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71" w:rsidRPr="00DA1871" w:rsidRDefault="000C398B" w:rsidP="000C3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84EF1">
        <w:rPr>
          <w:rFonts w:ascii="Times New Roman" w:hAnsi="Times New Roman" w:cs="Times New Roman"/>
          <w:b/>
          <w:sz w:val="28"/>
          <w:szCs w:val="28"/>
        </w:rPr>
        <w:t>ШЕБАЛИНСКОГО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A1871" w:rsidRPr="00DA1871" w:rsidRDefault="00DA1871" w:rsidP="00DA1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71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:rsidR="00DA1871" w:rsidRPr="00DA1871" w:rsidRDefault="00DA1871" w:rsidP="00DA1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871" w:rsidRPr="00DA1871" w:rsidRDefault="00DA1871" w:rsidP="00DA18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4EF1">
        <w:rPr>
          <w:rFonts w:ascii="Times New Roman" w:hAnsi="Times New Roman" w:cs="Times New Roman"/>
          <w:b/>
          <w:sz w:val="28"/>
          <w:szCs w:val="28"/>
          <w:u w:val="single"/>
        </w:rPr>
        <w:t>ПОСТАНОВЛЕНИЕ</w:t>
      </w:r>
      <w:r w:rsidRPr="00DA187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DA1871" w:rsidRPr="00DA1871" w:rsidRDefault="000C398B" w:rsidP="00DA187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 w:rsidR="00784EF1">
        <w:rPr>
          <w:rFonts w:ascii="Times New Roman" w:hAnsi="Times New Roman" w:cs="Times New Roman"/>
          <w:sz w:val="22"/>
          <w:szCs w:val="22"/>
        </w:rPr>
        <w:t>Ш</w:t>
      </w:r>
      <w:proofErr w:type="gramEnd"/>
      <w:r w:rsidR="00784EF1">
        <w:rPr>
          <w:rFonts w:ascii="Times New Roman" w:hAnsi="Times New Roman" w:cs="Times New Roman"/>
          <w:sz w:val="22"/>
          <w:szCs w:val="22"/>
        </w:rPr>
        <w:t>ебалино</w:t>
      </w:r>
    </w:p>
    <w:p w:rsidR="00DA1871" w:rsidRPr="00DA1871" w:rsidRDefault="00DA1871" w:rsidP="00DA1871">
      <w:pPr>
        <w:rPr>
          <w:rFonts w:ascii="Times New Roman" w:hAnsi="Times New Roman" w:cs="Times New Roman"/>
          <w:sz w:val="22"/>
          <w:szCs w:val="22"/>
        </w:rPr>
      </w:pPr>
    </w:p>
    <w:p w:rsidR="00DA1871" w:rsidRDefault="00DA1871" w:rsidP="00DA1871">
      <w:pPr>
        <w:rPr>
          <w:sz w:val="22"/>
          <w:szCs w:val="22"/>
        </w:rPr>
      </w:pPr>
    </w:p>
    <w:p w:rsidR="00DA1871" w:rsidRPr="007729B4" w:rsidRDefault="00DA1871" w:rsidP="00DA1871">
      <w:pPr>
        <w:tabs>
          <w:tab w:val="left" w:pos="5685"/>
        </w:tabs>
        <w:rPr>
          <w:rFonts w:ascii="Times New Roman" w:hAnsi="Times New Roman" w:cs="Times New Roman"/>
        </w:rPr>
      </w:pPr>
      <w:r w:rsidRPr="007729B4">
        <w:rPr>
          <w:rFonts w:ascii="Times New Roman" w:hAnsi="Times New Roman" w:cs="Times New Roman"/>
        </w:rPr>
        <w:t xml:space="preserve">  </w:t>
      </w:r>
      <w:r w:rsidRPr="004E1482">
        <w:rPr>
          <w:rFonts w:ascii="Times New Roman" w:hAnsi="Times New Roman" w:cs="Times New Roman"/>
        </w:rPr>
        <w:t>№</w:t>
      </w:r>
      <w:r w:rsidR="00784EF1" w:rsidRPr="004E1482">
        <w:rPr>
          <w:rFonts w:ascii="Times New Roman" w:hAnsi="Times New Roman" w:cs="Times New Roman"/>
        </w:rPr>
        <w:t xml:space="preserve"> </w:t>
      </w:r>
      <w:r w:rsidR="004E1482">
        <w:rPr>
          <w:rFonts w:ascii="Times New Roman" w:hAnsi="Times New Roman" w:cs="Times New Roman"/>
        </w:rPr>
        <w:t>7</w:t>
      </w:r>
      <w:r w:rsidRPr="007729B4">
        <w:rPr>
          <w:rFonts w:ascii="Times New Roman" w:hAnsi="Times New Roman" w:cs="Times New Roman"/>
        </w:rPr>
        <w:tab/>
        <w:t xml:space="preserve"> </w:t>
      </w:r>
      <w:r w:rsidR="007729B4">
        <w:rPr>
          <w:rFonts w:ascii="Times New Roman" w:hAnsi="Times New Roman" w:cs="Times New Roman"/>
        </w:rPr>
        <w:tab/>
      </w:r>
      <w:r w:rsidR="007729B4">
        <w:rPr>
          <w:rFonts w:ascii="Times New Roman" w:hAnsi="Times New Roman" w:cs="Times New Roman"/>
        </w:rPr>
        <w:tab/>
      </w:r>
      <w:r w:rsidRPr="007729B4">
        <w:rPr>
          <w:rFonts w:ascii="Times New Roman" w:hAnsi="Times New Roman" w:cs="Times New Roman"/>
        </w:rPr>
        <w:t xml:space="preserve">        </w:t>
      </w:r>
      <w:r w:rsidR="009675A5" w:rsidRPr="004E1482">
        <w:rPr>
          <w:rFonts w:ascii="Times New Roman" w:hAnsi="Times New Roman" w:cs="Times New Roman"/>
        </w:rPr>
        <w:t>1</w:t>
      </w:r>
      <w:r w:rsidR="00784EF1" w:rsidRPr="004E1482">
        <w:rPr>
          <w:rFonts w:ascii="Times New Roman" w:hAnsi="Times New Roman" w:cs="Times New Roman"/>
        </w:rPr>
        <w:t>6</w:t>
      </w:r>
      <w:r w:rsidR="009675A5" w:rsidRPr="004E1482">
        <w:rPr>
          <w:rFonts w:ascii="Times New Roman" w:hAnsi="Times New Roman" w:cs="Times New Roman"/>
        </w:rPr>
        <w:t xml:space="preserve"> </w:t>
      </w:r>
      <w:r w:rsidR="00784EF1" w:rsidRPr="004E1482">
        <w:rPr>
          <w:rFonts w:ascii="Times New Roman" w:hAnsi="Times New Roman" w:cs="Times New Roman"/>
        </w:rPr>
        <w:t>мая</w:t>
      </w:r>
      <w:r w:rsidR="007729B4" w:rsidRPr="004E1482">
        <w:rPr>
          <w:rFonts w:ascii="Times New Roman" w:hAnsi="Times New Roman" w:cs="Times New Roman"/>
        </w:rPr>
        <w:t xml:space="preserve"> </w:t>
      </w:r>
      <w:r w:rsidRPr="004E1482">
        <w:rPr>
          <w:rFonts w:ascii="Times New Roman" w:hAnsi="Times New Roman" w:cs="Times New Roman"/>
        </w:rPr>
        <w:t>2023</w:t>
      </w:r>
      <w:r w:rsidR="004E1482">
        <w:rPr>
          <w:rFonts w:ascii="Times New Roman" w:hAnsi="Times New Roman" w:cs="Times New Roman"/>
        </w:rPr>
        <w:t>г</w:t>
      </w:r>
    </w:p>
    <w:p w:rsidR="00DA1871" w:rsidRPr="007729B4" w:rsidRDefault="00DA1871" w:rsidP="00DA1871">
      <w:pPr>
        <w:tabs>
          <w:tab w:val="left" w:pos="5685"/>
        </w:tabs>
        <w:rPr>
          <w:rFonts w:ascii="Times New Roman" w:hAnsi="Times New Roman" w:cs="Times New Roman"/>
        </w:rPr>
      </w:pPr>
      <w:r w:rsidRPr="007729B4">
        <w:rPr>
          <w:rFonts w:ascii="Times New Roman" w:hAnsi="Times New Roman" w:cs="Times New Roman"/>
        </w:rPr>
        <w:t xml:space="preserve">                                                 </w:t>
      </w:r>
    </w:p>
    <w:p w:rsidR="005B0C1B" w:rsidRDefault="005B0C1B">
      <w:pPr>
        <w:spacing w:after="413" w:line="1" w:lineRule="exact"/>
      </w:pPr>
    </w:p>
    <w:p w:rsidR="00DA1871" w:rsidRDefault="00DA1871" w:rsidP="00DA18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DA1871" w:rsidRDefault="00DA1871" w:rsidP="00DA1871">
      <w:pPr>
        <w:rPr>
          <w:sz w:val="22"/>
          <w:szCs w:val="22"/>
        </w:rPr>
      </w:pPr>
    </w:p>
    <w:p w:rsidR="000D4BCB" w:rsidRPr="000D4BCB" w:rsidRDefault="00784EF1" w:rsidP="000D4BC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регламента реали</w:t>
      </w:r>
      <w:r w:rsidR="00A808D0" w:rsidRPr="000D4BCB">
        <w:rPr>
          <w:sz w:val="24"/>
          <w:szCs w:val="24"/>
        </w:rPr>
        <w:t>зации</w:t>
      </w:r>
    </w:p>
    <w:p w:rsidR="000D4BCB" w:rsidRPr="000D4BCB" w:rsidRDefault="000C398B" w:rsidP="000D4BC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r w:rsidR="00784EF1">
        <w:rPr>
          <w:sz w:val="24"/>
          <w:szCs w:val="24"/>
        </w:rPr>
        <w:t>Шебалинского</w:t>
      </w:r>
      <w:r>
        <w:rPr>
          <w:sz w:val="24"/>
          <w:szCs w:val="24"/>
        </w:rPr>
        <w:t xml:space="preserve"> сельсовета</w:t>
      </w:r>
    </w:p>
    <w:p w:rsidR="000D4BCB" w:rsidRPr="000D4BCB" w:rsidRDefault="002D129C" w:rsidP="000D4BC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0D4BCB">
        <w:rPr>
          <w:sz w:val="24"/>
          <w:szCs w:val="24"/>
        </w:rPr>
        <w:t>Бийского района</w:t>
      </w:r>
      <w:r w:rsidR="00A808D0" w:rsidRPr="000D4BCB">
        <w:rPr>
          <w:sz w:val="24"/>
          <w:szCs w:val="24"/>
        </w:rPr>
        <w:t xml:space="preserve"> Алтайского края</w:t>
      </w:r>
    </w:p>
    <w:p w:rsidR="000D4BCB" w:rsidRPr="000D4BCB" w:rsidRDefault="00A808D0" w:rsidP="000D4BC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0D4BCB">
        <w:rPr>
          <w:sz w:val="24"/>
          <w:szCs w:val="24"/>
        </w:rPr>
        <w:t xml:space="preserve">полномочий администратора доходов </w:t>
      </w:r>
    </w:p>
    <w:p w:rsidR="000D4BCB" w:rsidRPr="000D4BCB" w:rsidRDefault="000C398B" w:rsidP="000D4BC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A808D0" w:rsidRPr="000D4BCB">
        <w:rPr>
          <w:sz w:val="24"/>
          <w:szCs w:val="24"/>
        </w:rPr>
        <w:t xml:space="preserve"> бюджета по взысканию</w:t>
      </w:r>
    </w:p>
    <w:p w:rsidR="000D4BCB" w:rsidRPr="000D4BCB" w:rsidRDefault="00A808D0" w:rsidP="000D4BC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0D4BCB">
        <w:rPr>
          <w:sz w:val="24"/>
          <w:szCs w:val="24"/>
        </w:rPr>
        <w:t>дебиторс</w:t>
      </w:r>
      <w:r w:rsidRPr="000D4BCB">
        <w:rPr>
          <w:sz w:val="24"/>
          <w:szCs w:val="24"/>
        </w:rPr>
        <w:softHyphen/>
        <w:t>кой задолженности по платежам</w:t>
      </w:r>
    </w:p>
    <w:p w:rsidR="005B0C1B" w:rsidRPr="000D4BCB" w:rsidRDefault="00A808D0" w:rsidP="000D4BC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0D4BCB">
        <w:rPr>
          <w:sz w:val="24"/>
          <w:szCs w:val="24"/>
        </w:rPr>
        <w:t>в бюджет, пеням и штрафам по ним</w:t>
      </w:r>
    </w:p>
    <w:p w:rsidR="000D4BCB" w:rsidRDefault="000D4BCB" w:rsidP="000D4BCB">
      <w:pPr>
        <w:pStyle w:val="1"/>
        <w:shd w:val="clear" w:color="auto" w:fill="auto"/>
        <w:spacing w:after="300" w:line="180" w:lineRule="auto"/>
        <w:ind w:firstLine="0"/>
        <w:jc w:val="both"/>
      </w:pPr>
    </w:p>
    <w:p w:rsidR="000D4BCB" w:rsidRPr="001005AB" w:rsidRDefault="00A808D0" w:rsidP="000D4BCB">
      <w:pPr>
        <w:pStyle w:val="1"/>
        <w:shd w:val="clear" w:color="auto" w:fill="auto"/>
        <w:spacing w:after="300" w:line="180" w:lineRule="auto"/>
        <w:ind w:firstLine="708"/>
        <w:jc w:val="both"/>
      </w:pPr>
      <w:r w:rsidRPr="001005AB"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1005AB">
        <w:t>реализации полномочий администратора доходов бюджета</w:t>
      </w:r>
      <w:proofErr w:type="gramEnd"/>
      <w:r w:rsidRPr="001005AB">
        <w:t xml:space="preserve"> по взысканию дебиторской задолженности по платежам в </w:t>
      </w:r>
      <w:r w:rsidR="00030866">
        <w:t>бюджет, пеням и штрафам по ним»</w:t>
      </w:r>
      <w:r w:rsidRPr="001005AB">
        <w:t xml:space="preserve"> </w:t>
      </w:r>
    </w:p>
    <w:p w:rsidR="005B0C1B" w:rsidRPr="001005AB" w:rsidRDefault="002D129C">
      <w:pPr>
        <w:pStyle w:val="1"/>
        <w:shd w:val="clear" w:color="auto" w:fill="auto"/>
        <w:spacing w:after="300"/>
        <w:ind w:firstLine="740"/>
        <w:jc w:val="both"/>
      </w:pPr>
      <w:r w:rsidRPr="001005AB">
        <w:t xml:space="preserve"> </w:t>
      </w:r>
      <w:r w:rsidR="00030866">
        <w:t>П</w:t>
      </w:r>
      <w:r w:rsidR="00784EF1">
        <w:t>ОСТАНОВЛЯЮ</w:t>
      </w:r>
      <w:r w:rsidR="00A808D0" w:rsidRPr="001005AB">
        <w:t>:</w:t>
      </w:r>
    </w:p>
    <w:p w:rsidR="005B0C1B" w:rsidRPr="001005AB" w:rsidRDefault="00A808D0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740"/>
        <w:jc w:val="both"/>
      </w:pPr>
      <w:r w:rsidRPr="001005AB">
        <w:t xml:space="preserve">Утвердить прилагаемый регламент реализации </w:t>
      </w:r>
      <w:r w:rsidR="002D129C" w:rsidRPr="001005AB">
        <w:t xml:space="preserve"> администрации </w:t>
      </w:r>
      <w:r w:rsidR="00784EF1">
        <w:t>Шебалинского</w:t>
      </w:r>
      <w:r w:rsidR="000C398B">
        <w:t xml:space="preserve"> сельсовета</w:t>
      </w:r>
      <w:r w:rsidR="002D129C" w:rsidRPr="001005AB">
        <w:t xml:space="preserve"> Бийского района Алтайского </w:t>
      </w:r>
      <w:proofErr w:type="gramStart"/>
      <w:r w:rsidR="002D129C" w:rsidRPr="001005AB">
        <w:t>края</w:t>
      </w:r>
      <w:r w:rsidRPr="001005AB">
        <w:t xml:space="preserve"> полномочий администратора доходов </w:t>
      </w:r>
      <w:r w:rsidR="000C398B">
        <w:t>сельского</w:t>
      </w:r>
      <w:r w:rsidRPr="001005AB">
        <w:t xml:space="preserve"> бюджета</w:t>
      </w:r>
      <w:proofErr w:type="gramEnd"/>
      <w:r w:rsidRPr="001005AB">
        <w:t xml:space="preserve"> по взысканию дебиторской задолженности по платежам в бюджет, пеням и штрафам по ним.</w:t>
      </w:r>
    </w:p>
    <w:p w:rsidR="00B10200" w:rsidRDefault="00B10200" w:rsidP="00B10200">
      <w:pPr>
        <w:pStyle w:val="1"/>
        <w:shd w:val="clear" w:color="auto" w:fill="auto"/>
        <w:tabs>
          <w:tab w:val="left" w:pos="1029"/>
        </w:tabs>
        <w:ind w:firstLine="0"/>
        <w:jc w:val="both"/>
      </w:pPr>
    </w:p>
    <w:p w:rsidR="00B10200" w:rsidRDefault="00B10200" w:rsidP="00B10200">
      <w:pPr>
        <w:pStyle w:val="1"/>
        <w:shd w:val="clear" w:color="auto" w:fill="auto"/>
        <w:tabs>
          <w:tab w:val="left" w:pos="1029"/>
        </w:tabs>
        <w:ind w:firstLine="0"/>
        <w:jc w:val="both"/>
      </w:pPr>
    </w:p>
    <w:p w:rsidR="00B10200" w:rsidRDefault="00B10200" w:rsidP="00B10200">
      <w:pPr>
        <w:pStyle w:val="1"/>
        <w:shd w:val="clear" w:color="auto" w:fill="auto"/>
        <w:tabs>
          <w:tab w:val="left" w:pos="1029"/>
        </w:tabs>
        <w:ind w:firstLine="0"/>
        <w:jc w:val="both"/>
      </w:pPr>
    </w:p>
    <w:p w:rsidR="00B10200" w:rsidRDefault="00B10200" w:rsidP="00B10200">
      <w:pPr>
        <w:pStyle w:val="1"/>
        <w:shd w:val="clear" w:color="auto" w:fill="auto"/>
        <w:tabs>
          <w:tab w:val="left" w:pos="1029"/>
        </w:tabs>
        <w:ind w:firstLine="0"/>
        <w:jc w:val="both"/>
      </w:pPr>
    </w:p>
    <w:p w:rsidR="00B10200" w:rsidRDefault="004E1482" w:rsidP="00B10200">
      <w:pPr>
        <w:pStyle w:val="1"/>
        <w:shd w:val="clear" w:color="auto" w:fill="auto"/>
        <w:tabs>
          <w:tab w:val="left" w:pos="1029"/>
        </w:tabs>
        <w:ind w:firstLine="0"/>
        <w:jc w:val="both"/>
      </w:pPr>
      <w:r>
        <w:t xml:space="preserve">Глава  </w:t>
      </w:r>
      <w:r w:rsidR="000C398B">
        <w:t xml:space="preserve">сельсовета </w:t>
      </w:r>
      <w:r w:rsidR="00B10200">
        <w:t xml:space="preserve">                                                  </w:t>
      </w:r>
      <w:r w:rsidR="000C398B">
        <w:t xml:space="preserve">                 </w:t>
      </w:r>
      <w:r w:rsidR="00B10200">
        <w:t xml:space="preserve"> </w:t>
      </w:r>
      <w:r w:rsidR="00784EF1">
        <w:t>П.Н.Назаров</w:t>
      </w:r>
    </w:p>
    <w:p w:rsidR="00B10200" w:rsidRDefault="00B10200">
      <w:pPr>
        <w:pStyle w:val="1"/>
        <w:shd w:val="clear" w:color="auto" w:fill="auto"/>
        <w:spacing w:after="40"/>
        <w:ind w:left="6160" w:firstLine="0"/>
      </w:pPr>
    </w:p>
    <w:p w:rsidR="00B10200" w:rsidRDefault="00B10200">
      <w:pPr>
        <w:pStyle w:val="1"/>
        <w:shd w:val="clear" w:color="auto" w:fill="auto"/>
        <w:spacing w:after="40"/>
        <w:ind w:left="6160" w:firstLine="0"/>
      </w:pPr>
    </w:p>
    <w:p w:rsidR="00B10200" w:rsidRDefault="00B10200">
      <w:pPr>
        <w:pStyle w:val="1"/>
        <w:shd w:val="clear" w:color="auto" w:fill="auto"/>
        <w:spacing w:after="40"/>
        <w:ind w:left="6160" w:firstLine="0"/>
      </w:pPr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030866" w:rsidRDefault="00030866">
      <w:pPr>
        <w:pStyle w:val="1"/>
        <w:shd w:val="clear" w:color="auto" w:fill="auto"/>
        <w:spacing w:after="40"/>
        <w:ind w:left="6160" w:firstLine="0"/>
      </w:pPr>
    </w:p>
    <w:p w:rsidR="00030866" w:rsidRDefault="00030866">
      <w:pPr>
        <w:pStyle w:val="1"/>
        <w:shd w:val="clear" w:color="auto" w:fill="auto"/>
        <w:spacing w:after="40"/>
        <w:ind w:left="6160" w:firstLine="0"/>
      </w:pPr>
      <w:bookmarkStart w:id="0" w:name="_GoBack"/>
      <w:bookmarkEnd w:id="0"/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0C398B" w:rsidRDefault="000C398B">
      <w:pPr>
        <w:pStyle w:val="1"/>
        <w:shd w:val="clear" w:color="auto" w:fill="auto"/>
        <w:spacing w:after="40"/>
        <w:ind w:left="6160" w:firstLine="0"/>
      </w:pPr>
    </w:p>
    <w:p w:rsidR="005B0C1B" w:rsidRDefault="000A7F94">
      <w:pPr>
        <w:pStyle w:val="1"/>
        <w:shd w:val="clear" w:color="auto" w:fill="auto"/>
        <w:spacing w:after="40"/>
        <w:ind w:left="6160" w:firstLine="0"/>
      </w:pPr>
      <w:r>
        <w:lastRenderedPageBreak/>
        <w:t>У</w:t>
      </w:r>
      <w:r w:rsidR="00A808D0">
        <w:t>ТВЕРЖДЕН</w:t>
      </w:r>
    </w:p>
    <w:p w:rsidR="004E1482" w:rsidRDefault="004E1482">
      <w:pPr>
        <w:pStyle w:val="1"/>
        <w:shd w:val="clear" w:color="auto" w:fill="auto"/>
        <w:spacing w:after="40"/>
        <w:ind w:left="6160" w:firstLine="0"/>
      </w:pPr>
      <w:r>
        <w:t>постановлением</w:t>
      </w:r>
    </w:p>
    <w:p w:rsidR="005B0C1B" w:rsidRDefault="00A3005D">
      <w:pPr>
        <w:pStyle w:val="1"/>
        <w:shd w:val="clear" w:color="auto" w:fill="auto"/>
        <w:spacing w:after="360" w:line="202" w:lineRule="auto"/>
        <w:ind w:left="6160" w:firstLine="0"/>
      </w:pPr>
      <w:r>
        <w:t xml:space="preserve">Администрации </w:t>
      </w:r>
      <w:r w:rsidR="00784EF1">
        <w:t>Шебалинского</w:t>
      </w:r>
      <w:r>
        <w:t xml:space="preserve"> сельсовета Бийского района Алтайского края</w:t>
      </w:r>
      <w:r w:rsidR="00B60476">
        <w:t xml:space="preserve"> </w:t>
      </w:r>
      <w:r w:rsidR="00030866">
        <w:t xml:space="preserve">                 </w:t>
      </w:r>
      <w:r w:rsidR="00A808D0">
        <w:t>от «</w:t>
      </w:r>
      <w:r w:rsidR="00030866">
        <w:t>16</w:t>
      </w:r>
      <w:r w:rsidR="00A808D0">
        <w:t>» ма</w:t>
      </w:r>
      <w:r w:rsidR="000A7F94">
        <w:t xml:space="preserve">я </w:t>
      </w:r>
      <w:r w:rsidR="00A808D0">
        <w:t>2023 №</w:t>
      </w:r>
      <w:r w:rsidR="004E1482">
        <w:t xml:space="preserve"> 7</w:t>
      </w:r>
    </w:p>
    <w:p w:rsidR="005B0C1B" w:rsidRDefault="00A808D0">
      <w:pPr>
        <w:pStyle w:val="1"/>
        <w:shd w:val="clear" w:color="auto" w:fill="auto"/>
        <w:spacing w:after="40"/>
        <w:ind w:firstLine="0"/>
        <w:jc w:val="center"/>
      </w:pPr>
      <w:r>
        <w:t>РЕГЛАМЕНТ</w:t>
      </w:r>
    </w:p>
    <w:p w:rsidR="005B0C1B" w:rsidRPr="00B60476" w:rsidRDefault="00A808D0" w:rsidP="00B60476">
      <w:pPr>
        <w:pStyle w:val="1"/>
        <w:shd w:val="clear" w:color="auto" w:fill="auto"/>
        <w:ind w:firstLine="0"/>
        <w:jc w:val="both"/>
      </w:pPr>
      <w:r w:rsidRPr="00B60476">
        <w:t xml:space="preserve">реализации </w:t>
      </w:r>
      <w:r w:rsidR="00A3005D">
        <w:t xml:space="preserve">Администрацией </w:t>
      </w:r>
      <w:r w:rsidR="00784EF1">
        <w:t>Шебалинского сельсовета</w:t>
      </w:r>
      <w:r w:rsidR="00B60476">
        <w:t xml:space="preserve"> </w:t>
      </w:r>
      <w:r w:rsidR="00B60476" w:rsidRPr="00B60476">
        <w:t xml:space="preserve">Бийского района Алтайского </w:t>
      </w:r>
      <w:proofErr w:type="gramStart"/>
      <w:r w:rsidR="00B60476" w:rsidRPr="00B60476">
        <w:t xml:space="preserve">края </w:t>
      </w:r>
      <w:r w:rsidRPr="00B60476">
        <w:t>полномочий</w:t>
      </w:r>
      <w:r w:rsidR="00B60476">
        <w:t xml:space="preserve"> </w:t>
      </w:r>
      <w:r w:rsidRPr="00B60476">
        <w:t xml:space="preserve">администратора доходов </w:t>
      </w:r>
      <w:r w:rsidR="00A3005D">
        <w:t>сельского</w:t>
      </w:r>
      <w:r w:rsidRPr="00B60476">
        <w:t xml:space="preserve"> бюджета</w:t>
      </w:r>
      <w:proofErr w:type="gramEnd"/>
      <w:r w:rsidRPr="00B60476">
        <w:t xml:space="preserve"> по взысканию дебиторской</w:t>
      </w:r>
      <w:r w:rsidR="00B60476">
        <w:t xml:space="preserve"> </w:t>
      </w:r>
      <w:r w:rsidRPr="00B60476">
        <w:t>задолженности по платежам в бюджет, пеням и штрафам по ним</w:t>
      </w:r>
    </w:p>
    <w:p w:rsidR="005B0C1B" w:rsidRDefault="00A808D0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after="300"/>
        <w:ind w:firstLine="0"/>
        <w:jc w:val="center"/>
      </w:pPr>
      <w:r>
        <w:t>Общие положения</w:t>
      </w:r>
    </w:p>
    <w:p w:rsidR="005B0C1B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501"/>
        </w:tabs>
        <w:spacing w:after="300"/>
        <w:ind w:firstLine="820"/>
        <w:jc w:val="both"/>
      </w:pPr>
      <w:proofErr w:type="gramStart"/>
      <w:r>
        <w:t xml:space="preserve">Настоящий регламент устанавливает порядок реализации </w:t>
      </w:r>
      <w:r w:rsidR="00A3005D">
        <w:t xml:space="preserve">Администрацией </w:t>
      </w:r>
      <w:r w:rsidR="00784EF1">
        <w:t xml:space="preserve">Шебалинского </w:t>
      </w:r>
      <w:r w:rsidR="00A3005D">
        <w:t xml:space="preserve">сельсовета  </w:t>
      </w:r>
      <w:r w:rsidR="00A3005D" w:rsidRPr="00B60476">
        <w:t>Бийского района Алтайского края</w:t>
      </w:r>
      <w:r w:rsidR="00A3005D">
        <w:t xml:space="preserve"> </w:t>
      </w:r>
      <w:r>
        <w:t xml:space="preserve">полномочий администратора доходов </w:t>
      </w:r>
      <w:r w:rsidR="00A3005D">
        <w:t>сельского</w:t>
      </w:r>
      <w:r>
        <w:t xml:space="preserve">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A3005D" w:rsidRPr="00A3005D">
        <w:t xml:space="preserve"> </w:t>
      </w:r>
      <w:r w:rsidR="00A3005D">
        <w:t xml:space="preserve">Администрации </w:t>
      </w:r>
      <w:r w:rsidR="00784EF1">
        <w:t xml:space="preserve">Шебалинского </w:t>
      </w:r>
      <w:r w:rsidR="00A3005D">
        <w:t>сельсовета</w:t>
      </w:r>
      <w:r>
        <w:t xml:space="preserve"> </w:t>
      </w:r>
      <w:r w:rsidR="002D129C">
        <w:t xml:space="preserve">Бийского района </w:t>
      </w:r>
      <w:r>
        <w:t>Алтайского края,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</w:t>
      </w:r>
      <w:proofErr w:type="gramEnd"/>
      <w:r>
        <w:t xml:space="preserve">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</w:t>
      </w:r>
      <w:r w:rsidR="00980E94">
        <w:t>к</w:t>
      </w:r>
      <w:r w:rsidR="00296FE9">
        <w:t>омитет</w:t>
      </w:r>
      <w:r>
        <w:t>, регламент, дебиторская задолженность по доходам).</w:t>
      </w:r>
    </w:p>
    <w:p w:rsidR="005B0C1B" w:rsidRDefault="00A808D0">
      <w:pPr>
        <w:pStyle w:val="1"/>
        <w:numPr>
          <w:ilvl w:val="0"/>
          <w:numId w:val="2"/>
        </w:numPr>
        <w:shd w:val="clear" w:color="auto" w:fill="auto"/>
        <w:tabs>
          <w:tab w:val="left" w:pos="1573"/>
        </w:tabs>
        <w:spacing w:after="300" w:line="180" w:lineRule="auto"/>
        <w:ind w:firstLine="0"/>
        <w:jc w:val="center"/>
      </w:pPr>
      <w:r>
        <w:t>Мероприятия по недопущению образования</w:t>
      </w:r>
      <w:r>
        <w:br/>
        <w:t>просроченной дебиторской задолженности по доходам, выявлению</w:t>
      </w:r>
      <w:r>
        <w:br/>
        <w:t>факторов, влияющих на образование просроченной дебиторской</w:t>
      </w:r>
      <w:r>
        <w:br/>
        <w:t>задолженности по доходам</w:t>
      </w:r>
    </w:p>
    <w:p w:rsidR="005B0C1B" w:rsidRDefault="00A3005D">
      <w:pPr>
        <w:pStyle w:val="1"/>
        <w:numPr>
          <w:ilvl w:val="1"/>
          <w:numId w:val="2"/>
        </w:numPr>
        <w:shd w:val="clear" w:color="auto" w:fill="auto"/>
        <w:tabs>
          <w:tab w:val="left" w:pos="2678"/>
        </w:tabs>
        <w:ind w:firstLine="740"/>
        <w:jc w:val="both"/>
      </w:pPr>
      <w:r>
        <w:t xml:space="preserve">Администрации </w:t>
      </w:r>
      <w:r w:rsidR="00784EF1">
        <w:t xml:space="preserve">Шебалинского </w:t>
      </w:r>
      <w:r>
        <w:t>сельсовета</w:t>
      </w:r>
      <w:r w:rsidR="00B60476">
        <w:t xml:space="preserve"> </w:t>
      </w:r>
      <w:r w:rsidR="00B60476" w:rsidRPr="00B60476">
        <w:t>Бийского района Алтайского края</w:t>
      </w:r>
      <w:r>
        <w:t xml:space="preserve"> </w:t>
      </w:r>
      <w:proofErr w:type="gramStart"/>
      <w:r>
        <w:t>осуществляющая</w:t>
      </w:r>
      <w:proofErr w:type="gramEnd"/>
      <w:r w:rsidR="00A808D0">
        <w:t xml:space="preserve"> полномочия администратора доходов по платежам в </w:t>
      </w:r>
      <w:r w:rsidR="00CC15B3">
        <w:t>сельский</w:t>
      </w:r>
      <w:r w:rsidR="00A808D0">
        <w:t xml:space="preserve"> бюджет, пеням и штрафам по ним (далее - </w:t>
      </w:r>
      <w:r w:rsidR="00B60476">
        <w:t>комитет</w:t>
      </w:r>
      <w:r w:rsidR="00A808D0">
        <w:t>),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B0C1B" w:rsidRDefault="00A808D0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ind w:firstLine="640"/>
        <w:jc w:val="both"/>
      </w:pPr>
      <w:r>
        <w:t>контролиру</w:t>
      </w:r>
      <w:r w:rsidR="003B0CEB">
        <w:t>е</w:t>
      </w:r>
      <w:r>
        <w:t xml:space="preserve">т правильность исчисления, полноту и своевременность осуществления платежей в </w:t>
      </w:r>
      <w:r w:rsidR="00CC15B3">
        <w:t>сельский</w:t>
      </w:r>
      <w:r>
        <w:t xml:space="preserve"> бюджет, пеней и штрафов по ним, по закрепленным источникам доходов </w:t>
      </w:r>
      <w:r w:rsidR="00A3005D">
        <w:t>сельского</w:t>
      </w:r>
      <w:r>
        <w:t xml:space="preserve"> бюджета за </w:t>
      </w:r>
      <w:r w:rsidR="00A3005D">
        <w:t>Администрацией</w:t>
      </w:r>
      <w:r>
        <w:t>,</w:t>
      </w:r>
      <w:r w:rsidR="00A3005D">
        <w:t xml:space="preserve"> как за администратором доходов сельского</w:t>
      </w:r>
      <w:r>
        <w:t xml:space="preserve"> бюджета, в том числе контролируют:</w:t>
      </w:r>
    </w:p>
    <w:p w:rsidR="005B0C1B" w:rsidRDefault="00A808D0">
      <w:pPr>
        <w:pStyle w:val="1"/>
        <w:shd w:val="clear" w:color="auto" w:fill="auto"/>
        <w:ind w:firstLine="640"/>
        <w:jc w:val="both"/>
      </w:pPr>
      <w:r>
        <w:t xml:space="preserve">фактическое зачисление платежей в </w:t>
      </w:r>
      <w:r w:rsidR="00A3005D">
        <w:t>сельский</w:t>
      </w:r>
      <w:r>
        <w:t xml:space="preserve"> бюджет в размерах и сроки, </w:t>
      </w:r>
      <w:r>
        <w:lastRenderedPageBreak/>
        <w:t>установленные законодательством Российской Федерации, договором (</w:t>
      </w:r>
      <w:r w:rsidR="003B0CEB">
        <w:t>муниципаль</w:t>
      </w:r>
      <w:r>
        <w:t>ным контрактом, соглашением);</w:t>
      </w:r>
    </w:p>
    <w:p w:rsidR="005B0C1B" w:rsidRDefault="00A808D0" w:rsidP="00B60476">
      <w:pPr>
        <w:pStyle w:val="1"/>
        <w:shd w:val="clear" w:color="auto" w:fill="auto"/>
        <w:spacing w:after="300"/>
        <w:ind w:firstLine="640"/>
        <w:jc w:val="both"/>
      </w:pPr>
      <w:r>
        <w:t xml:space="preserve">погашение начислений соответствующих платежей, являющихся источниками формирования доходов </w:t>
      </w:r>
      <w:r w:rsidR="002D129C">
        <w:t>районного</w:t>
      </w:r>
      <w:r>
        <w:t xml:space="preserve"> бюджета, в Государственной информационной системе о государственных и муниципальных платежах,</w:t>
      </w:r>
      <w:r w:rsidR="00BF6D86">
        <w:t xml:space="preserve"> </w:t>
      </w:r>
      <w:r>
        <w:t>предусмотренной статьей 21.3 Феде</w:t>
      </w:r>
      <w:r w:rsidR="00B60476">
        <w:t>рального закона от 27.07.2010 №</w:t>
      </w:r>
      <w:r>
        <w:t>210-ФЗ «Об организации предоставления государственных и</w:t>
      </w:r>
      <w:r w:rsidR="00B60476">
        <w:t xml:space="preserve"> </w:t>
      </w:r>
      <w:r>
        <w:t>муниципальных услуг» (далее - ГИС ГМП);</w:t>
      </w:r>
    </w:p>
    <w:p w:rsidR="005B0C1B" w:rsidRDefault="00A808D0">
      <w:pPr>
        <w:pStyle w:val="1"/>
        <w:shd w:val="clear" w:color="auto" w:fill="auto"/>
        <w:ind w:firstLine="620"/>
        <w:jc w:val="both"/>
      </w:pPr>
      <w:proofErr w:type="gramStart"/>
      <w: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784EF1">
        <w:t>сельский</w:t>
      </w:r>
      <w:r>
        <w:t xml:space="preserve"> бюджет, а также начисление процентов за предоставленную отсрочку или рассрочку и пени (штрафы) за просрочку уплаты платежей в </w:t>
      </w:r>
      <w:r w:rsidR="00784EF1">
        <w:t>сельский</w:t>
      </w:r>
      <w: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5B0C1B" w:rsidRDefault="00A808D0">
      <w:pPr>
        <w:pStyle w:val="1"/>
        <w:shd w:val="clear" w:color="auto" w:fill="auto"/>
        <w:ind w:firstLine="620"/>
        <w:jc w:val="both"/>
      </w:pPr>
      <w:r>
        <w:t>своевременное начисление неустойки (штрафов, пени);</w:t>
      </w:r>
    </w:p>
    <w:p w:rsidR="005B0C1B" w:rsidRDefault="00A808D0">
      <w:pPr>
        <w:pStyle w:val="1"/>
        <w:shd w:val="clear" w:color="auto" w:fill="auto"/>
        <w:ind w:firstLine="620"/>
        <w:jc w:val="both"/>
      </w:pPr>
      <w: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B0C1B" w:rsidRDefault="00A808D0">
      <w:pPr>
        <w:pStyle w:val="1"/>
        <w:numPr>
          <w:ilvl w:val="0"/>
          <w:numId w:val="3"/>
        </w:numPr>
        <w:shd w:val="clear" w:color="auto" w:fill="auto"/>
        <w:tabs>
          <w:tab w:val="left" w:pos="939"/>
        </w:tabs>
        <w:ind w:firstLine="620"/>
        <w:jc w:val="both"/>
      </w:pPr>
      <w:r>
        <w:t>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B0C1B" w:rsidRDefault="00A808D0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ind w:firstLine="620"/>
        <w:jc w:val="both"/>
      </w:pPr>
      <w: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B0C1B" w:rsidRDefault="00A808D0">
      <w:pPr>
        <w:pStyle w:val="1"/>
        <w:shd w:val="clear" w:color="auto" w:fill="auto"/>
        <w:ind w:firstLine="620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5B0C1B" w:rsidRDefault="00A808D0">
      <w:pPr>
        <w:pStyle w:val="1"/>
        <w:shd w:val="clear" w:color="auto" w:fill="auto"/>
        <w:ind w:firstLine="620"/>
        <w:jc w:val="both"/>
      </w:pPr>
      <w:r>
        <w:t>наличия сведений о возбуждении в отношении должника дела о банкротстве;</w:t>
      </w:r>
    </w:p>
    <w:p w:rsidR="005B0C1B" w:rsidRDefault="00A808D0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after="300"/>
        <w:ind w:firstLine="620"/>
        <w:jc w:val="both"/>
      </w:pPr>
      <w:r>
        <w:t xml:space="preserve">своевременно направляют предложения </w:t>
      </w:r>
      <w:proofErr w:type="gramStart"/>
      <w:r>
        <w:t xml:space="preserve">в постоянно действующую комиссию по </w:t>
      </w:r>
      <w:r w:rsidR="007729B4">
        <w:t>рассмотрению вопросов о признании безнадежной к взысканию задолженности по платежам</w:t>
      </w:r>
      <w:proofErr w:type="gramEnd"/>
      <w:r w:rsidR="007729B4">
        <w:t xml:space="preserve"> </w:t>
      </w:r>
      <w:r w:rsidR="007729B4" w:rsidRPr="004E1482">
        <w:rPr>
          <w:highlight w:val="yellow"/>
        </w:rPr>
        <w:t xml:space="preserve">в бюджет муниципального образования </w:t>
      </w:r>
      <w:proofErr w:type="spellStart"/>
      <w:r w:rsidR="00030866" w:rsidRPr="004E1482">
        <w:rPr>
          <w:highlight w:val="yellow"/>
        </w:rPr>
        <w:t>Шебалинский</w:t>
      </w:r>
      <w:proofErr w:type="spellEnd"/>
      <w:r w:rsidR="00030866" w:rsidRPr="004E1482">
        <w:rPr>
          <w:highlight w:val="yellow"/>
        </w:rPr>
        <w:t xml:space="preserve"> </w:t>
      </w:r>
      <w:r w:rsidR="00CC15B3" w:rsidRPr="004E1482">
        <w:rPr>
          <w:highlight w:val="yellow"/>
        </w:rPr>
        <w:t>сельсовет</w:t>
      </w:r>
      <w:r>
        <w:t xml:space="preserve"> (далее - комиссия), для принятия решения о признании безнадежной к взысканию задолженности по платежам в </w:t>
      </w:r>
      <w:r w:rsidR="00030866">
        <w:t>сельский</w:t>
      </w:r>
      <w:r>
        <w:t xml:space="preserve"> бюджет и ее списании</w:t>
      </w:r>
      <w:r w:rsidR="007729B4">
        <w:t>.</w:t>
      </w:r>
    </w:p>
    <w:p w:rsidR="005B0C1B" w:rsidRDefault="00A808D0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after="300" w:line="182" w:lineRule="auto"/>
        <w:ind w:firstLine="0"/>
        <w:jc w:val="center"/>
      </w:pPr>
      <w:r>
        <w:t>Мероприятия по урегулированию дебиторской задолженности</w:t>
      </w:r>
      <w:r>
        <w:br/>
        <w:t>по доходам в досудебном порядке</w:t>
      </w:r>
    </w:p>
    <w:p w:rsidR="005B0C1B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087"/>
        </w:tabs>
        <w:ind w:firstLine="620"/>
        <w:jc w:val="both"/>
      </w:pPr>
      <w: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030866">
        <w:t>сельский</w:t>
      </w:r>
      <w:r>
        <w:t xml:space="preserve"> бюджет (пеней, штрафов) до начала работы по их принудительному взысканию) включают в себя:</w:t>
      </w:r>
    </w:p>
    <w:p w:rsidR="005B0C1B" w:rsidRDefault="00A808D0">
      <w:pPr>
        <w:pStyle w:val="1"/>
        <w:numPr>
          <w:ilvl w:val="0"/>
          <w:numId w:val="4"/>
        </w:numPr>
        <w:shd w:val="clear" w:color="auto" w:fill="auto"/>
        <w:tabs>
          <w:tab w:val="left" w:pos="910"/>
        </w:tabs>
        <w:spacing w:after="300"/>
        <w:ind w:firstLine="620"/>
        <w:jc w:val="both"/>
      </w:pPr>
      <w:r>
        <w:lastRenderedPageBreak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B0C1B" w:rsidRDefault="00A808D0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600"/>
        <w:jc w:val="both"/>
      </w:pPr>
      <w:r>
        <w:t>направление претензии должнику о погашении образовавшейся задолженности в досудебном порядке в установленный законом или договором (</w:t>
      </w:r>
      <w:r w:rsidR="007729B4">
        <w:t>муниципальным</w:t>
      </w:r>
      <w:r>
        <w:t xml:space="preserve">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</w:t>
      </w:r>
      <w:r w:rsidR="003B0CEB">
        <w:t>муниципальным</w:t>
      </w:r>
      <w:r>
        <w:t xml:space="preserve"> контрактом, соглашением);</w:t>
      </w:r>
    </w:p>
    <w:p w:rsidR="005B0C1B" w:rsidRDefault="00A808D0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600"/>
        <w:jc w:val="both"/>
      </w:pPr>
      <w:r>
        <w:t>рассмотрение вопроса о возможности расторжения договора (</w:t>
      </w:r>
      <w:r w:rsidR="003B0CEB">
        <w:t>муниципальн</w:t>
      </w:r>
      <w:r>
        <w:t>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B0C1B" w:rsidRDefault="00A808D0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ind w:firstLine="600"/>
        <w:jc w:val="both"/>
      </w:pPr>
      <w: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5B0C1B" w:rsidRDefault="00A3005D">
      <w:pPr>
        <w:pStyle w:val="1"/>
        <w:numPr>
          <w:ilvl w:val="1"/>
          <w:numId w:val="2"/>
        </w:numPr>
        <w:shd w:val="clear" w:color="auto" w:fill="auto"/>
        <w:tabs>
          <w:tab w:val="left" w:pos="1090"/>
        </w:tabs>
        <w:ind w:firstLine="600"/>
        <w:jc w:val="both"/>
      </w:pPr>
      <w:r>
        <w:t>Администрация</w:t>
      </w:r>
      <w:r w:rsidR="00A808D0">
        <w:t xml:space="preserve"> при выявлении в ходе </w:t>
      </w:r>
      <w:proofErr w:type="gramStart"/>
      <w:r w:rsidR="00A808D0">
        <w:t>контроля за</w:t>
      </w:r>
      <w:proofErr w:type="gramEnd"/>
      <w:r w:rsidR="00A808D0">
        <w:t xml:space="preserve"> поступлением доходов в </w:t>
      </w:r>
      <w:r>
        <w:t>сельский</w:t>
      </w:r>
      <w:r w:rsidR="00A808D0">
        <w:t xml:space="preserve"> бюджет нарушений контрагентом условий договора (</w:t>
      </w:r>
      <w:r w:rsidR="003B0CEB">
        <w:t>муниципального</w:t>
      </w:r>
      <w:r w:rsidR="00A808D0">
        <w:t xml:space="preserve">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B0C1B" w:rsidRDefault="00A808D0">
      <w:pPr>
        <w:pStyle w:val="1"/>
        <w:numPr>
          <w:ilvl w:val="0"/>
          <w:numId w:val="5"/>
        </w:numPr>
        <w:shd w:val="clear" w:color="auto" w:fill="auto"/>
        <w:tabs>
          <w:tab w:val="left" w:pos="934"/>
        </w:tabs>
        <w:ind w:firstLine="600"/>
        <w:jc w:val="both"/>
      </w:pPr>
      <w:r>
        <w:t>производят расчет задолженности по пеням и штрафам;</w:t>
      </w:r>
    </w:p>
    <w:p w:rsidR="005B0C1B" w:rsidRDefault="00A808D0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ind w:firstLine="600"/>
        <w:jc w:val="both"/>
      </w:pPr>
      <w: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5B0C1B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083"/>
        </w:tabs>
        <w:ind w:firstLine="600"/>
        <w:jc w:val="both"/>
      </w:pPr>
      <w: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F850C7">
        <w:t>муниципальн</w:t>
      </w:r>
      <w:r>
        <w:t>ым контрактом, соглашением).</w:t>
      </w:r>
    </w:p>
    <w:p w:rsidR="005B0C1B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090"/>
        </w:tabs>
        <w:spacing w:after="300"/>
        <w:ind w:firstLine="600"/>
        <w:jc w:val="both"/>
      </w:pPr>
      <w:r>
        <w:t>При добровольном исполнении обязатель</w:t>
      </w:r>
      <w:proofErr w:type="gramStart"/>
      <w:r>
        <w:t>ств в ср</w:t>
      </w:r>
      <w:proofErr w:type="gramEnd"/>
      <w:r>
        <w:t>ок, указанный в требовании (претензии), претензионная работа в отношении должника прекращается.</w:t>
      </w:r>
    </w:p>
    <w:p w:rsidR="005B0C1B" w:rsidRDefault="00A808D0">
      <w:pPr>
        <w:pStyle w:val="1"/>
        <w:numPr>
          <w:ilvl w:val="0"/>
          <w:numId w:val="2"/>
        </w:numPr>
        <w:shd w:val="clear" w:color="auto" w:fill="auto"/>
        <w:tabs>
          <w:tab w:val="left" w:pos="1198"/>
        </w:tabs>
        <w:spacing w:after="300" w:line="180" w:lineRule="auto"/>
        <w:ind w:firstLine="0"/>
        <w:jc w:val="center"/>
      </w:pPr>
      <w:r>
        <w:t>Мероприятия по принудительному</w:t>
      </w:r>
      <w:r>
        <w:br/>
        <w:t>взысканию дебиторской задолженности по доходам</w:t>
      </w:r>
    </w:p>
    <w:p w:rsidR="005B0C1B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083"/>
        </w:tabs>
        <w:ind w:firstLine="600"/>
        <w:jc w:val="both"/>
      </w:pPr>
      <w:r>
        <w:t xml:space="preserve">При отсутствии добровольного исполнения требования (претензии) </w:t>
      </w:r>
      <w:r>
        <w:lastRenderedPageBreak/>
        <w:t>должником в установленный для погашения задолженности срок, взыскание задолженности производится в судебном порядке.</w:t>
      </w:r>
    </w:p>
    <w:p w:rsidR="005B0C1B" w:rsidRDefault="00A808D0" w:rsidP="00BF6D86">
      <w:pPr>
        <w:pStyle w:val="1"/>
        <w:numPr>
          <w:ilvl w:val="1"/>
          <w:numId w:val="2"/>
        </w:numPr>
        <w:shd w:val="clear" w:color="auto" w:fill="auto"/>
        <w:tabs>
          <w:tab w:val="left" w:pos="1083"/>
        </w:tabs>
        <w:ind w:firstLine="601"/>
        <w:jc w:val="both"/>
      </w:pPr>
      <w:proofErr w:type="gramStart"/>
      <w: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5B0C1B" w:rsidRPr="00AE730D" w:rsidRDefault="00F850C7" w:rsidP="00BF6D86">
      <w:pPr>
        <w:pStyle w:val="1"/>
        <w:numPr>
          <w:ilvl w:val="1"/>
          <w:numId w:val="2"/>
        </w:numPr>
        <w:shd w:val="clear" w:color="auto" w:fill="auto"/>
        <w:tabs>
          <w:tab w:val="left" w:pos="1093"/>
        </w:tabs>
        <w:ind w:firstLine="601"/>
        <w:jc w:val="both"/>
      </w:pPr>
      <w:r w:rsidRPr="00AE730D">
        <w:t xml:space="preserve">Сотрудник </w:t>
      </w:r>
      <w:r w:rsidR="000C398B">
        <w:t>сельсовета</w:t>
      </w:r>
      <w:r w:rsidRPr="00AE730D">
        <w:t>, наделенный соответствующими полномочиями</w:t>
      </w:r>
      <w:r w:rsidR="00A808D0" w:rsidRPr="00AE730D">
        <w:t xml:space="preserve"> в течение 30 рабочих дней </w:t>
      </w:r>
      <w:proofErr w:type="gramStart"/>
      <w:r w:rsidR="00A808D0" w:rsidRPr="00AE730D">
        <w:t>с даты получения</w:t>
      </w:r>
      <w:proofErr w:type="gramEnd"/>
      <w:r w:rsidR="00A808D0" w:rsidRPr="00AE730D"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5B0C1B" w:rsidRPr="00AE730D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098"/>
        </w:tabs>
        <w:ind w:firstLine="600"/>
        <w:jc w:val="both"/>
      </w:pPr>
      <w:r w:rsidRPr="00AE730D">
        <w:t xml:space="preserve">В течение 10 рабочих дней со дня поступления в </w:t>
      </w:r>
      <w:r w:rsidR="00CC15B3">
        <w:t>сельсовет</w:t>
      </w:r>
      <w:r w:rsidRPr="00AE730D">
        <w:t xml:space="preserve"> исполнительного документа </w:t>
      </w:r>
      <w:proofErr w:type="gramStart"/>
      <w:r w:rsidR="00CC15B3">
        <w:t>сотрудник сельсовета</w:t>
      </w:r>
      <w:r w:rsidR="00F850C7" w:rsidRPr="00AE730D">
        <w:t xml:space="preserve">, наделенный соответствующими полномочиями </w:t>
      </w:r>
      <w:r w:rsidRPr="00AE730D">
        <w:t>направляет</w:t>
      </w:r>
      <w:proofErr w:type="gramEnd"/>
      <w:r w:rsidRPr="00AE730D">
        <w:t xml:space="preserve"> его для принудительного исполнения в порядке, установленном действующим законодательством.</w:t>
      </w:r>
    </w:p>
    <w:p w:rsidR="005B0C1B" w:rsidRPr="00AE730D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093"/>
        </w:tabs>
        <w:ind w:firstLine="600"/>
        <w:jc w:val="both"/>
      </w:pPr>
      <w:r w:rsidRPr="00AE730D">
        <w:t xml:space="preserve">При принятии судом решения о полном (частичном) отказе в удовлетворении заявленных требований </w:t>
      </w:r>
      <w:r w:rsidR="00F850C7" w:rsidRPr="00AE730D">
        <w:t>комитетом</w:t>
      </w:r>
      <w:r w:rsidRPr="00AE730D">
        <w:t xml:space="preserve"> обеспечивается принятие исчерпывающих мер по обжалованию судебных актов.</w:t>
      </w:r>
    </w:p>
    <w:p w:rsidR="005B0C1B" w:rsidRPr="00AE730D" w:rsidRDefault="00A808D0">
      <w:pPr>
        <w:pStyle w:val="1"/>
        <w:numPr>
          <w:ilvl w:val="1"/>
          <w:numId w:val="2"/>
        </w:numPr>
        <w:shd w:val="clear" w:color="auto" w:fill="auto"/>
        <w:tabs>
          <w:tab w:val="left" w:pos="1093"/>
        </w:tabs>
        <w:spacing w:after="300"/>
        <w:ind w:firstLine="600"/>
        <w:jc w:val="both"/>
      </w:pPr>
      <w:r w:rsidRPr="00AE730D">
        <w:t xml:space="preserve">Документы о ходе </w:t>
      </w:r>
      <w:proofErr w:type="spellStart"/>
      <w:r w:rsidRPr="00AE730D">
        <w:t>претензионно-исковой</w:t>
      </w:r>
      <w:proofErr w:type="spellEnd"/>
      <w:r w:rsidRPr="00AE730D">
        <w:t xml:space="preserve"> работы по взысканию задолженности, в том числе судебные акты, на бумажном носителе хранятся в </w:t>
      </w:r>
      <w:r w:rsidR="00C90C15" w:rsidRPr="00AE730D">
        <w:t>комитете</w:t>
      </w:r>
      <w:r w:rsidRPr="00AE730D">
        <w:t>.</w:t>
      </w:r>
    </w:p>
    <w:p w:rsidR="005B0C1B" w:rsidRPr="00AE730D" w:rsidRDefault="00AE730D" w:rsidP="00AE730D">
      <w:pPr>
        <w:pStyle w:val="1"/>
        <w:shd w:val="clear" w:color="auto" w:fill="auto"/>
        <w:tabs>
          <w:tab w:val="left" w:pos="1429"/>
        </w:tabs>
        <w:spacing w:after="300" w:line="180" w:lineRule="auto"/>
        <w:ind w:firstLine="0"/>
        <w:jc w:val="center"/>
      </w:pPr>
      <w:r>
        <w:t>5.</w:t>
      </w:r>
      <w:r w:rsidR="00A808D0" w:rsidRPr="00AE730D">
        <w:t>Мероприятия по наблюдению (в том числе за возможностью</w:t>
      </w:r>
      <w:r w:rsidR="00A808D0" w:rsidRPr="00AE730D">
        <w:br/>
        <w:t>взыскания дебиторской задолженности по доходам в случае изменения</w:t>
      </w:r>
      <w:r w:rsidR="00A808D0" w:rsidRPr="00AE730D">
        <w:br/>
        <w:t xml:space="preserve">имущественного положения должника) за платежеспособностью должника </w:t>
      </w:r>
      <w:r w:rsidR="003620AF" w:rsidRPr="00AE730D">
        <w:t>в</w:t>
      </w:r>
      <w:r w:rsidR="00A808D0" w:rsidRPr="00AE730D">
        <w:br/>
        <w:t>целях обеспечения исполнения дебиторской задолженности по доходам</w:t>
      </w:r>
    </w:p>
    <w:p w:rsidR="005B0C1B" w:rsidRPr="00AE730D" w:rsidRDefault="00A808D0">
      <w:pPr>
        <w:pStyle w:val="1"/>
        <w:shd w:val="clear" w:color="auto" w:fill="auto"/>
        <w:ind w:firstLine="600"/>
        <w:jc w:val="both"/>
      </w:pPr>
      <w:r w:rsidRPr="00AE730D"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C15B3">
        <w:t>сельсовет</w:t>
      </w:r>
      <w:r w:rsidRPr="00AE730D">
        <w:t xml:space="preserve"> осуществляет, при необходимости, взаимодействие со службой судебных приставов, включающее в себя:</w:t>
      </w:r>
    </w:p>
    <w:p w:rsidR="005B0C1B" w:rsidRPr="00AE730D" w:rsidRDefault="00A808D0">
      <w:pPr>
        <w:pStyle w:val="1"/>
        <w:shd w:val="clear" w:color="auto" w:fill="auto"/>
        <w:ind w:firstLine="600"/>
        <w:jc w:val="both"/>
      </w:pPr>
      <w:r w:rsidRPr="00AE730D">
        <w:t>запрос информации о мероприятиях, проводимых приставо</w:t>
      </w:r>
      <w:proofErr w:type="gramStart"/>
      <w:r w:rsidRPr="00AE730D">
        <w:t>м-</w:t>
      </w:r>
      <w:proofErr w:type="gramEnd"/>
      <w:r w:rsidRPr="00AE730D"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5B0C1B" w:rsidRPr="00AE730D" w:rsidRDefault="00A808D0">
      <w:pPr>
        <w:pStyle w:val="1"/>
        <w:shd w:val="clear" w:color="auto" w:fill="auto"/>
        <w:ind w:firstLine="600"/>
        <w:jc w:val="both"/>
      </w:pPr>
      <w:r w:rsidRPr="00AE730D"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5B0C1B" w:rsidRPr="00AE730D" w:rsidSect="00DA1871">
      <w:headerReference w:type="default" r:id="rId7"/>
      <w:headerReference w:type="first" r:id="rId8"/>
      <w:pgSz w:w="11900" w:h="16840"/>
      <w:pgMar w:top="1572" w:right="707" w:bottom="991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9A" w:rsidRDefault="00A2419A" w:rsidP="005B0C1B">
      <w:r>
        <w:separator/>
      </w:r>
    </w:p>
  </w:endnote>
  <w:endnote w:type="continuationSeparator" w:id="0">
    <w:p w:rsidR="00A2419A" w:rsidRDefault="00A2419A" w:rsidP="005B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9A" w:rsidRDefault="00A2419A"/>
  </w:footnote>
  <w:footnote w:type="continuationSeparator" w:id="0">
    <w:p w:rsidR="00A2419A" w:rsidRDefault="00A241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B" w:rsidRDefault="006651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19.35pt;margin-top:59.5pt;width:5.05pt;height:11.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x9qQ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" filled="f" stroked="f">
          <v:textbox style="mso-fit-shape-to-text:t" inset="0,0,0,0">
            <w:txbxContent>
              <w:p w:rsidR="005B0C1B" w:rsidRDefault="00665146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E26741">
                  <w:instrText xml:space="preserve"> PAGE \* MERGEFORMAT </w:instrText>
                </w:r>
                <w:r>
                  <w:fldChar w:fldCharType="separate"/>
                </w:r>
                <w:r w:rsidR="004E148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B" w:rsidRDefault="005B0C1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ECE"/>
    <w:multiLevelType w:val="multilevel"/>
    <w:tmpl w:val="32B0E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44765"/>
    <w:multiLevelType w:val="multilevel"/>
    <w:tmpl w:val="0FDCE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77D97"/>
    <w:multiLevelType w:val="multilevel"/>
    <w:tmpl w:val="D4D22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C4671"/>
    <w:multiLevelType w:val="multilevel"/>
    <w:tmpl w:val="2F30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91633"/>
    <w:multiLevelType w:val="multilevel"/>
    <w:tmpl w:val="BC441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B0C1B"/>
    <w:rsid w:val="00030866"/>
    <w:rsid w:val="000A7F94"/>
    <w:rsid w:val="000C398B"/>
    <w:rsid w:val="000D4BCB"/>
    <w:rsid w:val="001005AB"/>
    <w:rsid w:val="00197AA4"/>
    <w:rsid w:val="0025140B"/>
    <w:rsid w:val="00296FE9"/>
    <w:rsid w:val="002A4896"/>
    <w:rsid w:val="002D129C"/>
    <w:rsid w:val="00327AEB"/>
    <w:rsid w:val="003620AF"/>
    <w:rsid w:val="0038080C"/>
    <w:rsid w:val="003B0CEB"/>
    <w:rsid w:val="004377C1"/>
    <w:rsid w:val="004E1482"/>
    <w:rsid w:val="00522371"/>
    <w:rsid w:val="005B0C1B"/>
    <w:rsid w:val="00634517"/>
    <w:rsid w:val="00665146"/>
    <w:rsid w:val="006742A2"/>
    <w:rsid w:val="00682A3C"/>
    <w:rsid w:val="007729B4"/>
    <w:rsid w:val="00784EF1"/>
    <w:rsid w:val="0081182E"/>
    <w:rsid w:val="00923A13"/>
    <w:rsid w:val="009649C5"/>
    <w:rsid w:val="009675A5"/>
    <w:rsid w:val="00980E94"/>
    <w:rsid w:val="00984ADE"/>
    <w:rsid w:val="00A02925"/>
    <w:rsid w:val="00A2419A"/>
    <w:rsid w:val="00A3005D"/>
    <w:rsid w:val="00A808D0"/>
    <w:rsid w:val="00AE730D"/>
    <w:rsid w:val="00B10200"/>
    <w:rsid w:val="00B20B0F"/>
    <w:rsid w:val="00B57BBB"/>
    <w:rsid w:val="00B60476"/>
    <w:rsid w:val="00B7366C"/>
    <w:rsid w:val="00BB1403"/>
    <w:rsid w:val="00BF6D86"/>
    <w:rsid w:val="00C66FD5"/>
    <w:rsid w:val="00C90C15"/>
    <w:rsid w:val="00CB66F1"/>
    <w:rsid w:val="00CC15B3"/>
    <w:rsid w:val="00DA1871"/>
    <w:rsid w:val="00DA1AF6"/>
    <w:rsid w:val="00DA4C71"/>
    <w:rsid w:val="00DB28D4"/>
    <w:rsid w:val="00E01114"/>
    <w:rsid w:val="00E26741"/>
    <w:rsid w:val="00EF1E3C"/>
    <w:rsid w:val="00EF755C"/>
    <w:rsid w:val="00F37A5F"/>
    <w:rsid w:val="00F850C7"/>
    <w:rsid w:val="00FB18F6"/>
    <w:rsid w:val="00F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B0C1B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0C1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0C1B"/>
    <w:pPr>
      <w:shd w:val="clear" w:color="auto" w:fill="FFFFFF"/>
      <w:spacing w:after="300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11">
    <w:name w:val="Заголовок №1"/>
    <w:basedOn w:val="a"/>
    <w:link w:val="10"/>
    <w:rsid w:val="005B0C1B"/>
    <w:pPr>
      <w:shd w:val="clear" w:color="auto" w:fill="FFFFFF"/>
      <w:spacing w:after="420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B0C1B"/>
    <w:pPr>
      <w:shd w:val="clear" w:color="auto" w:fill="FFFFFF"/>
      <w:spacing w:after="640"/>
      <w:jc w:val="center"/>
    </w:pPr>
    <w:rPr>
      <w:rFonts w:ascii="Cambria" w:eastAsia="Cambria" w:hAnsi="Cambria" w:cs="Cambria"/>
      <w:sz w:val="18"/>
      <w:szCs w:val="18"/>
    </w:rPr>
  </w:style>
  <w:style w:type="paragraph" w:customStyle="1" w:styleId="22">
    <w:name w:val="Колонтитул (2)"/>
    <w:basedOn w:val="a"/>
    <w:link w:val="21"/>
    <w:rsid w:val="005B0C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F6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MZN</cp:lastModifiedBy>
  <cp:revision>9</cp:revision>
  <cp:lastPrinted>2023-05-17T01:51:00Z</cp:lastPrinted>
  <dcterms:created xsi:type="dcterms:W3CDTF">2023-05-15T01:58:00Z</dcterms:created>
  <dcterms:modified xsi:type="dcterms:W3CDTF">2023-05-17T01:54:00Z</dcterms:modified>
</cp:coreProperties>
</file>