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934BEA" w:rsidRPr="00FF40B2" w:rsidTr="00687B2E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934BEA" w:rsidRPr="00FF40B2" w:rsidRDefault="00452859" w:rsidP="00934BE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 ШЕБАЛИНСКОГО</w:t>
            </w:r>
            <w:r w:rsidR="00934BEA" w:rsidRPr="00FF40B2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  <w:p w:rsidR="00934BEA" w:rsidRPr="00FF40B2" w:rsidRDefault="00934BEA" w:rsidP="00687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40B2">
              <w:rPr>
                <w:rFonts w:ascii="Arial" w:hAnsi="Arial" w:cs="Arial"/>
                <w:b/>
                <w:sz w:val="24"/>
                <w:szCs w:val="24"/>
              </w:rPr>
              <w:t>БИЙСКОГО РАЙОНА   АЛТАЙСКОГО КРАЯ</w:t>
            </w:r>
            <w:bookmarkStart w:id="0" w:name="_GoBack"/>
            <w:bookmarkEnd w:id="0"/>
          </w:p>
          <w:p w:rsidR="00934BEA" w:rsidRPr="00FF40B2" w:rsidRDefault="00934BEA" w:rsidP="00687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BEA" w:rsidRPr="00FF40B2" w:rsidRDefault="00934BEA" w:rsidP="00687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40B2">
              <w:rPr>
                <w:rFonts w:ascii="Arial" w:hAnsi="Arial" w:cs="Arial"/>
                <w:b/>
                <w:sz w:val="24"/>
                <w:szCs w:val="24"/>
              </w:rPr>
              <w:t>П О С Т А Н О В Л Е Н И Е</w:t>
            </w:r>
          </w:p>
          <w:p w:rsidR="00934BEA" w:rsidRPr="00FF40B2" w:rsidRDefault="00934BEA" w:rsidP="00687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BEA" w:rsidRPr="00FF40B2" w:rsidRDefault="00934BEA" w:rsidP="00687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40B2">
              <w:rPr>
                <w:rFonts w:ascii="Arial" w:hAnsi="Arial" w:cs="Arial"/>
                <w:b/>
                <w:sz w:val="24"/>
                <w:szCs w:val="24"/>
              </w:rPr>
              <w:t xml:space="preserve">20.06.2023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452859">
              <w:rPr>
                <w:rFonts w:ascii="Arial" w:hAnsi="Arial" w:cs="Arial"/>
                <w:b/>
                <w:sz w:val="24"/>
                <w:szCs w:val="24"/>
              </w:rPr>
              <w:t>№  10</w:t>
            </w:r>
            <w:r w:rsidRPr="00FF40B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</w:p>
          <w:p w:rsidR="00934BEA" w:rsidRPr="00FF40B2" w:rsidRDefault="00452859" w:rsidP="00687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с. Шебалино</w:t>
            </w:r>
          </w:p>
          <w:p w:rsidR="00934BEA" w:rsidRPr="00FF40B2" w:rsidRDefault="00934BEA" w:rsidP="00687B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34BEA" w:rsidRPr="00FF40B2" w:rsidRDefault="00934BEA" w:rsidP="00934BEA">
      <w:pPr>
        <w:tabs>
          <w:tab w:val="left" w:pos="3540"/>
          <w:tab w:val="left" w:pos="450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42" w:type="dxa"/>
        <w:tblLayout w:type="fixed"/>
        <w:tblLook w:val="01E0"/>
      </w:tblPr>
      <w:tblGrid>
        <w:gridCol w:w="9742"/>
      </w:tblGrid>
      <w:tr w:rsidR="00934BEA" w:rsidRPr="00FF40B2" w:rsidTr="00687B2E">
        <w:trPr>
          <w:trHeight w:val="1090"/>
        </w:trPr>
        <w:tc>
          <w:tcPr>
            <w:tcW w:w="9742" w:type="dxa"/>
          </w:tcPr>
          <w:p w:rsidR="00934BEA" w:rsidRPr="00FF40B2" w:rsidRDefault="00934BEA" w:rsidP="00687B2E">
            <w:pPr>
              <w:pStyle w:val="a3"/>
              <w:suppressAutoHyphens/>
              <w:jc w:val="center"/>
              <w:rPr>
                <w:rFonts w:ascii="Arial" w:hAnsi="Arial" w:cs="Arial"/>
                <w:b/>
              </w:rPr>
            </w:pPr>
            <w:r w:rsidRPr="00FF40B2">
              <w:rPr>
                <w:rFonts w:ascii="Arial" w:hAnsi="Arial" w:cs="Arial"/>
                <w:b/>
                <w:kern w:val="36"/>
                <w:lang w:eastAsia="en-US"/>
              </w:rPr>
              <w:t>О внесении изменений в административный регламент предоставления муниципальной услуги «</w:t>
            </w:r>
            <w:r w:rsidRPr="00FF40B2">
              <w:rPr>
                <w:rFonts w:ascii="Arial" w:hAnsi="Arial" w:cs="Arial"/>
                <w:b/>
              </w:rPr>
              <w:t>Постановка на учет граждан, испытывающих потребность в древесине для собственных нужд</w:t>
            </w:r>
            <w:r w:rsidRPr="00FF40B2">
              <w:rPr>
                <w:rFonts w:ascii="Arial" w:hAnsi="Arial" w:cs="Arial"/>
                <w:b/>
                <w:kern w:val="36"/>
                <w:lang w:eastAsia="en-US"/>
              </w:rPr>
              <w:t>»</w:t>
            </w:r>
          </w:p>
        </w:tc>
      </w:tr>
    </w:tbl>
    <w:p w:rsidR="00934BEA" w:rsidRPr="00FF40B2" w:rsidRDefault="00934BEA" w:rsidP="00934BEA">
      <w:pPr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sz w:val="24"/>
          <w:szCs w:val="24"/>
        </w:rPr>
        <w:t xml:space="preserve">       На основании Федерального закона от 27.07.2010 № 210-ФЗ «Об организации предоставления государственных и муниципальных услуг», с целью постановки на учет граждан, испытывающих потребность в древесине для собственных нужд, протеста прокуратуры от 19.06.2023 № 02-52-2023, П О С Т А Н О В Л Я Ю:</w:t>
      </w:r>
    </w:p>
    <w:p w:rsidR="00934BEA" w:rsidRPr="00FF40B2" w:rsidRDefault="00934BEA" w:rsidP="00934BEA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sz w:val="24"/>
          <w:szCs w:val="24"/>
        </w:rPr>
        <w:t xml:space="preserve">        </w:t>
      </w:r>
      <w:r w:rsidRPr="00FF40B2">
        <w:rPr>
          <w:rFonts w:ascii="Arial" w:hAnsi="Arial" w:cs="Arial"/>
          <w:b/>
          <w:sz w:val="24"/>
          <w:szCs w:val="24"/>
        </w:rPr>
        <w:t>1</w:t>
      </w:r>
      <w:r w:rsidRPr="00FF40B2">
        <w:rPr>
          <w:rFonts w:ascii="Arial" w:hAnsi="Arial" w:cs="Arial"/>
          <w:sz w:val="24"/>
          <w:szCs w:val="24"/>
        </w:rPr>
        <w:t xml:space="preserve">. Внести изменения в </w:t>
      </w:r>
      <w:r w:rsidRPr="00FF40B2">
        <w:rPr>
          <w:rFonts w:ascii="Arial" w:hAnsi="Arial" w:cs="Arial"/>
          <w:kern w:val="36"/>
          <w:sz w:val="24"/>
          <w:szCs w:val="24"/>
          <w:lang w:eastAsia="en-US"/>
        </w:rPr>
        <w:t>административный регламент предоставления муниципальной услуги «</w:t>
      </w:r>
      <w:r w:rsidRPr="00FF40B2">
        <w:rPr>
          <w:rFonts w:ascii="Arial" w:hAnsi="Arial" w:cs="Arial"/>
          <w:sz w:val="24"/>
          <w:szCs w:val="24"/>
        </w:rPr>
        <w:t>Постановка на учет граждан, испытывающих потребность в древесине для собственных нужд</w:t>
      </w:r>
      <w:r w:rsidRPr="00FF40B2">
        <w:rPr>
          <w:rFonts w:ascii="Arial" w:hAnsi="Arial" w:cs="Arial"/>
          <w:kern w:val="36"/>
          <w:sz w:val="24"/>
          <w:szCs w:val="24"/>
          <w:lang w:eastAsia="en-US"/>
        </w:rPr>
        <w:t>»</w:t>
      </w:r>
      <w:r w:rsidR="00452859">
        <w:rPr>
          <w:rFonts w:ascii="Arial" w:hAnsi="Arial" w:cs="Arial"/>
          <w:sz w:val="24"/>
          <w:szCs w:val="24"/>
        </w:rPr>
        <w:t xml:space="preserve"> утвержденного постановлением </w:t>
      </w:r>
      <w:proofErr w:type="spellStart"/>
      <w:r w:rsidR="00452859">
        <w:rPr>
          <w:rFonts w:ascii="Arial" w:hAnsi="Arial" w:cs="Arial"/>
          <w:sz w:val="24"/>
          <w:szCs w:val="24"/>
        </w:rPr>
        <w:t>Шебалинской</w:t>
      </w:r>
      <w:proofErr w:type="spellEnd"/>
      <w:r w:rsidR="00452859">
        <w:rPr>
          <w:rFonts w:ascii="Arial" w:hAnsi="Arial" w:cs="Arial"/>
          <w:sz w:val="24"/>
          <w:szCs w:val="24"/>
        </w:rPr>
        <w:t xml:space="preserve"> администрации от 31.05.2023 № </w:t>
      </w:r>
      <w:r w:rsidRPr="00FF40B2">
        <w:rPr>
          <w:rFonts w:ascii="Arial" w:hAnsi="Arial" w:cs="Arial"/>
          <w:sz w:val="24"/>
          <w:szCs w:val="24"/>
        </w:rPr>
        <w:t>7</w:t>
      </w:r>
      <w:r w:rsidR="00452859">
        <w:rPr>
          <w:rFonts w:ascii="Arial" w:hAnsi="Arial" w:cs="Arial"/>
          <w:sz w:val="24"/>
          <w:szCs w:val="24"/>
        </w:rPr>
        <w:t>и</w:t>
      </w:r>
      <w:r w:rsidRPr="00FF40B2">
        <w:rPr>
          <w:rFonts w:ascii="Arial" w:hAnsi="Arial" w:cs="Arial"/>
          <w:sz w:val="24"/>
          <w:szCs w:val="24"/>
        </w:rPr>
        <w:t>, а именно:</w:t>
      </w:r>
    </w:p>
    <w:p w:rsidR="00934BEA" w:rsidRPr="00FF40B2" w:rsidRDefault="00934BEA" w:rsidP="00934BE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40B2">
        <w:rPr>
          <w:rFonts w:ascii="Arial" w:hAnsi="Arial" w:cs="Arial"/>
          <w:b/>
          <w:sz w:val="24"/>
          <w:szCs w:val="24"/>
        </w:rPr>
        <w:t xml:space="preserve">- пункты 3.5.3. и 3.5.4. изложить в следующей редакции: </w:t>
      </w:r>
    </w:p>
    <w:p w:rsidR="00934BEA" w:rsidRPr="00FF40B2" w:rsidRDefault="00934BEA" w:rsidP="00934B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b/>
          <w:sz w:val="24"/>
          <w:szCs w:val="24"/>
        </w:rPr>
        <w:t>«3.5.3.</w:t>
      </w:r>
      <w:r w:rsidRPr="00FF40B2">
        <w:rPr>
          <w:rFonts w:ascii="Arial" w:hAnsi="Arial" w:cs="Arial"/>
          <w:sz w:val="24"/>
          <w:szCs w:val="24"/>
        </w:rPr>
        <w:t xml:space="preserve"> В срок до 15 ноября года, предшествующего заготовке (отпуску) древесины, МКУ «Управление по жилищно-коммунальному, дорожному хозяйству, газификации и транспорту Администрации Бийского района»  формируют списки граждан в порядке очередности подачи заявлений о постановке на учет, с учетом утвержденных объемов ежегодного отпуска древесины для собственных нужд граждан, установленных в соответствии со </w:t>
      </w:r>
      <w:hyperlink r:id="rId4" w:history="1">
        <w:r w:rsidRPr="00FF40B2">
          <w:rPr>
            <w:rFonts w:ascii="Arial" w:hAnsi="Arial" w:cs="Arial"/>
            <w:color w:val="0000FF"/>
            <w:sz w:val="24"/>
            <w:szCs w:val="24"/>
          </w:rPr>
          <w:t>статьей 9</w:t>
        </w:r>
      </w:hyperlink>
      <w:r w:rsidRPr="00FF40B2">
        <w:rPr>
          <w:rFonts w:ascii="Arial" w:hAnsi="Arial" w:cs="Arial"/>
          <w:sz w:val="24"/>
          <w:szCs w:val="24"/>
        </w:rPr>
        <w:t xml:space="preserve"> Закона Алтайского края от 10.09.2007 № 87-ЗС.</w:t>
      </w:r>
    </w:p>
    <w:p w:rsidR="00934BEA" w:rsidRPr="00FF40B2" w:rsidRDefault="00934BEA" w:rsidP="00934BEA">
      <w:pPr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sz w:val="24"/>
          <w:szCs w:val="24"/>
        </w:rPr>
        <w:t xml:space="preserve">       Информация о гражданах, указанных в пункте 1.2 настоящего Административного регламента, направляется уполномоченным специалистом МКУ «Управление по жилищно-коммунальному, дорожному хозяйству, газификации и транспорту Администрации Бийского района» в территориальные подразделения уполномоченного органа исполнительной власти Алтайского края в сфере лесных отношений либо арендаторам лесных участков в течение пяти дней после принятия решения о постановке их на учет либо в течение пяти дней с момента предоставления документов, указанных в подпунктах "ж" и (или) "з" пункта 2.7.1.2.1. Регламента, если гражданин или член его семьи был ранее включен в список граждан, испытывающих потребность в древесине для собственных нужд.</w:t>
      </w:r>
    </w:p>
    <w:p w:rsidR="00934BEA" w:rsidRPr="00FF40B2" w:rsidRDefault="00934BEA" w:rsidP="00934B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b/>
          <w:sz w:val="24"/>
          <w:szCs w:val="24"/>
        </w:rPr>
        <w:t>3.5.4.</w:t>
      </w:r>
      <w:r w:rsidRPr="00FF40B2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Pr="00FF40B2">
        <w:rPr>
          <w:rFonts w:ascii="Arial" w:hAnsi="Arial" w:cs="Arial"/>
          <w:sz w:val="24"/>
          <w:szCs w:val="24"/>
        </w:rPr>
        <w:t>,</w:t>
      </w:r>
      <w:proofErr w:type="gramEnd"/>
      <w:r w:rsidRPr="00FF40B2">
        <w:rPr>
          <w:rFonts w:ascii="Arial" w:hAnsi="Arial" w:cs="Arial"/>
          <w:sz w:val="24"/>
          <w:szCs w:val="24"/>
        </w:rPr>
        <w:t xml:space="preserve"> если до даты снятия с учета граждан, указанной в части 14 статьи 8 Закона Алтайского края от 10.09. 2007 № 87-ЗС «О регулировании отдельных лесных отношений на территории», гражданин утратил основания для получения древесины в порядке, установленном подпунктами 1.2.1, 1.2.3  пункта 1.2 Административного регламента, они исключаются из списка граждан, имеющих право на заготовку (приобретение) древесины в первоочередном и внеочередном </w:t>
      </w:r>
      <w:proofErr w:type="gramStart"/>
      <w:r w:rsidRPr="00FF40B2">
        <w:rPr>
          <w:rFonts w:ascii="Arial" w:hAnsi="Arial" w:cs="Arial"/>
          <w:sz w:val="24"/>
          <w:szCs w:val="24"/>
        </w:rPr>
        <w:t>порядке</w:t>
      </w:r>
      <w:proofErr w:type="gramEnd"/>
      <w:r w:rsidRPr="00FF40B2">
        <w:rPr>
          <w:rFonts w:ascii="Arial" w:hAnsi="Arial" w:cs="Arial"/>
          <w:sz w:val="24"/>
          <w:szCs w:val="24"/>
        </w:rPr>
        <w:t>, и включается в общий список граждан, испытывающих потребность в древесине для собственных нужд, по дате ранее поданного заявления о постановке на учет».</w:t>
      </w:r>
    </w:p>
    <w:p w:rsidR="00934BEA" w:rsidRPr="00FF40B2" w:rsidRDefault="00934BEA" w:rsidP="00934BEA">
      <w:pPr>
        <w:ind w:left="98"/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b/>
          <w:sz w:val="24"/>
          <w:szCs w:val="24"/>
        </w:rPr>
        <w:t xml:space="preserve">        3</w:t>
      </w:r>
      <w:r w:rsidRPr="00FF40B2">
        <w:rPr>
          <w:rFonts w:ascii="Arial" w:hAnsi="Arial" w:cs="Arial"/>
          <w:sz w:val="24"/>
          <w:szCs w:val="24"/>
        </w:rPr>
        <w:t>. Опубликовать в установленном законом порядке.</w:t>
      </w:r>
    </w:p>
    <w:p w:rsidR="00934BEA" w:rsidRPr="00FF40B2" w:rsidRDefault="00934BEA" w:rsidP="00934BEA">
      <w:pPr>
        <w:ind w:left="98"/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b/>
          <w:sz w:val="24"/>
          <w:szCs w:val="24"/>
        </w:rPr>
        <w:t xml:space="preserve">        4.</w:t>
      </w:r>
      <w:r w:rsidRPr="00FF40B2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его официального опубликования в газете «Моя земля».</w:t>
      </w:r>
    </w:p>
    <w:p w:rsidR="00934BEA" w:rsidRDefault="00934BEA" w:rsidP="00934BEA">
      <w:pPr>
        <w:pStyle w:val="ConsPlusNormal"/>
        <w:adjustRightInd/>
        <w:ind w:left="98" w:firstLine="0"/>
        <w:jc w:val="both"/>
        <w:rPr>
          <w:sz w:val="24"/>
          <w:szCs w:val="24"/>
        </w:rPr>
      </w:pPr>
      <w:r w:rsidRPr="00FF40B2">
        <w:rPr>
          <w:sz w:val="24"/>
          <w:szCs w:val="24"/>
        </w:rPr>
        <w:t xml:space="preserve">        5. Контроль за исполнением настоящего Постановления оставляю за собой.</w:t>
      </w:r>
    </w:p>
    <w:p w:rsidR="00934BEA" w:rsidRPr="00FF40B2" w:rsidRDefault="00934BEA" w:rsidP="00934BEA">
      <w:pPr>
        <w:pStyle w:val="ConsPlusNormal"/>
        <w:adjustRightInd/>
        <w:ind w:left="98" w:firstLine="0"/>
        <w:jc w:val="both"/>
        <w:rPr>
          <w:sz w:val="24"/>
          <w:szCs w:val="24"/>
        </w:rPr>
      </w:pPr>
    </w:p>
    <w:p w:rsidR="00934BEA" w:rsidRPr="00FF40B2" w:rsidRDefault="00934BEA" w:rsidP="00934BEA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F40B2">
        <w:rPr>
          <w:sz w:val="24"/>
          <w:szCs w:val="24"/>
        </w:rPr>
        <w:t xml:space="preserve"> Глава</w:t>
      </w:r>
      <w:r w:rsidR="00452859">
        <w:rPr>
          <w:sz w:val="24"/>
          <w:szCs w:val="24"/>
        </w:rPr>
        <w:t xml:space="preserve"> Шебалинского</w:t>
      </w:r>
      <w:r w:rsidRPr="00FF40B2">
        <w:rPr>
          <w:sz w:val="24"/>
          <w:szCs w:val="24"/>
        </w:rPr>
        <w:t xml:space="preserve"> сельсовета                                    </w:t>
      </w:r>
      <w:r w:rsidR="00452859">
        <w:rPr>
          <w:sz w:val="24"/>
          <w:szCs w:val="24"/>
        </w:rPr>
        <w:t xml:space="preserve">     П.Н. Назаров </w:t>
      </w:r>
    </w:p>
    <w:p w:rsidR="000370A7" w:rsidRDefault="000370A7"/>
    <w:sectPr w:rsidR="000370A7" w:rsidSect="00934B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CF9"/>
    <w:rsid w:val="000370A7"/>
    <w:rsid w:val="00452859"/>
    <w:rsid w:val="00591AC4"/>
    <w:rsid w:val="00934BEA"/>
    <w:rsid w:val="009A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34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934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34BE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C6BA338C0CB6BAF8EC0AF9553D18EE045B1723D1442DB1F754A0C4225E83F7519F5925389CC92089432D4B8710EF3D19522ECCBF3F960FBD51A1731617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MZN</cp:lastModifiedBy>
  <cp:revision>2</cp:revision>
  <dcterms:created xsi:type="dcterms:W3CDTF">2023-06-20T06:08:00Z</dcterms:created>
  <dcterms:modified xsi:type="dcterms:W3CDTF">2023-06-20T06:08:00Z</dcterms:modified>
</cp:coreProperties>
</file>