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1EBE" w:rsidRPr="00981EBE" w:rsidRDefault="00981EBE" w:rsidP="00981EBE">
      <w:pPr>
        <w:pStyle w:val="a9"/>
        <w:jc w:val="right"/>
        <w:rPr>
          <w:rFonts w:ascii="Times New Roman" w:hAnsi="Times New Roman" w:cs="Times New Roman"/>
          <w:sz w:val="28"/>
          <w:szCs w:val="24"/>
        </w:rPr>
      </w:pPr>
    </w:p>
    <w:p w:rsidR="00981EBE" w:rsidRPr="00981EBE" w:rsidRDefault="00981EBE" w:rsidP="00981EBE">
      <w:pPr>
        <w:pStyle w:val="a9"/>
        <w:jc w:val="right"/>
        <w:rPr>
          <w:rFonts w:ascii="Times New Roman" w:hAnsi="Times New Roman" w:cs="Times New Roman"/>
          <w:b/>
          <w:color w:val="FF0000"/>
          <w:sz w:val="28"/>
          <w:szCs w:val="24"/>
        </w:rPr>
      </w:pPr>
    </w:p>
    <w:p w:rsidR="00981EBE" w:rsidRPr="00981EBE" w:rsidRDefault="00981EBE" w:rsidP="00981EBE">
      <w:pPr>
        <w:pStyle w:val="a9"/>
        <w:jc w:val="center"/>
        <w:rPr>
          <w:rFonts w:ascii="Times New Roman" w:hAnsi="Times New Roman" w:cs="Times New Roman"/>
          <w:sz w:val="28"/>
          <w:szCs w:val="28"/>
        </w:rPr>
      </w:pPr>
    </w:p>
    <w:p w:rsidR="00981EBE" w:rsidRPr="00981EBE" w:rsidRDefault="00981EBE" w:rsidP="00981EBE">
      <w:pPr>
        <w:pStyle w:val="a9"/>
        <w:rPr>
          <w:rFonts w:ascii="Times New Roman" w:hAnsi="Times New Roman" w:cs="Times New Roman"/>
          <w:sz w:val="28"/>
          <w:szCs w:val="28"/>
        </w:rPr>
      </w:pPr>
    </w:p>
    <w:p w:rsidR="00981EBE" w:rsidRPr="00981EBE" w:rsidRDefault="00981EBE" w:rsidP="00981EBE">
      <w:pPr>
        <w:pStyle w:val="a9"/>
        <w:rPr>
          <w:rFonts w:ascii="Times New Roman" w:hAnsi="Times New Roman" w:cs="Times New Roman"/>
          <w:sz w:val="28"/>
          <w:szCs w:val="28"/>
        </w:rPr>
      </w:pPr>
    </w:p>
    <w:p w:rsidR="00981EBE" w:rsidRPr="00981EBE" w:rsidRDefault="00981EBE" w:rsidP="00981EBE">
      <w:pPr>
        <w:pStyle w:val="a9"/>
        <w:jc w:val="center"/>
        <w:rPr>
          <w:rFonts w:ascii="Times New Roman" w:hAnsi="Times New Roman" w:cs="Times New Roman"/>
          <w:b/>
          <w:sz w:val="28"/>
          <w:szCs w:val="24"/>
        </w:rPr>
      </w:pPr>
      <w:r w:rsidRPr="00981EBE">
        <w:rPr>
          <w:rFonts w:ascii="Times New Roman" w:hAnsi="Times New Roman" w:cs="Times New Roman"/>
          <w:b/>
          <w:sz w:val="28"/>
          <w:szCs w:val="24"/>
        </w:rPr>
        <w:t>ГЕНЕРАЛЬНЫЙ ПЛАН</w:t>
      </w:r>
    </w:p>
    <w:p w:rsidR="00981EBE" w:rsidRPr="00981EBE" w:rsidRDefault="00981EBE" w:rsidP="00981EBE">
      <w:pPr>
        <w:pStyle w:val="a9"/>
        <w:jc w:val="center"/>
        <w:rPr>
          <w:rFonts w:ascii="Times New Roman" w:hAnsi="Times New Roman" w:cs="Times New Roman"/>
          <w:b/>
          <w:sz w:val="28"/>
          <w:szCs w:val="24"/>
        </w:rPr>
      </w:pPr>
      <w:r w:rsidRPr="00981EBE">
        <w:rPr>
          <w:rFonts w:ascii="Times New Roman" w:hAnsi="Times New Roman" w:cs="Times New Roman"/>
          <w:b/>
          <w:sz w:val="28"/>
          <w:szCs w:val="24"/>
        </w:rPr>
        <w:t>МУНИЦИПАЛЬНОГО ОБРАЗОВАНИЯ</w:t>
      </w:r>
    </w:p>
    <w:p w:rsidR="00981EBE" w:rsidRPr="00981EBE" w:rsidRDefault="00981EBE" w:rsidP="00981EBE">
      <w:pPr>
        <w:pStyle w:val="a9"/>
        <w:jc w:val="center"/>
        <w:rPr>
          <w:rFonts w:ascii="Times New Roman" w:hAnsi="Times New Roman" w:cs="Times New Roman"/>
          <w:b/>
          <w:sz w:val="28"/>
          <w:szCs w:val="24"/>
        </w:rPr>
      </w:pPr>
      <w:r w:rsidRPr="00981EBE">
        <w:rPr>
          <w:rFonts w:ascii="Times New Roman" w:hAnsi="Times New Roman" w:cs="Times New Roman"/>
          <w:b/>
          <w:sz w:val="28"/>
          <w:szCs w:val="24"/>
        </w:rPr>
        <w:t>ШЕБАЛИНСКИЙ СЕЛЬСОВЕТ</w:t>
      </w:r>
    </w:p>
    <w:p w:rsidR="00981EBE" w:rsidRPr="00981EBE" w:rsidRDefault="00981EBE" w:rsidP="00981EBE">
      <w:pPr>
        <w:pStyle w:val="a9"/>
        <w:jc w:val="center"/>
        <w:rPr>
          <w:rFonts w:ascii="Times New Roman" w:hAnsi="Times New Roman" w:cs="Times New Roman"/>
          <w:b/>
          <w:sz w:val="28"/>
          <w:szCs w:val="24"/>
        </w:rPr>
      </w:pPr>
      <w:r w:rsidRPr="00981EBE">
        <w:rPr>
          <w:rFonts w:ascii="Times New Roman" w:hAnsi="Times New Roman" w:cs="Times New Roman"/>
          <w:b/>
          <w:sz w:val="28"/>
          <w:szCs w:val="24"/>
        </w:rPr>
        <w:t>БИЙСКОГО РАЙОНА</w:t>
      </w:r>
      <w:r w:rsidRPr="00981EBE">
        <w:rPr>
          <w:rFonts w:ascii="Times New Roman" w:hAnsi="Times New Roman" w:cs="Times New Roman"/>
        </w:rPr>
        <w:br/>
      </w:r>
      <w:r w:rsidRPr="00981EBE">
        <w:rPr>
          <w:rFonts w:ascii="Times New Roman" w:hAnsi="Times New Roman" w:cs="Times New Roman"/>
          <w:b/>
          <w:sz w:val="28"/>
          <w:szCs w:val="24"/>
        </w:rPr>
        <w:t>АЛТАЙСКОГО КРАЯ</w:t>
      </w:r>
    </w:p>
    <w:p w:rsidR="00981EBE" w:rsidRDefault="00981EBE" w:rsidP="00981EBE">
      <w:pPr>
        <w:pStyle w:val="a9"/>
        <w:jc w:val="center"/>
        <w:rPr>
          <w:rFonts w:ascii="Times New Roman" w:hAnsi="Times New Roman" w:cs="Times New Roman"/>
          <w:sz w:val="28"/>
          <w:szCs w:val="28"/>
        </w:rPr>
      </w:pPr>
    </w:p>
    <w:p w:rsidR="007A1206" w:rsidRPr="00981EBE" w:rsidRDefault="007A1206" w:rsidP="00981EBE">
      <w:pPr>
        <w:pStyle w:val="a9"/>
        <w:jc w:val="center"/>
        <w:rPr>
          <w:rFonts w:ascii="Times New Roman" w:hAnsi="Times New Roman" w:cs="Times New Roman"/>
          <w:sz w:val="28"/>
          <w:szCs w:val="28"/>
        </w:rPr>
      </w:pPr>
    </w:p>
    <w:p w:rsidR="00981EBE" w:rsidRPr="00981EBE" w:rsidRDefault="00981EBE" w:rsidP="00981EBE">
      <w:pPr>
        <w:pStyle w:val="a9"/>
        <w:jc w:val="center"/>
        <w:rPr>
          <w:rFonts w:ascii="Times New Roman" w:hAnsi="Times New Roman" w:cs="Times New Roman"/>
          <w:sz w:val="28"/>
          <w:szCs w:val="28"/>
        </w:rPr>
      </w:pPr>
      <w:r w:rsidRPr="00981EBE">
        <w:rPr>
          <w:rFonts w:ascii="Times New Roman" w:hAnsi="Times New Roman" w:cs="Times New Roman"/>
          <w:sz w:val="28"/>
          <w:szCs w:val="28"/>
        </w:rPr>
        <w:t>ПОЯСНИТЕЛЬНАЯ ЗАПИСКА</w:t>
      </w:r>
    </w:p>
    <w:p w:rsidR="00981EBE" w:rsidRPr="00981EBE" w:rsidRDefault="00981EBE" w:rsidP="00981EBE">
      <w:pPr>
        <w:pStyle w:val="a9"/>
        <w:jc w:val="center"/>
        <w:rPr>
          <w:rFonts w:ascii="Times New Roman" w:hAnsi="Times New Roman" w:cs="Times New Roman"/>
          <w:b/>
          <w:sz w:val="28"/>
          <w:szCs w:val="28"/>
        </w:rPr>
      </w:pPr>
      <w:r w:rsidRPr="00981EBE">
        <w:rPr>
          <w:rFonts w:ascii="Times New Roman" w:hAnsi="Times New Roman" w:cs="Times New Roman"/>
          <w:sz w:val="28"/>
          <w:szCs w:val="28"/>
        </w:rPr>
        <w:t>(Материалы по обоснованию)</w:t>
      </w:r>
    </w:p>
    <w:p w:rsidR="00981EBE" w:rsidRPr="00981EBE" w:rsidRDefault="00981EBE" w:rsidP="00981EBE">
      <w:pPr>
        <w:pStyle w:val="a9"/>
        <w:rPr>
          <w:rFonts w:ascii="Times New Roman" w:hAnsi="Times New Roman" w:cs="Times New Roman"/>
          <w:sz w:val="28"/>
          <w:szCs w:val="28"/>
          <w:highlight w:val="lightGray"/>
        </w:rPr>
      </w:pPr>
    </w:p>
    <w:p w:rsidR="00981EBE" w:rsidRDefault="00981EBE" w:rsidP="00981EBE">
      <w:pPr>
        <w:pStyle w:val="a9"/>
        <w:rPr>
          <w:rFonts w:ascii="Times New Roman" w:hAnsi="Times New Roman" w:cs="Times New Roman"/>
          <w:sz w:val="28"/>
          <w:szCs w:val="28"/>
          <w:highlight w:val="lightGray"/>
        </w:rPr>
      </w:pPr>
    </w:p>
    <w:p w:rsidR="00F34D36" w:rsidRPr="00981EBE" w:rsidRDefault="00F34D36" w:rsidP="00981EBE">
      <w:pPr>
        <w:pStyle w:val="a9"/>
        <w:rPr>
          <w:rFonts w:ascii="Times New Roman" w:hAnsi="Times New Roman" w:cs="Times New Roman"/>
          <w:sz w:val="28"/>
          <w:szCs w:val="28"/>
          <w:highlight w:val="lightGray"/>
        </w:rPr>
      </w:pPr>
    </w:p>
    <w:p w:rsidR="00981EBE" w:rsidRPr="00981EBE" w:rsidRDefault="00981EBE" w:rsidP="00981EBE">
      <w:pPr>
        <w:pStyle w:val="a9"/>
        <w:rPr>
          <w:rFonts w:ascii="Times New Roman" w:hAnsi="Times New Roman" w:cs="Times New Roman"/>
          <w:sz w:val="28"/>
          <w:szCs w:val="28"/>
          <w:highlight w:val="lightGray"/>
        </w:rPr>
      </w:pPr>
    </w:p>
    <w:p w:rsidR="00981EBE" w:rsidRPr="00981EBE" w:rsidRDefault="00981EBE" w:rsidP="00981EBE">
      <w:pPr>
        <w:pStyle w:val="a9"/>
        <w:tabs>
          <w:tab w:val="left" w:pos="1620"/>
        </w:tabs>
        <w:ind w:firstLine="709"/>
        <w:rPr>
          <w:rFonts w:ascii="Times New Roman" w:hAnsi="Times New Roman" w:cs="Times New Roman"/>
          <w:sz w:val="28"/>
          <w:szCs w:val="24"/>
        </w:rPr>
      </w:pPr>
      <w:r w:rsidRPr="00981EBE">
        <w:rPr>
          <w:rFonts w:ascii="Times New Roman" w:hAnsi="Times New Roman" w:cs="Times New Roman"/>
          <w:b/>
          <w:sz w:val="28"/>
          <w:szCs w:val="24"/>
        </w:rPr>
        <w:t>Заказчик:</w:t>
      </w:r>
      <w:r w:rsidRPr="00981EBE">
        <w:rPr>
          <w:rFonts w:ascii="Times New Roman" w:hAnsi="Times New Roman" w:cs="Times New Roman"/>
          <w:sz w:val="28"/>
          <w:szCs w:val="24"/>
        </w:rPr>
        <w:t xml:space="preserve"> Администрация МО Шебалинский сельсовет</w:t>
      </w:r>
    </w:p>
    <w:p w:rsidR="00981EBE" w:rsidRPr="00981EBE" w:rsidRDefault="00981EBE" w:rsidP="00981EBE">
      <w:pPr>
        <w:pStyle w:val="a9"/>
        <w:tabs>
          <w:tab w:val="left" w:pos="1620"/>
        </w:tabs>
        <w:ind w:firstLine="709"/>
        <w:rPr>
          <w:rFonts w:ascii="Times New Roman" w:hAnsi="Times New Roman" w:cs="Times New Roman"/>
          <w:sz w:val="28"/>
          <w:szCs w:val="24"/>
        </w:rPr>
      </w:pPr>
      <w:r w:rsidRPr="00981EBE">
        <w:rPr>
          <w:rFonts w:ascii="Times New Roman" w:hAnsi="Times New Roman" w:cs="Times New Roman"/>
          <w:b/>
          <w:sz w:val="28"/>
          <w:szCs w:val="24"/>
        </w:rPr>
        <w:t>Муниципальный контракт:</w:t>
      </w:r>
      <w:r w:rsidRPr="00981EBE">
        <w:rPr>
          <w:rFonts w:ascii="Times New Roman" w:hAnsi="Times New Roman" w:cs="Times New Roman"/>
          <w:sz w:val="28"/>
          <w:szCs w:val="24"/>
        </w:rPr>
        <w:t xml:space="preserve"> № 16 МК-2020 г.</w:t>
      </w:r>
    </w:p>
    <w:p w:rsidR="00981EBE" w:rsidRPr="00981EBE" w:rsidRDefault="00981EBE" w:rsidP="00981EBE">
      <w:pPr>
        <w:pStyle w:val="a9"/>
        <w:tabs>
          <w:tab w:val="left" w:pos="1620"/>
        </w:tabs>
        <w:ind w:firstLine="709"/>
        <w:rPr>
          <w:rFonts w:ascii="Times New Roman" w:hAnsi="Times New Roman" w:cs="Times New Roman"/>
          <w:sz w:val="28"/>
          <w:szCs w:val="24"/>
        </w:rPr>
      </w:pPr>
      <w:r w:rsidRPr="00981EBE">
        <w:rPr>
          <w:rFonts w:ascii="Times New Roman" w:hAnsi="Times New Roman" w:cs="Times New Roman"/>
          <w:b/>
          <w:sz w:val="28"/>
          <w:szCs w:val="24"/>
        </w:rPr>
        <w:t>Исполнитель:</w:t>
      </w:r>
      <w:r w:rsidRPr="00981EBE">
        <w:rPr>
          <w:rFonts w:ascii="Times New Roman" w:hAnsi="Times New Roman" w:cs="Times New Roman"/>
          <w:sz w:val="28"/>
          <w:szCs w:val="24"/>
        </w:rPr>
        <w:t xml:space="preserve"> ООО «Компания Земпроект»</w:t>
      </w:r>
    </w:p>
    <w:p w:rsidR="00981EBE" w:rsidRPr="00981EBE" w:rsidRDefault="00981EBE" w:rsidP="00981EBE">
      <w:pPr>
        <w:pStyle w:val="a9"/>
        <w:jc w:val="center"/>
        <w:rPr>
          <w:rFonts w:ascii="Times New Roman" w:hAnsi="Times New Roman" w:cs="Times New Roman"/>
          <w:b/>
          <w:sz w:val="28"/>
          <w:szCs w:val="24"/>
        </w:rPr>
      </w:pPr>
    </w:p>
    <w:p w:rsidR="00981EBE" w:rsidRPr="00981EBE" w:rsidRDefault="00981EBE" w:rsidP="00981EBE">
      <w:pPr>
        <w:pStyle w:val="a9"/>
        <w:ind w:firstLine="709"/>
        <w:rPr>
          <w:rFonts w:ascii="Times New Roman" w:hAnsi="Times New Roman" w:cs="Times New Roman"/>
          <w:sz w:val="28"/>
          <w:szCs w:val="24"/>
        </w:rPr>
      </w:pPr>
    </w:p>
    <w:p w:rsidR="00981EBE" w:rsidRPr="00981EBE" w:rsidRDefault="00981EBE" w:rsidP="00981EBE">
      <w:pPr>
        <w:pStyle w:val="a9"/>
        <w:rPr>
          <w:rFonts w:ascii="Times New Roman" w:hAnsi="Times New Roman" w:cs="Times New Roman"/>
          <w:sz w:val="28"/>
          <w:szCs w:val="28"/>
        </w:rPr>
      </w:pPr>
    </w:p>
    <w:p w:rsidR="00981EBE" w:rsidRPr="00981EBE" w:rsidRDefault="00981EBE" w:rsidP="00981EBE">
      <w:pPr>
        <w:pStyle w:val="a9"/>
        <w:rPr>
          <w:rFonts w:ascii="Times New Roman" w:hAnsi="Times New Roman" w:cs="Times New Roman"/>
          <w:sz w:val="28"/>
          <w:szCs w:val="28"/>
        </w:rPr>
      </w:pPr>
    </w:p>
    <w:p w:rsidR="00981EBE" w:rsidRPr="00981EBE" w:rsidRDefault="00981EBE" w:rsidP="00981EBE">
      <w:pPr>
        <w:pStyle w:val="a9"/>
        <w:rPr>
          <w:rFonts w:ascii="Times New Roman" w:hAnsi="Times New Roman" w:cs="Times New Roman"/>
          <w:sz w:val="28"/>
          <w:szCs w:val="28"/>
        </w:rPr>
      </w:pPr>
    </w:p>
    <w:p w:rsidR="00981EBE" w:rsidRPr="00981EBE" w:rsidRDefault="00981EBE" w:rsidP="00981EBE">
      <w:pPr>
        <w:shd w:val="clear" w:color="auto" w:fill="FFFFFF"/>
        <w:spacing w:before="235"/>
        <w:jc w:val="center"/>
        <w:rPr>
          <w:rFonts w:ascii="Times New Roman" w:hAnsi="Times New Roman" w:cs="Times New Roman"/>
          <w:b/>
          <w:bCs/>
          <w:spacing w:val="-6"/>
          <w:sz w:val="28"/>
          <w:szCs w:val="28"/>
        </w:rPr>
      </w:pPr>
    </w:p>
    <w:p w:rsidR="00981EBE" w:rsidRDefault="00981EBE" w:rsidP="00981EBE">
      <w:pPr>
        <w:shd w:val="clear" w:color="auto" w:fill="FFFFFF"/>
        <w:spacing w:before="235"/>
        <w:jc w:val="center"/>
        <w:rPr>
          <w:rFonts w:ascii="Times New Roman" w:hAnsi="Times New Roman" w:cs="Times New Roman"/>
          <w:b/>
          <w:bCs/>
          <w:spacing w:val="-6"/>
          <w:sz w:val="28"/>
          <w:szCs w:val="28"/>
        </w:rPr>
      </w:pPr>
    </w:p>
    <w:p w:rsidR="00981EBE" w:rsidRPr="00981EBE" w:rsidRDefault="00981EBE" w:rsidP="00981EBE">
      <w:pPr>
        <w:shd w:val="clear" w:color="auto" w:fill="FFFFFF"/>
        <w:spacing w:before="235"/>
        <w:jc w:val="center"/>
        <w:rPr>
          <w:rFonts w:ascii="Times New Roman" w:hAnsi="Times New Roman" w:cs="Times New Roman"/>
          <w:b/>
          <w:bCs/>
          <w:spacing w:val="-6"/>
          <w:sz w:val="28"/>
          <w:szCs w:val="28"/>
        </w:rPr>
      </w:pPr>
      <w:r w:rsidRPr="00981EBE">
        <w:rPr>
          <w:rFonts w:ascii="Times New Roman" w:hAnsi="Times New Roman" w:cs="Times New Roman"/>
          <w:b/>
          <w:bCs/>
          <w:spacing w:val="-6"/>
          <w:sz w:val="28"/>
          <w:szCs w:val="28"/>
        </w:rPr>
        <w:t>БАРНАУЛ 2020</w:t>
      </w:r>
    </w:p>
    <w:p w:rsidR="00981EBE" w:rsidRPr="00500C26" w:rsidRDefault="00981EBE" w:rsidP="00981EBE">
      <w:pPr>
        <w:tabs>
          <w:tab w:val="left" w:pos="0"/>
          <w:tab w:val="left" w:pos="7020"/>
        </w:tabs>
        <w:spacing w:after="0" w:line="360" w:lineRule="auto"/>
        <w:rPr>
          <w:rFonts w:ascii="Times New Roman" w:hAnsi="Times New Roman" w:cs="Times New Roman"/>
          <w:sz w:val="26"/>
          <w:szCs w:val="26"/>
        </w:rPr>
      </w:pPr>
      <w:r w:rsidRPr="00500C26">
        <w:rPr>
          <w:rFonts w:ascii="Times New Roman" w:hAnsi="Times New Roman" w:cs="Times New Roman"/>
          <w:sz w:val="26"/>
          <w:szCs w:val="26"/>
        </w:rPr>
        <w:lastRenderedPageBreak/>
        <w:t>Руководитель проекта</w:t>
      </w:r>
      <w:r w:rsidRPr="00500C26">
        <w:rPr>
          <w:rFonts w:ascii="Times New Roman" w:hAnsi="Times New Roman" w:cs="Times New Roman"/>
          <w:sz w:val="26"/>
          <w:szCs w:val="26"/>
        </w:rPr>
        <w:tab/>
        <w:t xml:space="preserve">        Г. А. Садакова</w:t>
      </w:r>
    </w:p>
    <w:p w:rsidR="00981EBE" w:rsidRPr="00500C26" w:rsidRDefault="00981EBE" w:rsidP="00981EBE">
      <w:pPr>
        <w:tabs>
          <w:tab w:val="left" w:pos="0"/>
          <w:tab w:val="left" w:pos="7020"/>
        </w:tabs>
        <w:spacing w:after="0" w:line="360" w:lineRule="auto"/>
        <w:rPr>
          <w:rFonts w:ascii="Times New Roman" w:hAnsi="Times New Roman" w:cs="Times New Roman"/>
          <w:sz w:val="26"/>
          <w:szCs w:val="26"/>
        </w:rPr>
      </w:pPr>
      <w:r w:rsidRPr="00500C26">
        <w:rPr>
          <w:rFonts w:ascii="Times New Roman" w:hAnsi="Times New Roman" w:cs="Times New Roman"/>
          <w:sz w:val="26"/>
          <w:szCs w:val="26"/>
        </w:rPr>
        <w:t>Архитектор</w:t>
      </w:r>
      <w:r w:rsidRPr="00500C26">
        <w:rPr>
          <w:rFonts w:ascii="Times New Roman" w:hAnsi="Times New Roman" w:cs="Times New Roman"/>
          <w:sz w:val="26"/>
          <w:szCs w:val="26"/>
        </w:rPr>
        <w:tab/>
        <w:t xml:space="preserve">    М. В. Подусенко</w:t>
      </w:r>
    </w:p>
    <w:p w:rsidR="00981EBE" w:rsidRPr="00500C26" w:rsidRDefault="00981EBE" w:rsidP="00981EBE">
      <w:pPr>
        <w:tabs>
          <w:tab w:val="left" w:pos="0"/>
          <w:tab w:val="left" w:pos="7020"/>
        </w:tabs>
        <w:spacing w:after="0" w:line="360" w:lineRule="auto"/>
        <w:rPr>
          <w:rFonts w:ascii="Times New Roman" w:hAnsi="Times New Roman" w:cs="Times New Roman"/>
          <w:sz w:val="26"/>
          <w:szCs w:val="26"/>
        </w:rPr>
      </w:pPr>
      <w:r w:rsidRPr="00500C26">
        <w:rPr>
          <w:rFonts w:ascii="Times New Roman" w:hAnsi="Times New Roman" w:cs="Times New Roman"/>
          <w:sz w:val="26"/>
          <w:szCs w:val="26"/>
        </w:rPr>
        <w:t>Инженер-землеустроитель</w:t>
      </w:r>
      <w:r w:rsidRPr="00500C26">
        <w:rPr>
          <w:rFonts w:ascii="Times New Roman" w:hAnsi="Times New Roman" w:cs="Times New Roman"/>
          <w:sz w:val="26"/>
          <w:szCs w:val="26"/>
        </w:rPr>
        <w:tab/>
        <w:t xml:space="preserve">        И.В. Денисова</w:t>
      </w:r>
    </w:p>
    <w:p w:rsidR="00981EBE" w:rsidRPr="00500C26" w:rsidRDefault="00981EBE" w:rsidP="00981EBE">
      <w:pPr>
        <w:pStyle w:val="a3"/>
        <w:tabs>
          <w:tab w:val="left" w:pos="0"/>
          <w:tab w:val="left" w:pos="1620"/>
          <w:tab w:val="left" w:pos="6840"/>
          <w:tab w:val="left" w:pos="7080"/>
        </w:tabs>
        <w:spacing w:line="360" w:lineRule="auto"/>
        <w:rPr>
          <w:rFonts w:ascii="Times New Roman" w:hAnsi="Times New Roman" w:cs="Times New Roman"/>
          <w:sz w:val="26"/>
          <w:szCs w:val="26"/>
        </w:rPr>
      </w:pPr>
      <w:r w:rsidRPr="00500C26">
        <w:rPr>
          <w:rFonts w:ascii="Times New Roman" w:hAnsi="Times New Roman" w:cs="Times New Roman"/>
          <w:sz w:val="26"/>
          <w:szCs w:val="26"/>
        </w:rPr>
        <w:t xml:space="preserve">Инженер по информационным технологиям                                     </w:t>
      </w:r>
      <w:r w:rsidR="00A36A99">
        <w:rPr>
          <w:rFonts w:ascii="Times New Roman" w:hAnsi="Times New Roman" w:cs="Times New Roman"/>
          <w:sz w:val="26"/>
          <w:szCs w:val="26"/>
        </w:rPr>
        <w:t xml:space="preserve">       </w:t>
      </w:r>
      <w:r w:rsidRPr="00500C26">
        <w:rPr>
          <w:rFonts w:ascii="Times New Roman" w:hAnsi="Times New Roman" w:cs="Times New Roman"/>
          <w:sz w:val="26"/>
          <w:szCs w:val="26"/>
        </w:rPr>
        <w:t>А. А. Рощик</w:t>
      </w:r>
    </w:p>
    <w:p w:rsidR="009503FD" w:rsidRDefault="009503FD"/>
    <w:p w:rsidR="001E140A" w:rsidRDefault="001E140A"/>
    <w:p w:rsidR="00981EBE" w:rsidRDefault="00981EBE"/>
    <w:p w:rsidR="00981EBE" w:rsidRDefault="00981EBE"/>
    <w:p w:rsidR="00981EBE" w:rsidRDefault="00981EBE"/>
    <w:p w:rsidR="00981EBE" w:rsidRDefault="00981EBE"/>
    <w:p w:rsidR="00981EBE" w:rsidRDefault="00981EBE"/>
    <w:p w:rsidR="00981EBE" w:rsidRDefault="00981EBE"/>
    <w:p w:rsidR="00981EBE" w:rsidRDefault="00981EBE"/>
    <w:p w:rsidR="00981EBE" w:rsidRDefault="00981EBE"/>
    <w:p w:rsidR="00981EBE" w:rsidRDefault="00981EBE"/>
    <w:p w:rsidR="00981EBE" w:rsidRDefault="00981EBE"/>
    <w:p w:rsidR="00981EBE" w:rsidRDefault="00981EBE"/>
    <w:p w:rsidR="00981EBE" w:rsidRDefault="00981EBE"/>
    <w:p w:rsidR="00981EBE" w:rsidRDefault="00981EBE"/>
    <w:p w:rsidR="00981EBE" w:rsidRDefault="00981EBE"/>
    <w:p w:rsidR="00981EBE" w:rsidRDefault="00981EBE"/>
    <w:p w:rsidR="00981EBE" w:rsidRDefault="00981EBE"/>
    <w:p w:rsidR="00981EBE" w:rsidRDefault="00981EBE"/>
    <w:p w:rsidR="00981EBE" w:rsidRDefault="00981EBE"/>
    <w:p w:rsidR="00981EBE" w:rsidRDefault="00981EBE"/>
    <w:p w:rsidR="00981EBE" w:rsidRDefault="00981EBE" w:rsidP="00981EBE">
      <w:pPr>
        <w:jc w:val="center"/>
        <w:rPr>
          <w:rFonts w:ascii="Times New Roman" w:hAnsi="Times New Roman" w:cs="Times New Roman"/>
          <w:sz w:val="24"/>
          <w:szCs w:val="24"/>
        </w:rPr>
      </w:pPr>
    </w:p>
    <w:p w:rsidR="00981EBE" w:rsidRDefault="00981EBE" w:rsidP="00981EBE">
      <w:pPr>
        <w:jc w:val="center"/>
        <w:rPr>
          <w:rFonts w:ascii="Times New Roman" w:hAnsi="Times New Roman" w:cs="Times New Roman"/>
          <w:sz w:val="24"/>
          <w:szCs w:val="24"/>
        </w:rPr>
      </w:pPr>
    </w:p>
    <w:p w:rsidR="000C2901" w:rsidRDefault="000C2901" w:rsidP="00981EBE">
      <w:pPr>
        <w:jc w:val="center"/>
        <w:rPr>
          <w:rFonts w:ascii="Times New Roman" w:hAnsi="Times New Roman" w:cs="Times New Roman"/>
          <w:sz w:val="24"/>
          <w:szCs w:val="24"/>
        </w:rPr>
      </w:pPr>
    </w:p>
    <w:p w:rsidR="000C2901" w:rsidRDefault="000C2901" w:rsidP="00981EBE">
      <w:pPr>
        <w:jc w:val="center"/>
        <w:rPr>
          <w:rFonts w:ascii="Times New Roman" w:hAnsi="Times New Roman" w:cs="Times New Roman"/>
          <w:sz w:val="24"/>
          <w:szCs w:val="24"/>
        </w:rPr>
      </w:pPr>
    </w:p>
    <w:p w:rsidR="00981EBE" w:rsidRPr="00981EBE" w:rsidRDefault="00981EBE" w:rsidP="00273A7E">
      <w:pPr>
        <w:spacing w:after="0" w:line="360" w:lineRule="auto"/>
        <w:jc w:val="center"/>
        <w:rPr>
          <w:rFonts w:ascii="Times New Roman" w:hAnsi="Times New Roman" w:cs="Times New Roman"/>
          <w:sz w:val="24"/>
          <w:szCs w:val="24"/>
        </w:rPr>
      </w:pPr>
      <w:r w:rsidRPr="00981EBE">
        <w:rPr>
          <w:rFonts w:ascii="Times New Roman" w:hAnsi="Times New Roman" w:cs="Times New Roman"/>
          <w:sz w:val="24"/>
          <w:szCs w:val="24"/>
        </w:rPr>
        <w:lastRenderedPageBreak/>
        <w:t>СОСТАВ ГРАФИЧЕСКИХ МАТЕРИАЛОВ ПРОЕКТА</w:t>
      </w:r>
    </w:p>
    <w:tbl>
      <w:tblPr>
        <w:tblW w:w="491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22"/>
        <w:gridCol w:w="6927"/>
        <w:gridCol w:w="1463"/>
      </w:tblGrid>
      <w:tr w:rsidR="00273A7E" w:rsidRPr="00510F8D" w:rsidTr="00273A7E">
        <w:trPr>
          <w:trHeight w:val="64"/>
          <w:jc w:val="center"/>
        </w:trPr>
        <w:tc>
          <w:tcPr>
            <w:tcW w:w="543" w:type="pct"/>
            <w:vAlign w:val="center"/>
          </w:tcPr>
          <w:p w:rsidR="00273A7E" w:rsidRPr="00510F8D" w:rsidRDefault="00273A7E" w:rsidP="00273A7E">
            <w:pPr>
              <w:spacing w:after="0" w:line="360" w:lineRule="auto"/>
              <w:rPr>
                <w:rFonts w:ascii="Times New Roman" w:hAnsi="Times New Roman" w:cs="Times New Roman"/>
                <w:sz w:val="24"/>
                <w:szCs w:val="24"/>
              </w:rPr>
            </w:pPr>
            <w:r w:rsidRPr="00510F8D">
              <w:rPr>
                <w:rFonts w:ascii="Times New Roman" w:hAnsi="Times New Roman" w:cs="Times New Roman"/>
                <w:sz w:val="24"/>
                <w:szCs w:val="24"/>
              </w:rPr>
              <w:t>№ п/п</w:t>
            </w:r>
          </w:p>
        </w:tc>
        <w:tc>
          <w:tcPr>
            <w:tcW w:w="3680" w:type="pct"/>
            <w:vAlign w:val="center"/>
          </w:tcPr>
          <w:p w:rsidR="00273A7E" w:rsidRPr="00510F8D" w:rsidRDefault="00273A7E" w:rsidP="00273A7E">
            <w:pPr>
              <w:spacing w:after="0" w:line="360" w:lineRule="auto"/>
              <w:jc w:val="center"/>
              <w:rPr>
                <w:rFonts w:ascii="Times New Roman" w:hAnsi="Times New Roman" w:cs="Times New Roman"/>
                <w:sz w:val="24"/>
                <w:szCs w:val="24"/>
              </w:rPr>
            </w:pPr>
            <w:r w:rsidRPr="00510F8D">
              <w:rPr>
                <w:rFonts w:ascii="Times New Roman" w:hAnsi="Times New Roman" w:cs="Times New Roman"/>
                <w:sz w:val="24"/>
                <w:szCs w:val="24"/>
              </w:rPr>
              <w:t>Наименование чертежа</w:t>
            </w:r>
          </w:p>
        </w:tc>
        <w:tc>
          <w:tcPr>
            <w:tcW w:w="777" w:type="pct"/>
            <w:vAlign w:val="center"/>
          </w:tcPr>
          <w:p w:rsidR="00273A7E" w:rsidRPr="00510F8D" w:rsidRDefault="00273A7E" w:rsidP="00273A7E">
            <w:pPr>
              <w:spacing w:after="0" w:line="360" w:lineRule="auto"/>
              <w:jc w:val="center"/>
              <w:rPr>
                <w:rFonts w:ascii="Times New Roman" w:hAnsi="Times New Roman" w:cs="Times New Roman"/>
                <w:sz w:val="24"/>
                <w:szCs w:val="24"/>
              </w:rPr>
            </w:pPr>
            <w:r w:rsidRPr="00510F8D">
              <w:rPr>
                <w:rFonts w:ascii="Times New Roman" w:hAnsi="Times New Roman" w:cs="Times New Roman"/>
                <w:sz w:val="24"/>
                <w:szCs w:val="24"/>
              </w:rPr>
              <w:t>Масштаб</w:t>
            </w:r>
          </w:p>
        </w:tc>
      </w:tr>
      <w:tr w:rsidR="00273A7E" w:rsidRPr="00510F8D" w:rsidTr="00273A7E">
        <w:trPr>
          <w:trHeight w:val="64"/>
          <w:jc w:val="center"/>
        </w:trPr>
        <w:tc>
          <w:tcPr>
            <w:tcW w:w="5000" w:type="pct"/>
            <w:gridSpan w:val="3"/>
            <w:vAlign w:val="center"/>
          </w:tcPr>
          <w:p w:rsidR="00273A7E" w:rsidRPr="00510F8D" w:rsidRDefault="00273A7E" w:rsidP="00273A7E">
            <w:pPr>
              <w:spacing w:after="0" w:line="360" w:lineRule="auto"/>
              <w:jc w:val="center"/>
              <w:rPr>
                <w:rFonts w:ascii="Times New Roman" w:hAnsi="Times New Roman" w:cs="Times New Roman"/>
                <w:sz w:val="24"/>
                <w:szCs w:val="24"/>
              </w:rPr>
            </w:pPr>
            <w:r w:rsidRPr="00981EBE">
              <w:rPr>
                <w:rFonts w:ascii="Times New Roman" w:hAnsi="Times New Roman" w:cs="Times New Roman"/>
                <w:sz w:val="24"/>
                <w:szCs w:val="24"/>
              </w:rPr>
              <w:t>Материалы по обоснованию проектных решений</w:t>
            </w:r>
          </w:p>
        </w:tc>
      </w:tr>
      <w:tr w:rsidR="00273A7E" w:rsidRPr="00510F8D" w:rsidTr="00273A7E">
        <w:trPr>
          <w:trHeight w:val="64"/>
          <w:jc w:val="center"/>
        </w:trPr>
        <w:tc>
          <w:tcPr>
            <w:tcW w:w="543" w:type="pct"/>
            <w:vAlign w:val="center"/>
          </w:tcPr>
          <w:p w:rsidR="00273A7E" w:rsidRPr="00510F8D" w:rsidRDefault="00273A7E" w:rsidP="00273A7E">
            <w:pPr>
              <w:tabs>
                <w:tab w:val="left" w:pos="337"/>
              </w:tabs>
              <w:spacing w:after="0" w:line="360" w:lineRule="auto"/>
              <w:jc w:val="both"/>
              <w:rPr>
                <w:rFonts w:ascii="Times New Roman" w:hAnsi="Times New Roman" w:cs="Times New Roman"/>
                <w:sz w:val="24"/>
                <w:szCs w:val="24"/>
              </w:rPr>
            </w:pPr>
            <w:r w:rsidRPr="00510F8D">
              <w:rPr>
                <w:rFonts w:ascii="Times New Roman" w:hAnsi="Times New Roman" w:cs="Times New Roman"/>
                <w:sz w:val="24"/>
                <w:szCs w:val="24"/>
              </w:rPr>
              <w:t xml:space="preserve">ГП </w:t>
            </w:r>
            <w:r>
              <w:rPr>
                <w:rFonts w:ascii="Times New Roman" w:hAnsi="Times New Roman" w:cs="Times New Roman"/>
                <w:sz w:val="24"/>
                <w:szCs w:val="24"/>
              </w:rPr>
              <w:t>1</w:t>
            </w:r>
          </w:p>
        </w:tc>
        <w:tc>
          <w:tcPr>
            <w:tcW w:w="3680" w:type="pct"/>
            <w:vAlign w:val="center"/>
          </w:tcPr>
          <w:p w:rsidR="00273A7E" w:rsidRDefault="00273A7E" w:rsidP="00273A7E">
            <w:pPr>
              <w:spacing w:after="0" w:line="360" w:lineRule="auto"/>
              <w:ind w:firstLine="34"/>
              <w:jc w:val="both"/>
              <w:rPr>
                <w:rFonts w:ascii="Times New Roman" w:hAnsi="Times New Roman" w:cs="Times New Roman"/>
                <w:sz w:val="24"/>
                <w:szCs w:val="24"/>
              </w:rPr>
            </w:pPr>
            <w:r w:rsidRPr="00510F8D">
              <w:rPr>
                <w:rFonts w:ascii="Times New Roman" w:hAnsi="Times New Roman" w:cs="Times New Roman"/>
                <w:sz w:val="24"/>
                <w:szCs w:val="24"/>
              </w:rPr>
              <w:t>Карта г</w:t>
            </w:r>
            <w:r>
              <w:rPr>
                <w:rFonts w:ascii="Times New Roman" w:hAnsi="Times New Roman" w:cs="Times New Roman"/>
                <w:sz w:val="24"/>
                <w:szCs w:val="24"/>
              </w:rPr>
              <w:t xml:space="preserve">енерального плана (основной чертеж) </w:t>
            </w:r>
          </w:p>
          <w:p w:rsidR="00273A7E" w:rsidRPr="00510F8D" w:rsidRDefault="00273A7E" w:rsidP="00273A7E">
            <w:pPr>
              <w:spacing w:after="0" w:line="360" w:lineRule="auto"/>
              <w:ind w:firstLine="34"/>
              <w:jc w:val="both"/>
              <w:rPr>
                <w:rFonts w:ascii="Times New Roman" w:hAnsi="Times New Roman" w:cs="Times New Roman"/>
                <w:sz w:val="24"/>
                <w:szCs w:val="24"/>
              </w:rPr>
            </w:pPr>
            <w:r w:rsidRPr="00981EBE">
              <w:rPr>
                <w:rFonts w:ascii="Times New Roman" w:hAnsi="Times New Roman" w:cs="Times New Roman"/>
                <w:sz w:val="24"/>
                <w:szCs w:val="24"/>
              </w:rPr>
              <w:t>МО Шебалинский сельсовет</w:t>
            </w:r>
          </w:p>
        </w:tc>
        <w:tc>
          <w:tcPr>
            <w:tcW w:w="777" w:type="pct"/>
            <w:vAlign w:val="center"/>
          </w:tcPr>
          <w:p w:rsidR="00273A7E" w:rsidRPr="00510F8D" w:rsidRDefault="00273A7E" w:rsidP="00273A7E">
            <w:pPr>
              <w:spacing w:after="0" w:line="360" w:lineRule="auto"/>
              <w:jc w:val="center"/>
              <w:rPr>
                <w:rFonts w:ascii="Times New Roman" w:hAnsi="Times New Roman" w:cs="Times New Roman"/>
                <w:sz w:val="24"/>
                <w:szCs w:val="24"/>
              </w:rPr>
            </w:pPr>
            <w:r w:rsidRPr="00510F8D">
              <w:rPr>
                <w:rFonts w:ascii="Times New Roman" w:hAnsi="Times New Roman" w:cs="Times New Roman"/>
                <w:sz w:val="24"/>
                <w:szCs w:val="24"/>
              </w:rPr>
              <w:t>1: 25000</w:t>
            </w:r>
          </w:p>
        </w:tc>
      </w:tr>
      <w:tr w:rsidR="00273A7E" w:rsidRPr="00510F8D" w:rsidTr="00273A7E">
        <w:trPr>
          <w:trHeight w:val="64"/>
          <w:jc w:val="center"/>
        </w:trPr>
        <w:tc>
          <w:tcPr>
            <w:tcW w:w="543" w:type="pct"/>
            <w:vAlign w:val="center"/>
          </w:tcPr>
          <w:p w:rsidR="00273A7E" w:rsidRPr="00510F8D" w:rsidRDefault="00273A7E" w:rsidP="00273A7E">
            <w:pPr>
              <w:tabs>
                <w:tab w:val="left" w:pos="337"/>
              </w:tabs>
              <w:spacing w:after="0" w:line="360" w:lineRule="auto"/>
              <w:jc w:val="both"/>
              <w:rPr>
                <w:rFonts w:ascii="Times New Roman" w:hAnsi="Times New Roman" w:cs="Times New Roman"/>
                <w:sz w:val="24"/>
                <w:szCs w:val="24"/>
              </w:rPr>
            </w:pPr>
            <w:r w:rsidRPr="00510F8D">
              <w:rPr>
                <w:rFonts w:ascii="Times New Roman" w:hAnsi="Times New Roman" w:cs="Times New Roman"/>
                <w:sz w:val="24"/>
                <w:szCs w:val="24"/>
              </w:rPr>
              <w:t xml:space="preserve">ГП </w:t>
            </w:r>
            <w:r>
              <w:rPr>
                <w:rFonts w:ascii="Times New Roman" w:hAnsi="Times New Roman" w:cs="Times New Roman"/>
                <w:sz w:val="24"/>
                <w:szCs w:val="24"/>
              </w:rPr>
              <w:t>2</w:t>
            </w:r>
          </w:p>
        </w:tc>
        <w:tc>
          <w:tcPr>
            <w:tcW w:w="3680" w:type="pct"/>
            <w:vAlign w:val="center"/>
          </w:tcPr>
          <w:p w:rsidR="00273A7E" w:rsidRDefault="00273A7E" w:rsidP="00273A7E">
            <w:pPr>
              <w:spacing w:after="0" w:line="360" w:lineRule="auto"/>
              <w:ind w:firstLine="34"/>
              <w:jc w:val="both"/>
              <w:rPr>
                <w:rFonts w:ascii="Times New Roman" w:hAnsi="Times New Roman" w:cs="Times New Roman"/>
                <w:sz w:val="24"/>
                <w:szCs w:val="24"/>
              </w:rPr>
            </w:pPr>
            <w:r w:rsidRPr="00510F8D">
              <w:rPr>
                <w:rFonts w:ascii="Times New Roman" w:hAnsi="Times New Roman" w:cs="Times New Roman"/>
                <w:sz w:val="24"/>
                <w:szCs w:val="24"/>
              </w:rPr>
              <w:t>Карта г</w:t>
            </w:r>
            <w:r>
              <w:rPr>
                <w:rFonts w:ascii="Times New Roman" w:hAnsi="Times New Roman" w:cs="Times New Roman"/>
                <w:sz w:val="24"/>
                <w:szCs w:val="24"/>
              </w:rPr>
              <w:t xml:space="preserve">енерального плана (основной чертеж) </w:t>
            </w:r>
          </w:p>
          <w:p w:rsidR="00273A7E" w:rsidRPr="00510F8D" w:rsidRDefault="00273A7E" w:rsidP="00273A7E">
            <w:pPr>
              <w:spacing w:after="0" w:line="360" w:lineRule="auto"/>
              <w:ind w:firstLine="34"/>
              <w:jc w:val="both"/>
              <w:rPr>
                <w:rFonts w:ascii="Times New Roman" w:hAnsi="Times New Roman" w:cs="Times New Roman"/>
                <w:sz w:val="24"/>
                <w:szCs w:val="24"/>
              </w:rPr>
            </w:pPr>
            <w:r w:rsidRPr="00981EBE">
              <w:rPr>
                <w:rFonts w:ascii="Times New Roman" w:hAnsi="Times New Roman" w:cs="Times New Roman"/>
                <w:sz w:val="24"/>
                <w:szCs w:val="24"/>
              </w:rPr>
              <w:t>с. Шебалино</w:t>
            </w:r>
          </w:p>
        </w:tc>
        <w:tc>
          <w:tcPr>
            <w:tcW w:w="777" w:type="pct"/>
            <w:vAlign w:val="center"/>
          </w:tcPr>
          <w:p w:rsidR="00273A7E" w:rsidRPr="00510F8D" w:rsidRDefault="000E33A4" w:rsidP="00273A7E">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1: </w:t>
            </w:r>
            <w:r w:rsidR="00273A7E" w:rsidRPr="00510F8D">
              <w:rPr>
                <w:rFonts w:ascii="Times New Roman" w:hAnsi="Times New Roman" w:cs="Times New Roman"/>
                <w:sz w:val="24"/>
                <w:szCs w:val="24"/>
              </w:rPr>
              <w:t>5000</w:t>
            </w:r>
          </w:p>
        </w:tc>
      </w:tr>
      <w:tr w:rsidR="00273A7E" w:rsidRPr="00510F8D" w:rsidTr="00273A7E">
        <w:trPr>
          <w:trHeight w:val="64"/>
          <w:jc w:val="center"/>
        </w:trPr>
        <w:tc>
          <w:tcPr>
            <w:tcW w:w="543" w:type="pct"/>
            <w:vAlign w:val="center"/>
          </w:tcPr>
          <w:p w:rsidR="00273A7E" w:rsidRPr="00510F8D" w:rsidRDefault="00273A7E" w:rsidP="00273A7E">
            <w:pPr>
              <w:tabs>
                <w:tab w:val="left" w:pos="337"/>
              </w:tabs>
              <w:spacing w:after="0" w:line="360" w:lineRule="auto"/>
              <w:jc w:val="both"/>
              <w:rPr>
                <w:rFonts w:ascii="Times New Roman" w:hAnsi="Times New Roman" w:cs="Times New Roman"/>
                <w:sz w:val="24"/>
                <w:szCs w:val="24"/>
              </w:rPr>
            </w:pPr>
            <w:r w:rsidRPr="00510F8D">
              <w:rPr>
                <w:rFonts w:ascii="Times New Roman" w:hAnsi="Times New Roman" w:cs="Times New Roman"/>
                <w:sz w:val="24"/>
                <w:szCs w:val="24"/>
              </w:rPr>
              <w:t xml:space="preserve">ГП </w:t>
            </w:r>
            <w:r>
              <w:rPr>
                <w:rFonts w:ascii="Times New Roman" w:hAnsi="Times New Roman" w:cs="Times New Roman"/>
                <w:sz w:val="24"/>
                <w:szCs w:val="24"/>
              </w:rPr>
              <w:t>3</w:t>
            </w:r>
          </w:p>
        </w:tc>
        <w:tc>
          <w:tcPr>
            <w:tcW w:w="3680" w:type="pct"/>
            <w:vAlign w:val="center"/>
          </w:tcPr>
          <w:p w:rsidR="00273A7E" w:rsidRDefault="00273A7E" w:rsidP="00273A7E">
            <w:pPr>
              <w:spacing w:after="0" w:line="360" w:lineRule="auto"/>
              <w:ind w:firstLine="34"/>
              <w:jc w:val="both"/>
              <w:rPr>
                <w:rFonts w:ascii="Times New Roman" w:hAnsi="Times New Roman" w:cs="Times New Roman"/>
                <w:sz w:val="24"/>
                <w:szCs w:val="24"/>
              </w:rPr>
            </w:pPr>
            <w:r w:rsidRPr="00510F8D">
              <w:rPr>
                <w:rFonts w:ascii="Times New Roman" w:hAnsi="Times New Roman" w:cs="Times New Roman"/>
                <w:sz w:val="24"/>
                <w:szCs w:val="24"/>
              </w:rPr>
              <w:t>Карта г</w:t>
            </w:r>
            <w:r>
              <w:rPr>
                <w:rFonts w:ascii="Times New Roman" w:hAnsi="Times New Roman" w:cs="Times New Roman"/>
                <w:sz w:val="24"/>
                <w:szCs w:val="24"/>
              </w:rPr>
              <w:t xml:space="preserve">енерального плана (основной чертеж) </w:t>
            </w:r>
          </w:p>
          <w:p w:rsidR="00273A7E" w:rsidRPr="00510F8D" w:rsidRDefault="00273A7E" w:rsidP="00273A7E">
            <w:pPr>
              <w:spacing w:after="0" w:line="360" w:lineRule="auto"/>
              <w:ind w:firstLine="34"/>
              <w:jc w:val="both"/>
              <w:rPr>
                <w:rFonts w:ascii="Times New Roman" w:hAnsi="Times New Roman" w:cs="Times New Roman"/>
                <w:sz w:val="24"/>
                <w:szCs w:val="24"/>
              </w:rPr>
            </w:pPr>
            <w:r w:rsidRPr="00981EBE">
              <w:rPr>
                <w:rFonts w:ascii="Times New Roman" w:hAnsi="Times New Roman" w:cs="Times New Roman"/>
                <w:sz w:val="24"/>
                <w:szCs w:val="24"/>
              </w:rPr>
              <w:t>п. Степной</w:t>
            </w:r>
          </w:p>
        </w:tc>
        <w:tc>
          <w:tcPr>
            <w:tcW w:w="777" w:type="pct"/>
            <w:vAlign w:val="center"/>
          </w:tcPr>
          <w:p w:rsidR="00273A7E" w:rsidRPr="00510F8D" w:rsidRDefault="00273A7E" w:rsidP="00273A7E">
            <w:pPr>
              <w:spacing w:after="0" w:line="360" w:lineRule="auto"/>
              <w:jc w:val="center"/>
              <w:rPr>
                <w:rFonts w:ascii="Times New Roman" w:hAnsi="Times New Roman" w:cs="Times New Roman"/>
                <w:sz w:val="24"/>
                <w:szCs w:val="24"/>
              </w:rPr>
            </w:pPr>
            <w:r w:rsidRPr="00510F8D">
              <w:rPr>
                <w:rFonts w:ascii="Times New Roman" w:hAnsi="Times New Roman" w:cs="Times New Roman"/>
                <w:sz w:val="24"/>
                <w:szCs w:val="24"/>
              </w:rPr>
              <w:t>1: 5000</w:t>
            </w:r>
          </w:p>
        </w:tc>
      </w:tr>
    </w:tbl>
    <w:p w:rsidR="00981EBE" w:rsidRDefault="00981EBE"/>
    <w:p w:rsidR="00981EBE" w:rsidRDefault="00981EBE"/>
    <w:p w:rsidR="00981EBE" w:rsidRDefault="00981EBE"/>
    <w:p w:rsidR="00981EBE" w:rsidRDefault="00981EBE"/>
    <w:p w:rsidR="00981EBE" w:rsidRDefault="00981EBE"/>
    <w:p w:rsidR="00981EBE" w:rsidRDefault="00981EBE"/>
    <w:p w:rsidR="00981EBE" w:rsidRDefault="00981EBE"/>
    <w:p w:rsidR="00981EBE" w:rsidRDefault="00981EBE"/>
    <w:p w:rsidR="00981EBE" w:rsidRDefault="00981EBE"/>
    <w:p w:rsidR="00981EBE" w:rsidRDefault="00981EBE"/>
    <w:p w:rsidR="00981EBE" w:rsidRDefault="00981EBE"/>
    <w:p w:rsidR="00981EBE" w:rsidRDefault="00981EBE"/>
    <w:p w:rsidR="00981EBE" w:rsidRDefault="00981EBE"/>
    <w:p w:rsidR="00981EBE" w:rsidRDefault="00981EBE"/>
    <w:p w:rsidR="00981EBE" w:rsidRDefault="00981EBE"/>
    <w:p w:rsidR="00981EBE" w:rsidRDefault="00981EBE"/>
    <w:p w:rsidR="00981EBE" w:rsidRPr="00981EBE" w:rsidRDefault="00981EBE" w:rsidP="00981EBE">
      <w:pPr>
        <w:spacing w:line="240" w:lineRule="auto"/>
        <w:rPr>
          <w:rFonts w:ascii="Times New Roman" w:hAnsi="Times New Roman" w:cs="Times New Roman"/>
        </w:rPr>
      </w:pPr>
    </w:p>
    <w:p w:rsidR="00273A7E" w:rsidRDefault="00273A7E" w:rsidP="00981EBE">
      <w:pPr>
        <w:spacing w:line="240" w:lineRule="auto"/>
        <w:jc w:val="center"/>
        <w:outlineLvl w:val="0"/>
        <w:rPr>
          <w:rFonts w:ascii="Times New Roman" w:hAnsi="Times New Roman" w:cs="Times New Roman"/>
          <w:b/>
          <w:sz w:val="26"/>
          <w:szCs w:val="26"/>
        </w:rPr>
      </w:pPr>
    </w:p>
    <w:p w:rsidR="00273A7E" w:rsidRDefault="00273A7E" w:rsidP="00981EBE">
      <w:pPr>
        <w:spacing w:line="240" w:lineRule="auto"/>
        <w:jc w:val="center"/>
        <w:outlineLvl w:val="0"/>
        <w:rPr>
          <w:rFonts w:ascii="Times New Roman" w:hAnsi="Times New Roman" w:cs="Times New Roman"/>
          <w:b/>
          <w:sz w:val="26"/>
          <w:szCs w:val="26"/>
        </w:rPr>
      </w:pPr>
    </w:p>
    <w:p w:rsidR="00273A7E" w:rsidRDefault="00273A7E" w:rsidP="00981EBE">
      <w:pPr>
        <w:spacing w:line="240" w:lineRule="auto"/>
        <w:jc w:val="center"/>
        <w:outlineLvl w:val="0"/>
        <w:rPr>
          <w:rFonts w:ascii="Times New Roman" w:hAnsi="Times New Roman" w:cs="Times New Roman"/>
          <w:b/>
          <w:sz w:val="26"/>
          <w:szCs w:val="26"/>
        </w:rPr>
      </w:pPr>
    </w:p>
    <w:p w:rsidR="00273A7E" w:rsidRDefault="00273A7E" w:rsidP="00981EBE">
      <w:pPr>
        <w:spacing w:line="240" w:lineRule="auto"/>
        <w:jc w:val="center"/>
        <w:outlineLvl w:val="0"/>
        <w:rPr>
          <w:rFonts w:ascii="Times New Roman" w:hAnsi="Times New Roman" w:cs="Times New Roman"/>
          <w:b/>
          <w:sz w:val="26"/>
          <w:szCs w:val="26"/>
        </w:rPr>
      </w:pPr>
    </w:p>
    <w:p w:rsidR="00981EBE" w:rsidRPr="00981EBE" w:rsidRDefault="00981EBE" w:rsidP="00981EBE">
      <w:pPr>
        <w:spacing w:line="240" w:lineRule="auto"/>
        <w:jc w:val="center"/>
        <w:outlineLvl w:val="0"/>
        <w:rPr>
          <w:rFonts w:ascii="Times New Roman" w:hAnsi="Times New Roman" w:cs="Times New Roman"/>
          <w:b/>
          <w:sz w:val="26"/>
          <w:szCs w:val="26"/>
        </w:rPr>
      </w:pPr>
      <w:r w:rsidRPr="00981EBE">
        <w:rPr>
          <w:rFonts w:ascii="Times New Roman" w:hAnsi="Times New Roman" w:cs="Times New Roman"/>
          <w:b/>
          <w:sz w:val="26"/>
          <w:szCs w:val="26"/>
        </w:rPr>
        <w:lastRenderedPageBreak/>
        <w:t>СОДЕРЖАНИЕ</w:t>
      </w:r>
    </w:p>
    <w:p w:rsidR="00981EBE" w:rsidRPr="00981EBE" w:rsidRDefault="00981EBE" w:rsidP="00722A8F">
      <w:pPr>
        <w:tabs>
          <w:tab w:val="left" w:pos="709"/>
        </w:tabs>
        <w:spacing w:after="0" w:line="240" w:lineRule="auto"/>
        <w:outlineLvl w:val="0"/>
        <w:rPr>
          <w:rFonts w:ascii="Times New Roman" w:hAnsi="Times New Roman" w:cs="Times New Roman"/>
          <w:sz w:val="26"/>
          <w:szCs w:val="26"/>
        </w:rPr>
      </w:pPr>
      <w:r w:rsidRPr="00981EBE">
        <w:rPr>
          <w:rFonts w:ascii="Times New Roman" w:hAnsi="Times New Roman" w:cs="Times New Roman"/>
          <w:sz w:val="26"/>
          <w:szCs w:val="26"/>
        </w:rPr>
        <w:t>1.Введение................................................................................................................</w:t>
      </w:r>
      <w:r w:rsidR="00CD3DC8">
        <w:rPr>
          <w:rFonts w:ascii="Times New Roman" w:hAnsi="Times New Roman" w:cs="Times New Roman"/>
          <w:sz w:val="26"/>
          <w:szCs w:val="26"/>
        </w:rPr>
        <w:t>.....</w:t>
      </w:r>
      <w:r w:rsidRPr="00981EBE">
        <w:rPr>
          <w:rFonts w:ascii="Times New Roman" w:hAnsi="Times New Roman" w:cs="Times New Roman"/>
          <w:sz w:val="26"/>
          <w:szCs w:val="26"/>
        </w:rPr>
        <w:t>.</w:t>
      </w:r>
      <w:r w:rsidR="00722A8F">
        <w:rPr>
          <w:rFonts w:ascii="Times New Roman" w:hAnsi="Times New Roman" w:cs="Times New Roman"/>
          <w:sz w:val="26"/>
          <w:szCs w:val="26"/>
        </w:rPr>
        <w:t>....</w:t>
      </w:r>
      <w:r w:rsidR="00130208">
        <w:rPr>
          <w:rFonts w:ascii="Times New Roman" w:hAnsi="Times New Roman" w:cs="Times New Roman"/>
          <w:sz w:val="26"/>
          <w:szCs w:val="26"/>
        </w:rPr>
        <w:t>5</w:t>
      </w:r>
    </w:p>
    <w:p w:rsidR="00981EBE" w:rsidRPr="00981EBE" w:rsidRDefault="00981EBE" w:rsidP="00722A8F">
      <w:pPr>
        <w:tabs>
          <w:tab w:val="left" w:pos="709"/>
        </w:tabs>
        <w:spacing w:after="0" w:line="240" w:lineRule="auto"/>
        <w:outlineLvl w:val="0"/>
        <w:rPr>
          <w:rFonts w:ascii="Times New Roman" w:hAnsi="Times New Roman" w:cs="Times New Roman"/>
          <w:sz w:val="26"/>
          <w:szCs w:val="26"/>
        </w:rPr>
      </w:pPr>
      <w:r w:rsidRPr="00981EBE">
        <w:rPr>
          <w:rFonts w:ascii="Times New Roman" w:hAnsi="Times New Roman" w:cs="Times New Roman"/>
          <w:sz w:val="26"/>
          <w:szCs w:val="26"/>
        </w:rPr>
        <w:t>2.Цели и задачи проекта...........................................................................................</w:t>
      </w:r>
      <w:r w:rsidR="00CD3DC8">
        <w:rPr>
          <w:rFonts w:ascii="Times New Roman" w:hAnsi="Times New Roman" w:cs="Times New Roman"/>
          <w:sz w:val="26"/>
          <w:szCs w:val="26"/>
        </w:rPr>
        <w:t>....</w:t>
      </w:r>
      <w:r w:rsidR="00722A8F">
        <w:rPr>
          <w:rFonts w:ascii="Times New Roman" w:hAnsi="Times New Roman" w:cs="Times New Roman"/>
          <w:sz w:val="26"/>
          <w:szCs w:val="26"/>
        </w:rPr>
        <w:t>.....</w:t>
      </w:r>
      <w:r w:rsidR="00130208">
        <w:rPr>
          <w:rFonts w:ascii="Times New Roman" w:hAnsi="Times New Roman" w:cs="Times New Roman"/>
          <w:sz w:val="26"/>
          <w:szCs w:val="26"/>
        </w:rPr>
        <w:t>6</w:t>
      </w:r>
    </w:p>
    <w:p w:rsidR="00981EBE" w:rsidRPr="00981EBE" w:rsidRDefault="00981EBE" w:rsidP="00722A8F">
      <w:pPr>
        <w:tabs>
          <w:tab w:val="left" w:pos="709"/>
        </w:tabs>
        <w:spacing w:after="0" w:line="240" w:lineRule="auto"/>
        <w:outlineLvl w:val="0"/>
        <w:rPr>
          <w:rFonts w:ascii="Times New Roman" w:hAnsi="Times New Roman" w:cs="Times New Roman"/>
          <w:sz w:val="26"/>
          <w:szCs w:val="26"/>
        </w:rPr>
      </w:pPr>
      <w:r w:rsidRPr="00981EBE">
        <w:rPr>
          <w:rFonts w:ascii="Times New Roman" w:hAnsi="Times New Roman" w:cs="Times New Roman"/>
          <w:sz w:val="26"/>
          <w:szCs w:val="26"/>
        </w:rPr>
        <w:t>3.Анализ современного состояния территории сельсовета, проблем и направлений его комплексного развития.........................................................................</w:t>
      </w:r>
      <w:r w:rsidR="00CD3DC8">
        <w:rPr>
          <w:rFonts w:ascii="Times New Roman" w:hAnsi="Times New Roman" w:cs="Times New Roman"/>
          <w:sz w:val="26"/>
          <w:szCs w:val="26"/>
        </w:rPr>
        <w:t>.................................................</w:t>
      </w:r>
      <w:r w:rsidR="00722A8F">
        <w:rPr>
          <w:rFonts w:ascii="Times New Roman" w:hAnsi="Times New Roman" w:cs="Times New Roman"/>
          <w:sz w:val="26"/>
          <w:szCs w:val="26"/>
        </w:rPr>
        <w:t>....</w:t>
      </w:r>
      <w:r w:rsidR="00130208">
        <w:rPr>
          <w:rFonts w:ascii="Times New Roman" w:hAnsi="Times New Roman" w:cs="Times New Roman"/>
          <w:sz w:val="26"/>
          <w:szCs w:val="26"/>
        </w:rPr>
        <w:t>8</w:t>
      </w:r>
    </w:p>
    <w:p w:rsidR="00981EBE" w:rsidRPr="00981EBE" w:rsidRDefault="00981EBE" w:rsidP="00722A8F">
      <w:pPr>
        <w:tabs>
          <w:tab w:val="left" w:pos="709"/>
        </w:tabs>
        <w:spacing w:after="0" w:line="240" w:lineRule="auto"/>
        <w:outlineLvl w:val="0"/>
        <w:rPr>
          <w:rFonts w:ascii="Times New Roman" w:hAnsi="Times New Roman" w:cs="Times New Roman"/>
          <w:sz w:val="26"/>
          <w:szCs w:val="26"/>
        </w:rPr>
      </w:pPr>
      <w:r w:rsidRPr="00981EBE">
        <w:rPr>
          <w:rFonts w:ascii="Times New Roman" w:hAnsi="Times New Roman" w:cs="Times New Roman"/>
          <w:sz w:val="26"/>
          <w:szCs w:val="26"/>
        </w:rPr>
        <w:t>3.1.Экономико-географическое положение сельсовета.................................</w:t>
      </w:r>
      <w:r w:rsidR="00CD3DC8">
        <w:rPr>
          <w:rFonts w:ascii="Times New Roman" w:hAnsi="Times New Roman" w:cs="Times New Roman"/>
          <w:sz w:val="26"/>
          <w:szCs w:val="26"/>
        </w:rPr>
        <w:t>.......</w:t>
      </w:r>
      <w:r w:rsidR="00722A8F">
        <w:rPr>
          <w:rFonts w:ascii="Times New Roman" w:hAnsi="Times New Roman" w:cs="Times New Roman"/>
          <w:sz w:val="26"/>
          <w:szCs w:val="26"/>
        </w:rPr>
        <w:t>.........</w:t>
      </w:r>
      <w:r w:rsidR="00130208">
        <w:rPr>
          <w:rFonts w:ascii="Times New Roman" w:hAnsi="Times New Roman" w:cs="Times New Roman"/>
          <w:sz w:val="26"/>
          <w:szCs w:val="26"/>
        </w:rPr>
        <w:t>8</w:t>
      </w:r>
    </w:p>
    <w:p w:rsidR="00981EBE" w:rsidRPr="00981EBE" w:rsidRDefault="00981EBE" w:rsidP="00722A8F">
      <w:pPr>
        <w:tabs>
          <w:tab w:val="left" w:pos="709"/>
        </w:tabs>
        <w:spacing w:after="0" w:line="240" w:lineRule="auto"/>
        <w:outlineLvl w:val="0"/>
        <w:rPr>
          <w:rFonts w:ascii="Times New Roman" w:hAnsi="Times New Roman" w:cs="Times New Roman"/>
          <w:sz w:val="26"/>
          <w:szCs w:val="26"/>
        </w:rPr>
      </w:pPr>
      <w:r w:rsidRPr="00981EBE">
        <w:rPr>
          <w:rFonts w:ascii="Times New Roman" w:hAnsi="Times New Roman" w:cs="Times New Roman"/>
          <w:sz w:val="26"/>
          <w:szCs w:val="26"/>
        </w:rPr>
        <w:t>3.2.Природно-климатические условия и ресурсы..........................................</w:t>
      </w:r>
      <w:r w:rsidR="00CD3DC8">
        <w:rPr>
          <w:rFonts w:ascii="Times New Roman" w:hAnsi="Times New Roman" w:cs="Times New Roman"/>
          <w:sz w:val="26"/>
          <w:szCs w:val="26"/>
        </w:rPr>
        <w:t>.......</w:t>
      </w:r>
      <w:r w:rsidR="00722A8F">
        <w:rPr>
          <w:rFonts w:ascii="Times New Roman" w:hAnsi="Times New Roman" w:cs="Times New Roman"/>
          <w:sz w:val="26"/>
          <w:szCs w:val="26"/>
        </w:rPr>
        <w:t>........</w:t>
      </w:r>
      <w:r w:rsidR="00CD3DC8">
        <w:rPr>
          <w:rFonts w:ascii="Times New Roman" w:hAnsi="Times New Roman" w:cs="Times New Roman"/>
          <w:sz w:val="26"/>
          <w:szCs w:val="26"/>
        </w:rPr>
        <w:t>.</w:t>
      </w:r>
      <w:r w:rsidR="00130208">
        <w:rPr>
          <w:rFonts w:ascii="Times New Roman" w:hAnsi="Times New Roman" w:cs="Times New Roman"/>
          <w:sz w:val="26"/>
          <w:szCs w:val="26"/>
        </w:rPr>
        <w:t>8</w:t>
      </w:r>
    </w:p>
    <w:p w:rsidR="00981EBE" w:rsidRPr="00981EBE" w:rsidRDefault="00981EBE" w:rsidP="00722A8F">
      <w:pPr>
        <w:tabs>
          <w:tab w:val="left" w:pos="709"/>
        </w:tabs>
        <w:spacing w:after="0" w:line="240" w:lineRule="auto"/>
        <w:outlineLvl w:val="0"/>
        <w:rPr>
          <w:rFonts w:ascii="Times New Roman" w:hAnsi="Times New Roman" w:cs="Times New Roman"/>
          <w:sz w:val="26"/>
          <w:szCs w:val="26"/>
        </w:rPr>
      </w:pPr>
      <w:r w:rsidRPr="00981EBE">
        <w:rPr>
          <w:rFonts w:ascii="Times New Roman" w:hAnsi="Times New Roman" w:cs="Times New Roman"/>
          <w:sz w:val="26"/>
          <w:szCs w:val="26"/>
        </w:rPr>
        <w:t>3.3.Современное состояние и основные направления развития экономической базы.........................................................................................</w:t>
      </w:r>
      <w:r w:rsidR="00CD3DC8">
        <w:rPr>
          <w:rFonts w:ascii="Times New Roman" w:hAnsi="Times New Roman" w:cs="Times New Roman"/>
          <w:sz w:val="26"/>
          <w:szCs w:val="26"/>
        </w:rPr>
        <w:t>..................................</w:t>
      </w:r>
      <w:r w:rsidR="00722A8F">
        <w:rPr>
          <w:rFonts w:ascii="Times New Roman" w:hAnsi="Times New Roman" w:cs="Times New Roman"/>
          <w:sz w:val="26"/>
          <w:szCs w:val="26"/>
        </w:rPr>
        <w:t>........</w:t>
      </w:r>
      <w:r w:rsidR="00CC7702">
        <w:rPr>
          <w:rFonts w:ascii="Times New Roman" w:hAnsi="Times New Roman" w:cs="Times New Roman"/>
          <w:sz w:val="26"/>
          <w:szCs w:val="26"/>
        </w:rPr>
        <w:t>10</w:t>
      </w:r>
    </w:p>
    <w:p w:rsidR="00981EBE" w:rsidRPr="00981EBE" w:rsidRDefault="00981EBE" w:rsidP="00722A8F">
      <w:pPr>
        <w:tabs>
          <w:tab w:val="left" w:pos="709"/>
        </w:tabs>
        <w:spacing w:after="0" w:line="240" w:lineRule="auto"/>
        <w:rPr>
          <w:rFonts w:ascii="Times New Roman" w:hAnsi="Times New Roman" w:cs="Times New Roman"/>
          <w:sz w:val="26"/>
          <w:szCs w:val="26"/>
        </w:rPr>
      </w:pPr>
      <w:r w:rsidRPr="00981EBE">
        <w:rPr>
          <w:rFonts w:ascii="Times New Roman" w:hAnsi="Times New Roman" w:cs="Times New Roman"/>
          <w:sz w:val="26"/>
          <w:szCs w:val="26"/>
        </w:rPr>
        <w:t>3.3.1.Основные направления развития хозяйственного комплекса........</w:t>
      </w:r>
      <w:r w:rsidR="00CD3DC8">
        <w:rPr>
          <w:rFonts w:ascii="Times New Roman" w:hAnsi="Times New Roman" w:cs="Times New Roman"/>
          <w:sz w:val="26"/>
          <w:szCs w:val="26"/>
        </w:rPr>
        <w:t>.......</w:t>
      </w:r>
      <w:r w:rsidR="00722A8F">
        <w:rPr>
          <w:rFonts w:ascii="Times New Roman" w:hAnsi="Times New Roman" w:cs="Times New Roman"/>
          <w:sz w:val="26"/>
          <w:szCs w:val="26"/>
        </w:rPr>
        <w:t>.............</w:t>
      </w:r>
      <w:r w:rsidR="00CC7702">
        <w:rPr>
          <w:rFonts w:ascii="Times New Roman" w:hAnsi="Times New Roman" w:cs="Times New Roman"/>
          <w:sz w:val="26"/>
          <w:szCs w:val="26"/>
        </w:rPr>
        <w:t>10</w:t>
      </w:r>
    </w:p>
    <w:p w:rsidR="00981EBE" w:rsidRPr="00981EBE" w:rsidRDefault="00981EBE" w:rsidP="00722A8F">
      <w:pPr>
        <w:tabs>
          <w:tab w:val="left" w:pos="709"/>
        </w:tabs>
        <w:spacing w:after="0" w:line="240" w:lineRule="auto"/>
        <w:rPr>
          <w:rFonts w:ascii="Times New Roman" w:hAnsi="Times New Roman" w:cs="Times New Roman"/>
          <w:sz w:val="26"/>
          <w:szCs w:val="26"/>
        </w:rPr>
      </w:pPr>
      <w:r w:rsidRPr="00981EBE">
        <w:rPr>
          <w:rFonts w:ascii="Times New Roman" w:hAnsi="Times New Roman" w:cs="Times New Roman"/>
          <w:sz w:val="26"/>
          <w:szCs w:val="26"/>
        </w:rPr>
        <w:t xml:space="preserve">3.3.2.Демографическая характеристика и прогноз численности </w:t>
      </w:r>
      <w:r w:rsidR="00722A8F">
        <w:rPr>
          <w:rFonts w:ascii="Times New Roman" w:hAnsi="Times New Roman" w:cs="Times New Roman"/>
          <w:sz w:val="26"/>
          <w:szCs w:val="26"/>
        </w:rPr>
        <w:t>населения..............</w:t>
      </w:r>
      <w:r w:rsidR="00C7791D">
        <w:rPr>
          <w:rFonts w:ascii="Times New Roman" w:hAnsi="Times New Roman" w:cs="Times New Roman"/>
          <w:sz w:val="26"/>
          <w:szCs w:val="26"/>
        </w:rPr>
        <w:t>1</w:t>
      </w:r>
      <w:r w:rsidR="00130208">
        <w:rPr>
          <w:rFonts w:ascii="Times New Roman" w:hAnsi="Times New Roman" w:cs="Times New Roman"/>
          <w:sz w:val="26"/>
          <w:szCs w:val="26"/>
        </w:rPr>
        <w:t>3</w:t>
      </w:r>
      <w:r w:rsidRPr="00981EBE">
        <w:rPr>
          <w:rFonts w:ascii="Times New Roman" w:hAnsi="Times New Roman" w:cs="Times New Roman"/>
          <w:sz w:val="26"/>
          <w:szCs w:val="26"/>
        </w:rPr>
        <w:t xml:space="preserve"> </w:t>
      </w:r>
    </w:p>
    <w:p w:rsidR="00981EBE" w:rsidRPr="00981EBE" w:rsidRDefault="00981EBE" w:rsidP="00722A8F">
      <w:pPr>
        <w:tabs>
          <w:tab w:val="left" w:pos="709"/>
        </w:tabs>
        <w:spacing w:after="0" w:line="240" w:lineRule="auto"/>
        <w:outlineLvl w:val="0"/>
        <w:rPr>
          <w:rFonts w:ascii="Times New Roman" w:hAnsi="Times New Roman" w:cs="Times New Roman"/>
          <w:sz w:val="26"/>
          <w:szCs w:val="26"/>
        </w:rPr>
      </w:pPr>
      <w:r w:rsidRPr="00981EBE">
        <w:rPr>
          <w:rFonts w:ascii="Times New Roman" w:hAnsi="Times New Roman" w:cs="Times New Roman"/>
          <w:sz w:val="26"/>
          <w:szCs w:val="26"/>
        </w:rPr>
        <w:t>4.Перечень мероприятий и обоснование предложений по территориальному планированию.....................................................................................</w:t>
      </w:r>
      <w:r w:rsidR="00722A8F">
        <w:rPr>
          <w:rFonts w:ascii="Times New Roman" w:hAnsi="Times New Roman" w:cs="Times New Roman"/>
          <w:sz w:val="26"/>
          <w:szCs w:val="26"/>
        </w:rPr>
        <w:t>.............................1</w:t>
      </w:r>
      <w:r w:rsidR="00BB450E">
        <w:rPr>
          <w:rFonts w:ascii="Times New Roman" w:hAnsi="Times New Roman" w:cs="Times New Roman"/>
          <w:sz w:val="26"/>
          <w:szCs w:val="26"/>
        </w:rPr>
        <w:t>7</w:t>
      </w:r>
    </w:p>
    <w:p w:rsidR="00981EBE" w:rsidRPr="00981EBE" w:rsidRDefault="00981EBE" w:rsidP="00722A8F">
      <w:pPr>
        <w:tabs>
          <w:tab w:val="left" w:pos="709"/>
        </w:tabs>
        <w:spacing w:after="0" w:line="240" w:lineRule="auto"/>
        <w:rPr>
          <w:rFonts w:ascii="Times New Roman" w:hAnsi="Times New Roman" w:cs="Times New Roman"/>
          <w:sz w:val="26"/>
          <w:szCs w:val="26"/>
        </w:rPr>
      </w:pPr>
      <w:r w:rsidRPr="00981EBE">
        <w:rPr>
          <w:rFonts w:ascii="Times New Roman" w:hAnsi="Times New Roman" w:cs="Times New Roman"/>
          <w:sz w:val="26"/>
          <w:szCs w:val="26"/>
        </w:rPr>
        <w:t>4.1.Существующая планировочная организация территории сельсовета.....</w:t>
      </w:r>
      <w:r w:rsidR="00722A8F">
        <w:rPr>
          <w:rFonts w:ascii="Times New Roman" w:hAnsi="Times New Roman" w:cs="Times New Roman"/>
          <w:sz w:val="26"/>
          <w:szCs w:val="26"/>
        </w:rPr>
        <w:t>.............1</w:t>
      </w:r>
      <w:r w:rsidR="00BB450E">
        <w:rPr>
          <w:rFonts w:ascii="Times New Roman" w:hAnsi="Times New Roman" w:cs="Times New Roman"/>
          <w:sz w:val="26"/>
          <w:szCs w:val="26"/>
        </w:rPr>
        <w:t>7</w:t>
      </w:r>
    </w:p>
    <w:p w:rsidR="00981EBE" w:rsidRPr="00981EBE" w:rsidRDefault="00981EBE" w:rsidP="00722A8F">
      <w:pPr>
        <w:tabs>
          <w:tab w:val="left" w:pos="709"/>
        </w:tabs>
        <w:spacing w:after="0" w:line="240" w:lineRule="auto"/>
        <w:rPr>
          <w:rFonts w:ascii="Times New Roman" w:hAnsi="Times New Roman" w:cs="Times New Roman"/>
          <w:sz w:val="26"/>
          <w:szCs w:val="26"/>
        </w:rPr>
      </w:pPr>
      <w:r w:rsidRPr="00981EBE">
        <w:rPr>
          <w:rFonts w:ascii="Times New Roman" w:hAnsi="Times New Roman" w:cs="Times New Roman"/>
          <w:spacing w:val="-7"/>
          <w:sz w:val="26"/>
          <w:szCs w:val="26"/>
        </w:rPr>
        <w:t>4.2.Ограничения градостроительного развития территорий населенных пунктов..........................................................................................................................</w:t>
      </w:r>
      <w:r w:rsidR="00722A8F">
        <w:rPr>
          <w:rFonts w:ascii="Times New Roman" w:hAnsi="Times New Roman" w:cs="Times New Roman"/>
          <w:spacing w:val="-7"/>
          <w:sz w:val="26"/>
          <w:szCs w:val="26"/>
        </w:rPr>
        <w:t>....................2</w:t>
      </w:r>
      <w:r w:rsidR="00BB450E">
        <w:rPr>
          <w:rFonts w:ascii="Times New Roman" w:hAnsi="Times New Roman" w:cs="Times New Roman"/>
          <w:spacing w:val="-7"/>
          <w:sz w:val="26"/>
          <w:szCs w:val="26"/>
        </w:rPr>
        <w:t>0</w:t>
      </w:r>
    </w:p>
    <w:p w:rsidR="00981EBE" w:rsidRPr="00981EBE" w:rsidRDefault="00981EBE" w:rsidP="00722A8F">
      <w:pPr>
        <w:pStyle w:val="12"/>
        <w:tabs>
          <w:tab w:val="left" w:pos="709"/>
        </w:tabs>
        <w:spacing w:line="240" w:lineRule="auto"/>
        <w:ind w:firstLine="0"/>
        <w:jc w:val="both"/>
        <w:outlineLvl w:val="1"/>
        <w:rPr>
          <w:b w:val="0"/>
          <w:sz w:val="26"/>
          <w:szCs w:val="26"/>
        </w:rPr>
      </w:pPr>
      <w:r w:rsidRPr="00981EBE">
        <w:rPr>
          <w:b w:val="0"/>
          <w:sz w:val="26"/>
          <w:szCs w:val="26"/>
        </w:rPr>
        <w:t>4.3.Комплексная оценка территории муниципального образования.............</w:t>
      </w:r>
      <w:r w:rsidR="00722A8F">
        <w:rPr>
          <w:b w:val="0"/>
          <w:sz w:val="26"/>
          <w:szCs w:val="26"/>
        </w:rPr>
        <w:t>.............3</w:t>
      </w:r>
      <w:r w:rsidR="00F2477A">
        <w:rPr>
          <w:b w:val="0"/>
          <w:sz w:val="26"/>
          <w:szCs w:val="26"/>
        </w:rPr>
        <w:t>6</w:t>
      </w:r>
    </w:p>
    <w:p w:rsidR="00981EBE" w:rsidRPr="00981EBE" w:rsidRDefault="00981EBE" w:rsidP="00722A8F">
      <w:pPr>
        <w:pStyle w:val="12"/>
        <w:tabs>
          <w:tab w:val="left" w:pos="709"/>
        </w:tabs>
        <w:spacing w:line="240" w:lineRule="auto"/>
        <w:ind w:firstLine="0"/>
        <w:jc w:val="both"/>
        <w:outlineLvl w:val="1"/>
        <w:rPr>
          <w:b w:val="0"/>
          <w:sz w:val="26"/>
          <w:szCs w:val="26"/>
        </w:rPr>
      </w:pPr>
      <w:r w:rsidRPr="00981EBE">
        <w:rPr>
          <w:b w:val="0"/>
          <w:sz w:val="26"/>
          <w:szCs w:val="26"/>
        </w:rPr>
        <w:t>4.4.Цели и задачи по территориальному планированию муниципального образования.........................................................................................................</w:t>
      </w:r>
      <w:r w:rsidR="00722A8F">
        <w:rPr>
          <w:b w:val="0"/>
          <w:sz w:val="26"/>
          <w:szCs w:val="26"/>
        </w:rPr>
        <w:t>.............3</w:t>
      </w:r>
      <w:r w:rsidR="00F2477A">
        <w:rPr>
          <w:b w:val="0"/>
          <w:sz w:val="26"/>
          <w:szCs w:val="26"/>
        </w:rPr>
        <w:t>7</w:t>
      </w:r>
    </w:p>
    <w:p w:rsidR="00981EBE" w:rsidRPr="00981EBE" w:rsidRDefault="00981EBE" w:rsidP="00722A8F">
      <w:pPr>
        <w:tabs>
          <w:tab w:val="left" w:pos="709"/>
        </w:tabs>
        <w:spacing w:after="0" w:line="240" w:lineRule="auto"/>
        <w:rPr>
          <w:rFonts w:ascii="Times New Roman" w:hAnsi="Times New Roman" w:cs="Times New Roman"/>
          <w:sz w:val="26"/>
          <w:szCs w:val="26"/>
        </w:rPr>
      </w:pPr>
      <w:r w:rsidRPr="00981EBE">
        <w:rPr>
          <w:rFonts w:ascii="Times New Roman" w:hAnsi="Times New Roman" w:cs="Times New Roman"/>
          <w:sz w:val="26"/>
          <w:szCs w:val="26"/>
        </w:rPr>
        <w:t>4.5.Функциональное зонирование территорий населенных пунктов</w:t>
      </w:r>
      <w:r w:rsidR="00722A8F">
        <w:rPr>
          <w:rFonts w:ascii="Times New Roman" w:hAnsi="Times New Roman" w:cs="Times New Roman"/>
          <w:sz w:val="26"/>
          <w:szCs w:val="26"/>
        </w:rPr>
        <w:t>.........................3</w:t>
      </w:r>
      <w:r w:rsidR="00F2477A">
        <w:rPr>
          <w:rFonts w:ascii="Times New Roman" w:hAnsi="Times New Roman" w:cs="Times New Roman"/>
          <w:sz w:val="26"/>
          <w:szCs w:val="26"/>
        </w:rPr>
        <w:t>8</w:t>
      </w:r>
    </w:p>
    <w:p w:rsidR="00981EBE" w:rsidRPr="00981EBE" w:rsidRDefault="00981EBE" w:rsidP="00722A8F">
      <w:pPr>
        <w:tabs>
          <w:tab w:val="left" w:pos="709"/>
        </w:tabs>
        <w:spacing w:after="0" w:line="240" w:lineRule="auto"/>
        <w:rPr>
          <w:rFonts w:ascii="Times New Roman" w:hAnsi="Times New Roman" w:cs="Times New Roman"/>
          <w:sz w:val="26"/>
          <w:szCs w:val="26"/>
        </w:rPr>
      </w:pPr>
      <w:r w:rsidRPr="00981EBE">
        <w:rPr>
          <w:rFonts w:ascii="Times New Roman" w:hAnsi="Times New Roman" w:cs="Times New Roman"/>
          <w:sz w:val="26"/>
          <w:szCs w:val="26"/>
        </w:rPr>
        <w:t>4.6.Объекты местного значения, планируемые к размещению на территории муниципального образования Шебалинский сельсовет.............</w:t>
      </w:r>
      <w:r w:rsidR="00722A8F">
        <w:rPr>
          <w:rFonts w:ascii="Times New Roman" w:hAnsi="Times New Roman" w:cs="Times New Roman"/>
          <w:sz w:val="26"/>
          <w:szCs w:val="26"/>
        </w:rPr>
        <w:t>.................................4</w:t>
      </w:r>
      <w:r w:rsidR="00BB450E">
        <w:rPr>
          <w:rFonts w:ascii="Times New Roman" w:hAnsi="Times New Roman" w:cs="Times New Roman"/>
          <w:sz w:val="26"/>
          <w:szCs w:val="26"/>
        </w:rPr>
        <w:t>4</w:t>
      </w:r>
    </w:p>
    <w:p w:rsidR="00981EBE" w:rsidRPr="00981EBE" w:rsidRDefault="00981EBE" w:rsidP="00722A8F">
      <w:pPr>
        <w:tabs>
          <w:tab w:val="left" w:pos="709"/>
        </w:tabs>
        <w:spacing w:after="0" w:line="240" w:lineRule="auto"/>
        <w:rPr>
          <w:rFonts w:ascii="Times New Roman" w:hAnsi="Times New Roman" w:cs="Times New Roman"/>
          <w:sz w:val="26"/>
          <w:szCs w:val="26"/>
        </w:rPr>
      </w:pPr>
      <w:r w:rsidRPr="00981EBE">
        <w:rPr>
          <w:rFonts w:ascii="Times New Roman" w:hAnsi="Times New Roman" w:cs="Times New Roman"/>
          <w:sz w:val="26"/>
          <w:szCs w:val="26"/>
        </w:rPr>
        <w:t>4.6.1.Жилищное строительство.................................................................</w:t>
      </w:r>
      <w:r w:rsidR="00722A8F">
        <w:rPr>
          <w:rFonts w:ascii="Times New Roman" w:hAnsi="Times New Roman" w:cs="Times New Roman"/>
          <w:sz w:val="26"/>
          <w:szCs w:val="26"/>
        </w:rPr>
        <w:t>.....................4</w:t>
      </w:r>
      <w:r w:rsidR="00BB450E">
        <w:rPr>
          <w:rFonts w:ascii="Times New Roman" w:hAnsi="Times New Roman" w:cs="Times New Roman"/>
          <w:sz w:val="26"/>
          <w:szCs w:val="26"/>
        </w:rPr>
        <w:t>4</w:t>
      </w:r>
    </w:p>
    <w:p w:rsidR="00981EBE" w:rsidRPr="00981EBE" w:rsidRDefault="00981EBE" w:rsidP="00722A8F">
      <w:pPr>
        <w:tabs>
          <w:tab w:val="left" w:pos="709"/>
        </w:tabs>
        <w:spacing w:after="0" w:line="240" w:lineRule="auto"/>
        <w:rPr>
          <w:rFonts w:ascii="Times New Roman" w:hAnsi="Times New Roman" w:cs="Times New Roman"/>
          <w:sz w:val="26"/>
          <w:szCs w:val="26"/>
        </w:rPr>
      </w:pPr>
      <w:r w:rsidRPr="00981EBE">
        <w:rPr>
          <w:rFonts w:ascii="Times New Roman" w:hAnsi="Times New Roman" w:cs="Times New Roman"/>
          <w:sz w:val="26"/>
          <w:szCs w:val="26"/>
        </w:rPr>
        <w:t>4.6.2.Социальная сфера..............................................................................</w:t>
      </w:r>
      <w:r w:rsidR="00825B56">
        <w:rPr>
          <w:rFonts w:ascii="Times New Roman" w:hAnsi="Times New Roman" w:cs="Times New Roman"/>
          <w:sz w:val="26"/>
          <w:szCs w:val="26"/>
        </w:rPr>
        <w:t>.....................4</w:t>
      </w:r>
      <w:r w:rsidR="00BB450E">
        <w:rPr>
          <w:rFonts w:ascii="Times New Roman" w:hAnsi="Times New Roman" w:cs="Times New Roman"/>
          <w:sz w:val="26"/>
          <w:szCs w:val="26"/>
        </w:rPr>
        <w:t>7</w:t>
      </w:r>
    </w:p>
    <w:p w:rsidR="00981EBE" w:rsidRPr="00981EBE" w:rsidRDefault="00981EBE" w:rsidP="00722A8F">
      <w:pPr>
        <w:tabs>
          <w:tab w:val="left" w:pos="709"/>
          <w:tab w:val="left" w:pos="1980"/>
        </w:tabs>
        <w:spacing w:after="0" w:line="240" w:lineRule="auto"/>
        <w:rPr>
          <w:rFonts w:ascii="Times New Roman" w:hAnsi="Times New Roman" w:cs="Times New Roman"/>
          <w:sz w:val="26"/>
          <w:szCs w:val="26"/>
        </w:rPr>
      </w:pPr>
      <w:r w:rsidRPr="00981EBE">
        <w:rPr>
          <w:rFonts w:ascii="Times New Roman" w:hAnsi="Times New Roman" w:cs="Times New Roman"/>
          <w:sz w:val="26"/>
          <w:szCs w:val="26"/>
        </w:rPr>
        <w:t>4.6.3.Озелененные территории</w:t>
      </w:r>
      <w:r w:rsidR="00825B56">
        <w:rPr>
          <w:rFonts w:ascii="Times New Roman" w:hAnsi="Times New Roman" w:cs="Times New Roman"/>
          <w:sz w:val="26"/>
          <w:szCs w:val="26"/>
        </w:rPr>
        <w:t>.......................................................................................5</w:t>
      </w:r>
      <w:r w:rsidR="00BB450E">
        <w:rPr>
          <w:rFonts w:ascii="Times New Roman" w:hAnsi="Times New Roman" w:cs="Times New Roman"/>
          <w:sz w:val="26"/>
          <w:szCs w:val="26"/>
        </w:rPr>
        <w:t>7</w:t>
      </w:r>
    </w:p>
    <w:p w:rsidR="00981EBE" w:rsidRPr="00981EBE" w:rsidRDefault="00981EBE" w:rsidP="00722A8F">
      <w:pPr>
        <w:tabs>
          <w:tab w:val="left" w:pos="709"/>
          <w:tab w:val="left" w:pos="1980"/>
        </w:tabs>
        <w:spacing w:after="0" w:line="240" w:lineRule="auto"/>
        <w:rPr>
          <w:rFonts w:ascii="Times New Roman" w:hAnsi="Times New Roman" w:cs="Times New Roman"/>
          <w:sz w:val="26"/>
          <w:szCs w:val="26"/>
        </w:rPr>
      </w:pPr>
      <w:r w:rsidRPr="00981EBE">
        <w:rPr>
          <w:rFonts w:ascii="Times New Roman" w:hAnsi="Times New Roman" w:cs="Times New Roman"/>
          <w:sz w:val="26"/>
          <w:szCs w:val="26"/>
        </w:rPr>
        <w:t>4.6.4.Территории производственных, коммунально-складских и сельскохозяйственных предприятий и объектов........................................</w:t>
      </w:r>
      <w:r w:rsidR="00825B56">
        <w:rPr>
          <w:rFonts w:ascii="Times New Roman" w:hAnsi="Times New Roman" w:cs="Times New Roman"/>
          <w:sz w:val="26"/>
          <w:szCs w:val="26"/>
        </w:rPr>
        <w:t>..................</w:t>
      </w:r>
      <w:r w:rsidR="00F2477A">
        <w:rPr>
          <w:rFonts w:ascii="Times New Roman" w:hAnsi="Times New Roman" w:cs="Times New Roman"/>
          <w:sz w:val="26"/>
          <w:szCs w:val="26"/>
        </w:rPr>
        <w:t>6</w:t>
      </w:r>
      <w:r w:rsidR="00BB450E">
        <w:rPr>
          <w:rFonts w:ascii="Times New Roman" w:hAnsi="Times New Roman" w:cs="Times New Roman"/>
          <w:sz w:val="26"/>
          <w:szCs w:val="26"/>
        </w:rPr>
        <w:t>0</w:t>
      </w:r>
    </w:p>
    <w:p w:rsidR="00981EBE" w:rsidRPr="00981EBE" w:rsidRDefault="00981EBE" w:rsidP="00722A8F">
      <w:pPr>
        <w:tabs>
          <w:tab w:val="left" w:pos="709"/>
          <w:tab w:val="left" w:pos="1980"/>
        </w:tabs>
        <w:spacing w:after="0" w:line="240" w:lineRule="auto"/>
        <w:rPr>
          <w:rFonts w:ascii="Times New Roman" w:hAnsi="Times New Roman" w:cs="Times New Roman"/>
          <w:sz w:val="26"/>
          <w:szCs w:val="26"/>
        </w:rPr>
      </w:pPr>
      <w:r w:rsidRPr="00981EBE">
        <w:rPr>
          <w:rFonts w:ascii="Times New Roman" w:hAnsi="Times New Roman" w:cs="Times New Roman"/>
          <w:sz w:val="26"/>
          <w:szCs w:val="26"/>
        </w:rPr>
        <w:t>4.6.5.Транспортная инфраструктура............................................................</w:t>
      </w:r>
      <w:r w:rsidR="00825B56">
        <w:rPr>
          <w:rFonts w:ascii="Times New Roman" w:hAnsi="Times New Roman" w:cs="Times New Roman"/>
          <w:sz w:val="26"/>
          <w:szCs w:val="26"/>
        </w:rPr>
        <w:t>..................6</w:t>
      </w:r>
      <w:r w:rsidR="00BB450E">
        <w:rPr>
          <w:rFonts w:ascii="Times New Roman" w:hAnsi="Times New Roman" w:cs="Times New Roman"/>
          <w:sz w:val="26"/>
          <w:szCs w:val="26"/>
        </w:rPr>
        <w:t>2</w:t>
      </w:r>
    </w:p>
    <w:p w:rsidR="00981EBE" w:rsidRPr="00981EBE" w:rsidRDefault="00981EBE" w:rsidP="00722A8F">
      <w:pPr>
        <w:tabs>
          <w:tab w:val="left" w:pos="709"/>
          <w:tab w:val="left" w:pos="1980"/>
        </w:tabs>
        <w:spacing w:after="0" w:line="240" w:lineRule="auto"/>
        <w:rPr>
          <w:rFonts w:ascii="Times New Roman" w:hAnsi="Times New Roman" w:cs="Times New Roman"/>
          <w:sz w:val="26"/>
          <w:szCs w:val="26"/>
        </w:rPr>
      </w:pPr>
      <w:r w:rsidRPr="00981EBE">
        <w:rPr>
          <w:rFonts w:ascii="Times New Roman" w:hAnsi="Times New Roman" w:cs="Times New Roman"/>
          <w:sz w:val="26"/>
          <w:szCs w:val="26"/>
        </w:rPr>
        <w:t>4.6.6.Инженерная инфраструктура..............................................................</w:t>
      </w:r>
      <w:r w:rsidR="00825B56">
        <w:rPr>
          <w:rFonts w:ascii="Times New Roman" w:hAnsi="Times New Roman" w:cs="Times New Roman"/>
          <w:sz w:val="26"/>
          <w:szCs w:val="26"/>
        </w:rPr>
        <w:t>...................6</w:t>
      </w:r>
      <w:r w:rsidR="00BB450E">
        <w:rPr>
          <w:rFonts w:ascii="Times New Roman" w:hAnsi="Times New Roman" w:cs="Times New Roman"/>
          <w:sz w:val="26"/>
          <w:szCs w:val="26"/>
        </w:rPr>
        <w:t>8</w:t>
      </w:r>
    </w:p>
    <w:p w:rsidR="00981EBE" w:rsidRPr="00154805" w:rsidRDefault="00981EBE" w:rsidP="00722A8F">
      <w:pPr>
        <w:tabs>
          <w:tab w:val="left" w:pos="709"/>
          <w:tab w:val="left" w:pos="1800"/>
        </w:tabs>
        <w:spacing w:after="0" w:line="240" w:lineRule="auto"/>
        <w:rPr>
          <w:sz w:val="26"/>
          <w:szCs w:val="26"/>
        </w:rPr>
      </w:pPr>
      <w:r w:rsidRPr="00981EBE">
        <w:rPr>
          <w:rFonts w:ascii="Times New Roman" w:hAnsi="Times New Roman" w:cs="Times New Roman"/>
          <w:sz w:val="26"/>
          <w:szCs w:val="26"/>
        </w:rPr>
        <w:t>4.7.Земельные ресурсы. Баланс территории.......</w:t>
      </w:r>
      <w:r w:rsidRPr="00825B56">
        <w:rPr>
          <w:rFonts w:ascii="Times New Roman" w:hAnsi="Times New Roman" w:cs="Times New Roman"/>
          <w:sz w:val="26"/>
          <w:szCs w:val="26"/>
        </w:rPr>
        <w:t>..............................................</w:t>
      </w:r>
      <w:r w:rsidR="00825B56">
        <w:rPr>
          <w:rFonts w:ascii="Times New Roman" w:hAnsi="Times New Roman" w:cs="Times New Roman"/>
          <w:sz w:val="26"/>
          <w:szCs w:val="26"/>
        </w:rPr>
        <w:t>............</w:t>
      </w:r>
      <w:r w:rsidR="00BB450E">
        <w:rPr>
          <w:rFonts w:ascii="Times New Roman" w:hAnsi="Times New Roman" w:cs="Times New Roman"/>
          <w:sz w:val="26"/>
          <w:szCs w:val="26"/>
        </w:rPr>
        <w:t>79</w:t>
      </w:r>
    </w:p>
    <w:p w:rsidR="00981EBE" w:rsidRPr="00981EBE" w:rsidRDefault="00981EBE" w:rsidP="00722A8F">
      <w:pPr>
        <w:tabs>
          <w:tab w:val="left" w:pos="709"/>
        </w:tabs>
        <w:spacing w:after="0" w:line="240" w:lineRule="auto"/>
        <w:rPr>
          <w:rFonts w:ascii="Times New Roman" w:hAnsi="Times New Roman" w:cs="Times New Roman"/>
          <w:sz w:val="26"/>
          <w:szCs w:val="26"/>
        </w:rPr>
      </w:pPr>
      <w:r w:rsidRPr="00981EBE">
        <w:rPr>
          <w:rFonts w:ascii="Times New Roman" w:hAnsi="Times New Roman" w:cs="Times New Roman"/>
          <w:sz w:val="26"/>
          <w:szCs w:val="26"/>
        </w:rPr>
        <w:t>4.8.Перечень земельных участков, которые включаются в границы населенных пунктов сельсовета..........................................................................</w:t>
      </w:r>
      <w:r w:rsidR="00825B56">
        <w:rPr>
          <w:rFonts w:ascii="Times New Roman" w:hAnsi="Times New Roman" w:cs="Times New Roman"/>
          <w:sz w:val="26"/>
          <w:szCs w:val="26"/>
        </w:rPr>
        <w:t>................................</w:t>
      </w:r>
      <w:r w:rsidR="00F2477A">
        <w:rPr>
          <w:rFonts w:ascii="Times New Roman" w:hAnsi="Times New Roman" w:cs="Times New Roman"/>
          <w:sz w:val="26"/>
          <w:szCs w:val="26"/>
        </w:rPr>
        <w:t>8</w:t>
      </w:r>
      <w:r w:rsidR="00BB450E">
        <w:rPr>
          <w:rFonts w:ascii="Times New Roman" w:hAnsi="Times New Roman" w:cs="Times New Roman"/>
          <w:sz w:val="26"/>
          <w:szCs w:val="26"/>
        </w:rPr>
        <w:t>2</w:t>
      </w:r>
    </w:p>
    <w:p w:rsidR="00981EBE" w:rsidRPr="00F83E9B" w:rsidRDefault="00981EBE" w:rsidP="00F83E9B">
      <w:pPr>
        <w:tabs>
          <w:tab w:val="left" w:pos="709"/>
        </w:tabs>
        <w:spacing w:after="0" w:line="240" w:lineRule="auto"/>
        <w:rPr>
          <w:rFonts w:ascii="Times New Roman" w:hAnsi="Times New Roman" w:cs="Times New Roman"/>
          <w:sz w:val="26"/>
          <w:szCs w:val="26"/>
        </w:rPr>
      </w:pPr>
      <w:r w:rsidRPr="00F83E9B">
        <w:rPr>
          <w:rFonts w:ascii="Times New Roman" w:hAnsi="Times New Roman" w:cs="Times New Roman"/>
          <w:sz w:val="26"/>
          <w:szCs w:val="26"/>
        </w:rPr>
        <w:t>4.9.Инженерная подготовка территории............................................................</w:t>
      </w:r>
      <w:r w:rsidR="00825B56" w:rsidRPr="00F83E9B">
        <w:rPr>
          <w:rFonts w:ascii="Times New Roman" w:hAnsi="Times New Roman" w:cs="Times New Roman"/>
          <w:sz w:val="26"/>
          <w:szCs w:val="26"/>
        </w:rPr>
        <w:t>...........8</w:t>
      </w:r>
      <w:r w:rsidR="00BB450E">
        <w:rPr>
          <w:rFonts w:ascii="Times New Roman" w:hAnsi="Times New Roman" w:cs="Times New Roman"/>
          <w:sz w:val="26"/>
          <w:szCs w:val="26"/>
        </w:rPr>
        <w:t>3</w:t>
      </w:r>
    </w:p>
    <w:p w:rsidR="00981EBE" w:rsidRPr="00F83E9B" w:rsidRDefault="00981EBE" w:rsidP="00F83E9B">
      <w:pPr>
        <w:tabs>
          <w:tab w:val="left" w:pos="709"/>
          <w:tab w:val="left" w:pos="1620"/>
        </w:tabs>
        <w:spacing w:after="0" w:line="240" w:lineRule="auto"/>
        <w:rPr>
          <w:rFonts w:ascii="Times New Roman" w:hAnsi="Times New Roman" w:cs="Times New Roman"/>
          <w:sz w:val="26"/>
          <w:szCs w:val="26"/>
        </w:rPr>
      </w:pPr>
      <w:r w:rsidRPr="00F83E9B">
        <w:rPr>
          <w:rFonts w:ascii="Times New Roman" w:hAnsi="Times New Roman" w:cs="Times New Roman"/>
          <w:sz w:val="26"/>
          <w:szCs w:val="26"/>
        </w:rPr>
        <w:t>4.10.Санитарная очистка.....................................................................................</w:t>
      </w:r>
      <w:r w:rsidR="00825B56" w:rsidRPr="00F83E9B">
        <w:rPr>
          <w:rFonts w:ascii="Times New Roman" w:hAnsi="Times New Roman" w:cs="Times New Roman"/>
          <w:sz w:val="26"/>
          <w:szCs w:val="26"/>
        </w:rPr>
        <w:t>............8</w:t>
      </w:r>
      <w:r w:rsidR="00BB450E">
        <w:rPr>
          <w:rFonts w:ascii="Times New Roman" w:hAnsi="Times New Roman" w:cs="Times New Roman"/>
          <w:sz w:val="26"/>
          <w:szCs w:val="26"/>
        </w:rPr>
        <w:t>6</w:t>
      </w:r>
    </w:p>
    <w:p w:rsidR="00981EBE" w:rsidRPr="00F83E9B" w:rsidRDefault="00981EBE" w:rsidP="00F83E9B">
      <w:pPr>
        <w:tabs>
          <w:tab w:val="left" w:pos="709"/>
        </w:tabs>
        <w:spacing w:after="0" w:line="240" w:lineRule="auto"/>
        <w:rPr>
          <w:rFonts w:ascii="Times New Roman" w:hAnsi="Times New Roman" w:cs="Times New Roman"/>
          <w:sz w:val="26"/>
          <w:szCs w:val="26"/>
        </w:rPr>
      </w:pPr>
      <w:r w:rsidRPr="00F83E9B">
        <w:rPr>
          <w:rFonts w:ascii="Times New Roman" w:hAnsi="Times New Roman" w:cs="Times New Roman"/>
          <w:sz w:val="26"/>
          <w:szCs w:val="26"/>
        </w:rPr>
        <w:t>4.11.Охрана окружающей среды и природоохранные мероприятия...............</w:t>
      </w:r>
      <w:r w:rsidR="00825B56" w:rsidRPr="00F83E9B">
        <w:rPr>
          <w:rFonts w:ascii="Times New Roman" w:hAnsi="Times New Roman" w:cs="Times New Roman"/>
          <w:sz w:val="26"/>
          <w:szCs w:val="26"/>
        </w:rPr>
        <w:t>...........8</w:t>
      </w:r>
      <w:r w:rsidR="00BB450E">
        <w:rPr>
          <w:rFonts w:ascii="Times New Roman" w:hAnsi="Times New Roman" w:cs="Times New Roman"/>
          <w:sz w:val="26"/>
          <w:szCs w:val="26"/>
        </w:rPr>
        <w:t>8</w:t>
      </w:r>
    </w:p>
    <w:p w:rsidR="00F83E9B" w:rsidRPr="00F83E9B" w:rsidRDefault="00F83E9B" w:rsidP="00F83E9B">
      <w:pPr>
        <w:tabs>
          <w:tab w:val="left" w:pos="8460"/>
        </w:tabs>
        <w:spacing w:after="0" w:line="240" w:lineRule="auto"/>
        <w:jc w:val="both"/>
        <w:rPr>
          <w:rFonts w:ascii="Times New Roman" w:hAnsi="Times New Roman" w:cs="Times New Roman"/>
          <w:sz w:val="26"/>
          <w:szCs w:val="26"/>
        </w:rPr>
      </w:pPr>
      <w:r w:rsidRPr="00F83E9B">
        <w:rPr>
          <w:rFonts w:ascii="Times New Roman" w:hAnsi="Times New Roman" w:cs="Times New Roman"/>
          <w:sz w:val="26"/>
          <w:szCs w:val="26"/>
        </w:rPr>
        <w:t>4.12</w:t>
      </w:r>
      <w:r>
        <w:rPr>
          <w:rFonts w:ascii="Times New Roman" w:hAnsi="Times New Roman" w:cs="Times New Roman"/>
          <w:sz w:val="26"/>
          <w:szCs w:val="26"/>
        </w:rPr>
        <w:t>.</w:t>
      </w:r>
      <w:r w:rsidRPr="00F83E9B">
        <w:rPr>
          <w:rFonts w:ascii="Times New Roman" w:hAnsi="Times New Roman" w:cs="Times New Roman"/>
          <w:sz w:val="26"/>
          <w:szCs w:val="26"/>
        </w:rPr>
        <w:t>Факторы возникновения возможных чрезвычайных ситуаций природного и техногенного характера и мероприятия по их предупреждению и нейтрализации</w:t>
      </w:r>
      <w:r>
        <w:rPr>
          <w:rFonts w:ascii="Times New Roman" w:hAnsi="Times New Roman" w:cs="Times New Roman"/>
          <w:sz w:val="26"/>
          <w:szCs w:val="26"/>
        </w:rPr>
        <w:t>.9</w:t>
      </w:r>
      <w:r w:rsidR="00BB450E">
        <w:rPr>
          <w:rFonts w:ascii="Times New Roman" w:hAnsi="Times New Roman" w:cs="Times New Roman"/>
          <w:sz w:val="26"/>
          <w:szCs w:val="26"/>
        </w:rPr>
        <w:t>3</w:t>
      </w:r>
    </w:p>
    <w:p w:rsidR="00981EBE" w:rsidRPr="00F83E9B" w:rsidRDefault="00825B56" w:rsidP="00F83E9B">
      <w:pPr>
        <w:tabs>
          <w:tab w:val="left" w:pos="709"/>
        </w:tabs>
        <w:spacing w:after="0" w:line="240" w:lineRule="auto"/>
        <w:rPr>
          <w:rFonts w:ascii="Times New Roman" w:hAnsi="Times New Roman" w:cs="Times New Roman"/>
          <w:sz w:val="26"/>
          <w:szCs w:val="26"/>
        </w:rPr>
      </w:pPr>
      <w:r w:rsidRPr="00F83E9B">
        <w:rPr>
          <w:rFonts w:ascii="Times New Roman" w:hAnsi="Times New Roman" w:cs="Times New Roman"/>
          <w:sz w:val="26"/>
          <w:szCs w:val="26"/>
        </w:rPr>
        <w:t>4</w:t>
      </w:r>
      <w:r w:rsidR="00981EBE" w:rsidRPr="00F83E9B">
        <w:rPr>
          <w:rFonts w:ascii="Times New Roman" w:hAnsi="Times New Roman" w:cs="Times New Roman"/>
          <w:sz w:val="26"/>
          <w:szCs w:val="26"/>
        </w:rPr>
        <w:t>.</w:t>
      </w:r>
      <w:r w:rsidRPr="00F83E9B">
        <w:rPr>
          <w:rFonts w:ascii="Times New Roman" w:hAnsi="Times New Roman" w:cs="Times New Roman"/>
          <w:sz w:val="26"/>
          <w:szCs w:val="26"/>
        </w:rPr>
        <w:t>13.</w:t>
      </w:r>
      <w:r w:rsidR="00981EBE" w:rsidRPr="00F83E9B">
        <w:rPr>
          <w:rFonts w:ascii="Times New Roman" w:hAnsi="Times New Roman" w:cs="Times New Roman"/>
          <w:sz w:val="26"/>
          <w:szCs w:val="26"/>
        </w:rPr>
        <w:t>Перечень мероприятий по обеспечению пожарной безоп</w:t>
      </w:r>
      <w:r w:rsidRPr="00F83E9B">
        <w:rPr>
          <w:rFonts w:ascii="Times New Roman" w:hAnsi="Times New Roman" w:cs="Times New Roman"/>
          <w:sz w:val="26"/>
          <w:szCs w:val="26"/>
        </w:rPr>
        <w:t>асности...................10</w:t>
      </w:r>
      <w:r w:rsidR="00CC7702">
        <w:rPr>
          <w:rFonts w:ascii="Times New Roman" w:hAnsi="Times New Roman" w:cs="Times New Roman"/>
          <w:sz w:val="26"/>
          <w:szCs w:val="26"/>
        </w:rPr>
        <w:t>4</w:t>
      </w:r>
    </w:p>
    <w:p w:rsidR="00981EBE" w:rsidRPr="00F83E9B" w:rsidRDefault="00825B56" w:rsidP="00F83E9B">
      <w:pPr>
        <w:pStyle w:val="a7"/>
        <w:tabs>
          <w:tab w:val="left" w:pos="709"/>
        </w:tabs>
        <w:spacing w:line="240" w:lineRule="auto"/>
        <w:ind w:firstLine="0"/>
        <w:jc w:val="both"/>
        <w:outlineLvl w:val="0"/>
        <w:rPr>
          <w:b w:val="0"/>
          <w:sz w:val="26"/>
          <w:szCs w:val="26"/>
        </w:rPr>
      </w:pPr>
      <w:r w:rsidRPr="00F83E9B">
        <w:rPr>
          <w:b w:val="0"/>
          <w:sz w:val="26"/>
          <w:szCs w:val="26"/>
        </w:rPr>
        <w:t>5</w:t>
      </w:r>
      <w:r w:rsidR="00981EBE" w:rsidRPr="00F83E9B">
        <w:rPr>
          <w:b w:val="0"/>
          <w:sz w:val="26"/>
          <w:szCs w:val="26"/>
        </w:rPr>
        <w:t>.Технико-экономические показатели........................................................................</w:t>
      </w:r>
      <w:r w:rsidR="00F83E9B">
        <w:rPr>
          <w:b w:val="0"/>
          <w:sz w:val="26"/>
          <w:szCs w:val="26"/>
        </w:rPr>
        <w:t>.1</w:t>
      </w:r>
      <w:r w:rsidR="00F2477A">
        <w:rPr>
          <w:b w:val="0"/>
          <w:sz w:val="26"/>
          <w:szCs w:val="26"/>
        </w:rPr>
        <w:t>1</w:t>
      </w:r>
      <w:r w:rsidR="00CC7702">
        <w:rPr>
          <w:b w:val="0"/>
          <w:sz w:val="26"/>
          <w:szCs w:val="26"/>
        </w:rPr>
        <w:t>2</w:t>
      </w:r>
    </w:p>
    <w:p w:rsidR="00981EBE" w:rsidRDefault="00981EBE" w:rsidP="006560D5">
      <w:pPr>
        <w:tabs>
          <w:tab w:val="left" w:pos="709"/>
        </w:tabs>
        <w:ind w:firstLine="709"/>
      </w:pPr>
    </w:p>
    <w:p w:rsidR="00981EBE" w:rsidRDefault="00981EBE" w:rsidP="00981EBE">
      <w:pPr>
        <w:ind w:firstLine="709"/>
      </w:pPr>
    </w:p>
    <w:p w:rsidR="00981EBE" w:rsidRDefault="00981EBE" w:rsidP="00981EBE">
      <w:pPr>
        <w:ind w:firstLine="709"/>
      </w:pPr>
    </w:p>
    <w:p w:rsidR="00981EBE" w:rsidRDefault="00981EBE" w:rsidP="00981EBE">
      <w:pPr>
        <w:ind w:firstLine="709"/>
      </w:pPr>
    </w:p>
    <w:p w:rsidR="00981EBE" w:rsidRPr="00C75D51" w:rsidRDefault="00981EBE" w:rsidP="00FE3826">
      <w:pPr>
        <w:spacing w:after="0" w:line="360" w:lineRule="auto"/>
        <w:ind w:firstLine="709"/>
        <w:jc w:val="both"/>
        <w:outlineLvl w:val="0"/>
        <w:rPr>
          <w:rFonts w:ascii="Times New Roman" w:hAnsi="Times New Roman" w:cs="Times New Roman"/>
          <w:b/>
          <w:smallCaps/>
          <w:sz w:val="26"/>
          <w:szCs w:val="26"/>
        </w:rPr>
      </w:pPr>
      <w:r w:rsidRPr="00C75D51">
        <w:rPr>
          <w:rFonts w:ascii="Times New Roman" w:hAnsi="Times New Roman" w:cs="Times New Roman"/>
          <w:b/>
          <w:smallCaps/>
          <w:sz w:val="26"/>
          <w:szCs w:val="26"/>
        </w:rPr>
        <w:lastRenderedPageBreak/>
        <w:t xml:space="preserve">1. ВВЕДЕНИЕ </w:t>
      </w:r>
    </w:p>
    <w:p w:rsidR="00981EBE" w:rsidRPr="00981EBE" w:rsidRDefault="00981EBE" w:rsidP="00FE3826">
      <w:pPr>
        <w:tabs>
          <w:tab w:val="left" w:pos="0"/>
        </w:tabs>
        <w:spacing w:after="0" w:line="360" w:lineRule="auto"/>
        <w:ind w:firstLine="709"/>
        <w:jc w:val="both"/>
        <w:rPr>
          <w:rFonts w:ascii="Times New Roman" w:hAnsi="Times New Roman" w:cs="Times New Roman"/>
          <w:sz w:val="26"/>
          <w:szCs w:val="26"/>
        </w:rPr>
      </w:pPr>
      <w:r w:rsidRPr="00981EBE">
        <w:rPr>
          <w:rFonts w:ascii="Times New Roman" w:hAnsi="Times New Roman" w:cs="Times New Roman"/>
          <w:sz w:val="26"/>
          <w:szCs w:val="26"/>
        </w:rPr>
        <w:t xml:space="preserve">Генеральный план Муниципального образования «Шебалинский сельсовет» разработан в соответствии с требованиями Технического задания к Муниципальному контракту № 16 на оказание услуг по разработке проекта  Генерального плана муниципального образования Шебалинский сельсовет Бийского района </w:t>
      </w:r>
      <w:r w:rsidRPr="00B948E6">
        <w:rPr>
          <w:rFonts w:ascii="Times New Roman" w:hAnsi="Times New Roman" w:cs="Times New Roman"/>
          <w:sz w:val="26"/>
          <w:szCs w:val="26"/>
        </w:rPr>
        <w:t>Алтайского края от</w:t>
      </w:r>
      <w:r w:rsidR="00B948E6" w:rsidRPr="00B948E6">
        <w:rPr>
          <w:rFonts w:ascii="Times New Roman" w:hAnsi="Times New Roman" w:cs="Times New Roman"/>
          <w:sz w:val="26"/>
          <w:szCs w:val="26"/>
        </w:rPr>
        <w:t xml:space="preserve"> 03</w:t>
      </w:r>
      <w:r w:rsidRPr="00B948E6">
        <w:rPr>
          <w:rFonts w:ascii="Times New Roman" w:hAnsi="Times New Roman" w:cs="Times New Roman"/>
          <w:sz w:val="26"/>
          <w:szCs w:val="26"/>
        </w:rPr>
        <w:t>.0</w:t>
      </w:r>
      <w:r w:rsidR="00B948E6" w:rsidRPr="00B948E6">
        <w:rPr>
          <w:rFonts w:ascii="Times New Roman" w:hAnsi="Times New Roman" w:cs="Times New Roman"/>
          <w:sz w:val="26"/>
          <w:szCs w:val="26"/>
        </w:rPr>
        <w:t>3</w:t>
      </w:r>
      <w:r w:rsidRPr="00B948E6">
        <w:rPr>
          <w:rFonts w:ascii="Times New Roman" w:hAnsi="Times New Roman" w:cs="Times New Roman"/>
          <w:sz w:val="26"/>
          <w:szCs w:val="26"/>
        </w:rPr>
        <w:t>.20</w:t>
      </w:r>
      <w:r w:rsidR="00B948E6" w:rsidRPr="00B948E6">
        <w:rPr>
          <w:rFonts w:ascii="Times New Roman" w:hAnsi="Times New Roman" w:cs="Times New Roman"/>
          <w:sz w:val="26"/>
          <w:szCs w:val="26"/>
        </w:rPr>
        <w:t>20</w:t>
      </w:r>
      <w:r w:rsidRPr="00B948E6">
        <w:rPr>
          <w:rFonts w:ascii="Times New Roman" w:hAnsi="Times New Roman" w:cs="Times New Roman"/>
          <w:sz w:val="26"/>
          <w:szCs w:val="26"/>
        </w:rPr>
        <w:t xml:space="preserve"> г.</w:t>
      </w:r>
      <w:r w:rsidRPr="00981EBE">
        <w:rPr>
          <w:rFonts w:ascii="Times New Roman" w:hAnsi="Times New Roman" w:cs="Times New Roman"/>
          <w:sz w:val="26"/>
          <w:szCs w:val="26"/>
        </w:rPr>
        <w:t xml:space="preserve"> </w:t>
      </w:r>
    </w:p>
    <w:p w:rsidR="00981EBE" w:rsidRPr="00981EBE" w:rsidRDefault="00981EBE" w:rsidP="00FE3826">
      <w:pPr>
        <w:tabs>
          <w:tab w:val="left" w:pos="0"/>
        </w:tabs>
        <w:spacing w:after="0" w:line="360" w:lineRule="auto"/>
        <w:ind w:firstLine="709"/>
        <w:jc w:val="both"/>
        <w:rPr>
          <w:rFonts w:ascii="Times New Roman" w:hAnsi="Times New Roman" w:cs="Times New Roman"/>
          <w:color w:val="000000"/>
          <w:sz w:val="26"/>
          <w:szCs w:val="26"/>
        </w:rPr>
      </w:pPr>
      <w:r w:rsidRPr="00981EBE">
        <w:rPr>
          <w:rFonts w:ascii="Times New Roman" w:hAnsi="Times New Roman" w:cs="Times New Roman"/>
          <w:color w:val="000000"/>
          <w:sz w:val="26"/>
          <w:szCs w:val="26"/>
        </w:rPr>
        <w:t>Расчетный срок проекта составляет 20 лет – с 202</w:t>
      </w:r>
      <w:r w:rsidR="002A7831">
        <w:rPr>
          <w:rFonts w:ascii="Times New Roman" w:hAnsi="Times New Roman" w:cs="Times New Roman"/>
          <w:color w:val="000000"/>
          <w:sz w:val="26"/>
          <w:szCs w:val="26"/>
        </w:rPr>
        <w:t>1</w:t>
      </w:r>
      <w:r w:rsidRPr="00981EBE">
        <w:rPr>
          <w:rFonts w:ascii="Times New Roman" w:hAnsi="Times New Roman" w:cs="Times New Roman"/>
          <w:color w:val="000000"/>
          <w:sz w:val="26"/>
          <w:szCs w:val="26"/>
        </w:rPr>
        <w:t xml:space="preserve"> по 204</w:t>
      </w:r>
      <w:r w:rsidR="002A7831">
        <w:rPr>
          <w:rFonts w:ascii="Times New Roman" w:hAnsi="Times New Roman" w:cs="Times New Roman"/>
          <w:color w:val="000000"/>
          <w:sz w:val="26"/>
          <w:szCs w:val="26"/>
        </w:rPr>
        <w:t>1</w:t>
      </w:r>
      <w:r w:rsidRPr="00981EBE">
        <w:rPr>
          <w:rFonts w:ascii="Times New Roman" w:hAnsi="Times New Roman" w:cs="Times New Roman"/>
          <w:color w:val="000000"/>
          <w:sz w:val="26"/>
          <w:szCs w:val="26"/>
        </w:rPr>
        <w:t xml:space="preserve"> гг. </w:t>
      </w:r>
    </w:p>
    <w:p w:rsidR="00981EBE" w:rsidRPr="00981EBE" w:rsidRDefault="00981EBE" w:rsidP="00FE3826">
      <w:pPr>
        <w:widowControl w:val="0"/>
        <w:spacing w:after="0" w:line="360" w:lineRule="auto"/>
        <w:ind w:firstLine="709"/>
        <w:jc w:val="both"/>
        <w:rPr>
          <w:rFonts w:ascii="Times New Roman" w:hAnsi="Times New Roman" w:cs="Times New Roman"/>
          <w:color w:val="000000"/>
          <w:sz w:val="26"/>
          <w:szCs w:val="26"/>
        </w:rPr>
      </w:pPr>
      <w:r w:rsidRPr="00981EBE">
        <w:rPr>
          <w:rFonts w:ascii="Times New Roman" w:hAnsi="Times New Roman" w:cs="Times New Roman"/>
          <w:color w:val="000000"/>
          <w:sz w:val="26"/>
          <w:szCs w:val="26"/>
        </w:rPr>
        <w:t>Генеральный план муниципального образования Шебалинский сельсовет (далее – МО Шебалинский сельсовет) выполнен в соответствии с требованиями следующих нормативно-правовых актов:</w:t>
      </w:r>
    </w:p>
    <w:p w:rsidR="00981EBE" w:rsidRPr="00981EBE" w:rsidRDefault="00981EBE" w:rsidP="00FE3826">
      <w:pPr>
        <w:tabs>
          <w:tab w:val="left" w:pos="8040"/>
        </w:tabs>
        <w:spacing w:after="0" w:line="360" w:lineRule="auto"/>
        <w:ind w:firstLine="709"/>
        <w:jc w:val="both"/>
        <w:rPr>
          <w:rFonts w:ascii="Times New Roman" w:hAnsi="Times New Roman" w:cs="Times New Roman"/>
          <w:color w:val="000000"/>
          <w:sz w:val="26"/>
          <w:szCs w:val="26"/>
        </w:rPr>
      </w:pPr>
      <w:r w:rsidRPr="00981EBE">
        <w:rPr>
          <w:rFonts w:ascii="Times New Roman" w:hAnsi="Times New Roman" w:cs="Times New Roman"/>
          <w:color w:val="000000"/>
          <w:sz w:val="26"/>
          <w:szCs w:val="26"/>
        </w:rPr>
        <w:noBreakHyphen/>
        <w:t xml:space="preserve"> Градостроительным кодексом РФ;</w:t>
      </w:r>
      <w:r w:rsidRPr="00981EBE">
        <w:rPr>
          <w:rFonts w:ascii="Times New Roman" w:hAnsi="Times New Roman" w:cs="Times New Roman"/>
          <w:color w:val="000000"/>
          <w:sz w:val="26"/>
          <w:szCs w:val="26"/>
        </w:rPr>
        <w:tab/>
      </w:r>
    </w:p>
    <w:p w:rsidR="00981EBE" w:rsidRPr="00981EBE" w:rsidRDefault="00981EBE" w:rsidP="00FE3826">
      <w:pPr>
        <w:spacing w:after="0" w:line="360" w:lineRule="auto"/>
        <w:ind w:firstLine="709"/>
        <w:jc w:val="both"/>
        <w:rPr>
          <w:rFonts w:ascii="Times New Roman" w:hAnsi="Times New Roman" w:cs="Times New Roman"/>
          <w:color w:val="000000"/>
          <w:sz w:val="26"/>
          <w:szCs w:val="26"/>
        </w:rPr>
      </w:pPr>
      <w:r w:rsidRPr="00981EBE">
        <w:rPr>
          <w:rFonts w:ascii="Times New Roman" w:hAnsi="Times New Roman" w:cs="Times New Roman"/>
          <w:color w:val="000000"/>
          <w:sz w:val="26"/>
          <w:szCs w:val="26"/>
        </w:rPr>
        <w:noBreakHyphen/>
        <w:t xml:space="preserve"> Земельным кодексом РФ;</w:t>
      </w:r>
    </w:p>
    <w:p w:rsidR="00981EBE" w:rsidRPr="00981EBE" w:rsidRDefault="00981EBE" w:rsidP="00FE3826">
      <w:pPr>
        <w:spacing w:after="0" w:line="360" w:lineRule="auto"/>
        <w:ind w:firstLine="709"/>
        <w:jc w:val="both"/>
        <w:rPr>
          <w:rFonts w:ascii="Times New Roman" w:hAnsi="Times New Roman" w:cs="Times New Roman"/>
          <w:color w:val="000000"/>
          <w:sz w:val="26"/>
          <w:szCs w:val="26"/>
        </w:rPr>
      </w:pPr>
      <w:r w:rsidRPr="00981EBE">
        <w:rPr>
          <w:rFonts w:ascii="Times New Roman" w:hAnsi="Times New Roman" w:cs="Times New Roman"/>
          <w:color w:val="000000"/>
          <w:sz w:val="26"/>
          <w:szCs w:val="26"/>
        </w:rPr>
        <w:noBreakHyphen/>
        <w:t xml:space="preserve"> Водным кодексом РФ;</w:t>
      </w:r>
    </w:p>
    <w:p w:rsidR="00981EBE" w:rsidRPr="00981EBE" w:rsidRDefault="00981EBE" w:rsidP="00FE3826">
      <w:pPr>
        <w:spacing w:after="0" w:line="360" w:lineRule="auto"/>
        <w:ind w:firstLine="709"/>
        <w:jc w:val="both"/>
        <w:rPr>
          <w:rFonts w:ascii="Times New Roman" w:hAnsi="Times New Roman" w:cs="Times New Roman"/>
          <w:color w:val="000000"/>
          <w:sz w:val="26"/>
          <w:szCs w:val="26"/>
        </w:rPr>
      </w:pPr>
      <w:r w:rsidRPr="00981EBE">
        <w:rPr>
          <w:rFonts w:ascii="Times New Roman" w:hAnsi="Times New Roman" w:cs="Times New Roman"/>
          <w:color w:val="000000"/>
          <w:sz w:val="26"/>
          <w:szCs w:val="26"/>
        </w:rPr>
        <w:noBreakHyphen/>
        <w:t xml:space="preserve"> Федеральным законом от 06.10.03 № 131-ФЗ «Об общих принципах организации местного самоуправления в Российской Федерации»;</w:t>
      </w:r>
    </w:p>
    <w:p w:rsidR="00981EBE" w:rsidRPr="00981EBE" w:rsidRDefault="00981EBE" w:rsidP="00FE3826">
      <w:pPr>
        <w:spacing w:after="0" w:line="360" w:lineRule="auto"/>
        <w:ind w:firstLine="709"/>
        <w:jc w:val="both"/>
        <w:rPr>
          <w:rFonts w:ascii="Times New Roman" w:hAnsi="Times New Roman" w:cs="Times New Roman"/>
          <w:color w:val="000000"/>
          <w:sz w:val="26"/>
          <w:szCs w:val="26"/>
        </w:rPr>
      </w:pPr>
      <w:r w:rsidRPr="00981EBE">
        <w:rPr>
          <w:rFonts w:ascii="Times New Roman" w:hAnsi="Times New Roman" w:cs="Times New Roman"/>
          <w:color w:val="000000"/>
          <w:sz w:val="26"/>
          <w:szCs w:val="26"/>
        </w:rPr>
        <w:noBreakHyphen/>
        <w:t xml:space="preserve"> Законом РФ от 21.02.92 №2395-1 «О недрах»;</w:t>
      </w:r>
    </w:p>
    <w:p w:rsidR="00981EBE" w:rsidRPr="00981EBE" w:rsidRDefault="00981EBE" w:rsidP="00FE3826">
      <w:pPr>
        <w:pStyle w:val="ParaAttribute22"/>
        <w:widowControl w:val="0"/>
        <w:ind w:firstLine="709"/>
        <w:rPr>
          <w:color w:val="000000"/>
          <w:sz w:val="26"/>
          <w:szCs w:val="26"/>
        </w:rPr>
      </w:pPr>
      <w:r w:rsidRPr="00981EBE">
        <w:rPr>
          <w:color w:val="000000"/>
          <w:sz w:val="26"/>
          <w:szCs w:val="26"/>
        </w:rPr>
        <w:noBreakHyphen/>
      </w:r>
      <w:r w:rsidRPr="00981EBE">
        <w:rPr>
          <w:rStyle w:val="CharAttribute5"/>
          <w:color w:val="000000"/>
          <w:sz w:val="26"/>
          <w:szCs w:val="26"/>
        </w:rPr>
        <w:t xml:space="preserve"> </w:t>
      </w:r>
      <w:r w:rsidRPr="00981EBE">
        <w:rPr>
          <w:rStyle w:val="CharAttribute21"/>
          <w:color w:val="000000"/>
          <w:sz w:val="26"/>
          <w:szCs w:val="26"/>
        </w:rPr>
        <w:t>Законом Алтайского края от 29.12.2009г. №120-ЗС «О градостроительной деятельности на территории Алтайского края»;</w:t>
      </w:r>
    </w:p>
    <w:p w:rsidR="00981EBE" w:rsidRPr="00981EBE" w:rsidRDefault="00981EBE" w:rsidP="00FE3826">
      <w:pPr>
        <w:spacing w:after="0" w:line="360" w:lineRule="auto"/>
        <w:ind w:firstLine="709"/>
        <w:jc w:val="both"/>
        <w:rPr>
          <w:rFonts w:ascii="Times New Roman" w:hAnsi="Times New Roman" w:cs="Times New Roman"/>
          <w:color w:val="000000"/>
          <w:sz w:val="26"/>
          <w:szCs w:val="26"/>
        </w:rPr>
      </w:pPr>
      <w:r w:rsidRPr="00981EBE">
        <w:rPr>
          <w:rFonts w:ascii="Times New Roman" w:hAnsi="Times New Roman" w:cs="Times New Roman"/>
          <w:color w:val="000000"/>
          <w:sz w:val="26"/>
          <w:szCs w:val="26"/>
        </w:rPr>
        <w:noBreakHyphen/>
        <w:t xml:space="preserve"> СП 42.13330.2011 «Градостроительство. Планировка и застройка городских и сельских поселений»;</w:t>
      </w:r>
    </w:p>
    <w:p w:rsidR="00981EBE" w:rsidRPr="00981EBE" w:rsidRDefault="00981EBE" w:rsidP="00FE3826">
      <w:pPr>
        <w:spacing w:after="0" w:line="360" w:lineRule="auto"/>
        <w:ind w:firstLine="709"/>
        <w:jc w:val="both"/>
        <w:rPr>
          <w:rFonts w:ascii="Times New Roman" w:hAnsi="Times New Roman" w:cs="Times New Roman"/>
          <w:color w:val="000000"/>
          <w:sz w:val="26"/>
          <w:szCs w:val="26"/>
        </w:rPr>
      </w:pPr>
      <w:r w:rsidRPr="00981EBE">
        <w:rPr>
          <w:rFonts w:ascii="Times New Roman" w:hAnsi="Times New Roman" w:cs="Times New Roman"/>
          <w:color w:val="000000"/>
          <w:sz w:val="26"/>
          <w:szCs w:val="26"/>
        </w:rPr>
        <w:noBreakHyphen/>
        <w:t xml:space="preserve"> СНиП 2.04-84* «Водоснабжение. Наружные сети и сооружения»;</w:t>
      </w:r>
    </w:p>
    <w:p w:rsidR="00981EBE" w:rsidRPr="00981EBE" w:rsidRDefault="00981EBE" w:rsidP="00FE3826">
      <w:pPr>
        <w:spacing w:after="0" w:line="360" w:lineRule="auto"/>
        <w:ind w:firstLine="709"/>
        <w:jc w:val="both"/>
        <w:rPr>
          <w:rFonts w:ascii="Times New Roman" w:hAnsi="Times New Roman" w:cs="Times New Roman"/>
          <w:color w:val="000000"/>
          <w:sz w:val="26"/>
          <w:szCs w:val="26"/>
        </w:rPr>
      </w:pPr>
      <w:r w:rsidRPr="00981EBE">
        <w:rPr>
          <w:rFonts w:ascii="Times New Roman" w:hAnsi="Times New Roman" w:cs="Times New Roman"/>
          <w:color w:val="000000"/>
          <w:sz w:val="26"/>
          <w:szCs w:val="26"/>
        </w:rPr>
        <w:noBreakHyphen/>
        <w:t xml:space="preserve"> СНиП 2.04.07-86 «Тепловые сети»;</w:t>
      </w:r>
    </w:p>
    <w:p w:rsidR="00981EBE" w:rsidRPr="00981EBE" w:rsidRDefault="00981EBE" w:rsidP="00FE3826">
      <w:pPr>
        <w:spacing w:after="0" w:line="360" w:lineRule="auto"/>
        <w:ind w:firstLine="709"/>
        <w:jc w:val="both"/>
        <w:rPr>
          <w:rFonts w:ascii="Times New Roman" w:hAnsi="Times New Roman" w:cs="Times New Roman"/>
          <w:color w:val="000000"/>
          <w:sz w:val="26"/>
          <w:szCs w:val="26"/>
        </w:rPr>
      </w:pPr>
      <w:r w:rsidRPr="00981EBE">
        <w:rPr>
          <w:rFonts w:ascii="Times New Roman" w:hAnsi="Times New Roman" w:cs="Times New Roman"/>
          <w:color w:val="000000"/>
          <w:sz w:val="26"/>
          <w:szCs w:val="26"/>
        </w:rPr>
        <w:noBreakHyphen/>
        <w:t xml:space="preserve"> СП 42-101-2003 «Общие положения по проектированию и строительству газораспределительных систем из металлических и полиэтиленовых труб»;</w:t>
      </w:r>
    </w:p>
    <w:p w:rsidR="00981EBE" w:rsidRPr="00981EBE" w:rsidRDefault="00981EBE" w:rsidP="00FE3826">
      <w:pPr>
        <w:spacing w:after="0" w:line="360" w:lineRule="auto"/>
        <w:ind w:firstLine="709"/>
        <w:jc w:val="both"/>
        <w:rPr>
          <w:rFonts w:ascii="Times New Roman" w:hAnsi="Times New Roman" w:cs="Times New Roman"/>
          <w:color w:val="000000"/>
          <w:sz w:val="26"/>
          <w:szCs w:val="26"/>
        </w:rPr>
      </w:pPr>
      <w:r w:rsidRPr="00981EBE">
        <w:rPr>
          <w:rFonts w:ascii="Times New Roman" w:hAnsi="Times New Roman" w:cs="Times New Roman"/>
          <w:color w:val="000000"/>
          <w:sz w:val="26"/>
          <w:szCs w:val="26"/>
        </w:rPr>
        <w:noBreakHyphen/>
        <w:t xml:space="preserve"> СанПиН 2.2.1/2.1.1.1200-03 «Санитарно-защитные зоны и санитарная классификация предприятий, сооружений и иных объектов»;</w:t>
      </w:r>
    </w:p>
    <w:p w:rsidR="00981EBE" w:rsidRPr="00981EBE" w:rsidRDefault="00981EBE" w:rsidP="00FE3826">
      <w:pPr>
        <w:spacing w:after="0" w:line="360" w:lineRule="auto"/>
        <w:ind w:firstLine="709"/>
        <w:jc w:val="both"/>
        <w:rPr>
          <w:rFonts w:ascii="Times New Roman" w:hAnsi="Times New Roman" w:cs="Times New Roman"/>
          <w:color w:val="000000"/>
          <w:sz w:val="26"/>
          <w:szCs w:val="26"/>
        </w:rPr>
      </w:pPr>
      <w:r w:rsidRPr="00981EBE">
        <w:rPr>
          <w:rFonts w:ascii="Times New Roman" w:hAnsi="Times New Roman" w:cs="Times New Roman"/>
          <w:color w:val="000000"/>
          <w:sz w:val="26"/>
          <w:szCs w:val="26"/>
        </w:rPr>
        <w:noBreakHyphen/>
        <w:t xml:space="preserve"> СНиП 2.01-51-90 «Инженерно-технические мероприятия гражданской обороны»;</w:t>
      </w:r>
    </w:p>
    <w:p w:rsidR="00981EBE" w:rsidRPr="00981EBE" w:rsidRDefault="00981EBE" w:rsidP="00FE3826">
      <w:pPr>
        <w:pStyle w:val="ParaAttribute22"/>
        <w:widowControl w:val="0"/>
        <w:ind w:firstLine="709"/>
        <w:rPr>
          <w:color w:val="000000"/>
          <w:sz w:val="26"/>
          <w:szCs w:val="26"/>
        </w:rPr>
      </w:pPr>
      <w:r w:rsidRPr="00981EBE">
        <w:rPr>
          <w:color w:val="000000"/>
          <w:sz w:val="26"/>
          <w:szCs w:val="26"/>
        </w:rPr>
        <w:noBreakHyphen/>
        <w:t xml:space="preserve"> </w:t>
      </w:r>
      <w:r w:rsidRPr="00981EBE">
        <w:rPr>
          <w:rStyle w:val="CharAttribute21"/>
          <w:color w:val="000000"/>
          <w:sz w:val="26"/>
          <w:szCs w:val="26"/>
        </w:rPr>
        <w:t>Нормативами градостроительного проектирования Алтайского края, утвержденными постановлением Администрации Алтайского края от 09.04.2015 г. № 129;</w:t>
      </w:r>
    </w:p>
    <w:p w:rsidR="00981EBE" w:rsidRPr="00981EBE" w:rsidRDefault="00981EBE" w:rsidP="00FE3826">
      <w:pPr>
        <w:pStyle w:val="ParaAttribute23"/>
        <w:widowControl w:val="0"/>
        <w:rPr>
          <w:rStyle w:val="CharAttribute21"/>
          <w:color w:val="000000"/>
          <w:sz w:val="26"/>
          <w:szCs w:val="26"/>
        </w:rPr>
      </w:pPr>
      <w:r w:rsidRPr="00981EBE">
        <w:rPr>
          <w:color w:val="000000"/>
          <w:sz w:val="26"/>
          <w:szCs w:val="26"/>
        </w:rPr>
        <w:noBreakHyphen/>
      </w:r>
      <w:r w:rsidRPr="00981EBE">
        <w:rPr>
          <w:rStyle w:val="CharAttribute21"/>
          <w:color w:val="000000"/>
          <w:sz w:val="26"/>
          <w:szCs w:val="26"/>
        </w:rPr>
        <w:t xml:space="preserve"> Методическими рекомендациями по разработке проектов Генеральных </w:t>
      </w:r>
      <w:r w:rsidRPr="00981EBE">
        <w:rPr>
          <w:rStyle w:val="CharAttribute21"/>
          <w:color w:val="000000"/>
          <w:sz w:val="26"/>
          <w:szCs w:val="26"/>
        </w:rPr>
        <w:lastRenderedPageBreak/>
        <w:t>планов поселений и городских округов, утвержденными Приказом Министерства регионального развития РФ № 244 от 26.05.2011 г;</w:t>
      </w:r>
    </w:p>
    <w:p w:rsidR="00981EBE" w:rsidRPr="00981EBE" w:rsidRDefault="00981EBE" w:rsidP="00FE3826">
      <w:pPr>
        <w:pStyle w:val="ParaAttribute23"/>
        <w:widowControl w:val="0"/>
        <w:rPr>
          <w:color w:val="000000"/>
          <w:sz w:val="26"/>
          <w:szCs w:val="26"/>
        </w:rPr>
      </w:pPr>
      <w:r w:rsidRPr="00981EBE">
        <w:rPr>
          <w:rStyle w:val="CharAttribute21"/>
          <w:color w:val="000000"/>
          <w:sz w:val="26"/>
          <w:szCs w:val="26"/>
        </w:rPr>
        <w:t xml:space="preserve">- Приказом </w:t>
      </w:r>
      <w:r w:rsidRPr="00981EBE">
        <w:rPr>
          <w:spacing w:val="-1"/>
          <w:sz w:val="26"/>
          <w:szCs w:val="26"/>
        </w:rPr>
        <w:t>«Об</w:t>
      </w:r>
      <w:r w:rsidRPr="00981EBE">
        <w:rPr>
          <w:spacing w:val="5"/>
          <w:sz w:val="26"/>
          <w:szCs w:val="26"/>
        </w:rPr>
        <w:t xml:space="preserve"> </w:t>
      </w:r>
      <w:r w:rsidRPr="00981EBE">
        <w:rPr>
          <w:sz w:val="26"/>
          <w:szCs w:val="26"/>
        </w:rPr>
        <w:t>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w:t>
      </w:r>
      <w:r w:rsidRPr="00981EBE">
        <w:rPr>
          <w:spacing w:val="-1"/>
          <w:sz w:val="26"/>
          <w:szCs w:val="26"/>
        </w:rPr>
        <w:t xml:space="preserve">» </w:t>
      </w:r>
      <w:r w:rsidRPr="00981EBE">
        <w:rPr>
          <w:rStyle w:val="CharAttribute21"/>
          <w:color w:val="000000"/>
          <w:sz w:val="26"/>
          <w:szCs w:val="26"/>
        </w:rPr>
        <w:t>от 09.01.2018 г. № 10</w:t>
      </w:r>
      <w:r w:rsidRPr="00981EBE">
        <w:rPr>
          <w:spacing w:val="-1"/>
          <w:sz w:val="26"/>
          <w:szCs w:val="26"/>
        </w:rPr>
        <w:t>.</w:t>
      </w:r>
    </w:p>
    <w:p w:rsidR="00981EBE" w:rsidRDefault="00981EBE" w:rsidP="00FE3826">
      <w:pPr>
        <w:spacing w:after="0" w:line="360" w:lineRule="auto"/>
        <w:ind w:firstLine="709"/>
        <w:jc w:val="both"/>
        <w:rPr>
          <w:rFonts w:ascii="Times New Roman" w:hAnsi="Times New Roman" w:cs="Times New Roman"/>
          <w:bCs/>
          <w:sz w:val="26"/>
          <w:szCs w:val="26"/>
        </w:rPr>
      </w:pPr>
      <w:r w:rsidRPr="00981EBE">
        <w:rPr>
          <w:rFonts w:ascii="Times New Roman" w:hAnsi="Times New Roman" w:cs="Times New Roman"/>
          <w:sz w:val="26"/>
          <w:szCs w:val="26"/>
        </w:rPr>
        <w:t>Графическая часть проекта выполнена на актуализированной цифровой векторной топографической основе масштаба 1:25000 и 1:5000. Система координат местная. Использованы сведения земельного кадастрового учета 2020 года. Генеральн</w:t>
      </w:r>
      <w:r w:rsidR="00683B64">
        <w:rPr>
          <w:rFonts w:ascii="Times New Roman" w:hAnsi="Times New Roman" w:cs="Times New Roman"/>
          <w:sz w:val="26"/>
          <w:szCs w:val="26"/>
        </w:rPr>
        <w:t>ый</w:t>
      </w:r>
      <w:r w:rsidRPr="00981EBE">
        <w:rPr>
          <w:rFonts w:ascii="Times New Roman" w:hAnsi="Times New Roman" w:cs="Times New Roman"/>
          <w:sz w:val="26"/>
          <w:szCs w:val="26"/>
        </w:rPr>
        <w:t xml:space="preserve"> план </w:t>
      </w:r>
      <w:r w:rsidRPr="00981EBE">
        <w:rPr>
          <w:rFonts w:ascii="Times New Roman" w:hAnsi="Times New Roman" w:cs="Times New Roman"/>
          <w:bCs/>
          <w:sz w:val="26"/>
          <w:szCs w:val="26"/>
        </w:rPr>
        <w:t>выполнен с использованием программы Mapinfo версия 9.5.</w:t>
      </w:r>
    </w:p>
    <w:p w:rsidR="00C75D51" w:rsidRPr="00981EBE" w:rsidRDefault="00C75D51" w:rsidP="00FE3826">
      <w:pPr>
        <w:spacing w:after="0" w:line="360" w:lineRule="auto"/>
        <w:ind w:firstLine="709"/>
        <w:jc w:val="both"/>
        <w:rPr>
          <w:rFonts w:ascii="Times New Roman" w:hAnsi="Times New Roman" w:cs="Times New Roman"/>
          <w:bCs/>
          <w:sz w:val="26"/>
          <w:szCs w:val="26"/>
        </w:rPr>
      </w:pPr>
    </w:p>
    <w:p w:rsidR="00981EBE" w:rsidRPr="00C75D51" w:rsidRDefault="00981EBE" w:rsidP="00FE3826">
      <w:pPr>
        <w:widowControl w:val="0"/>
        <w:spacing w:after="0" w:line="360" w:lineRule="auto"/>
        <w:ind w:firstLine="709"/>
        <w:jc w:val="both"/>
        <w:outlineLvl w:val="0"/>
        <w:rPr>
          <w:rFonts w:ascii="Times New Roman" w:hAnsi="Times New Roman" w:cs="Times New Roman"/>
          <w:smallCaps/>
          <w:color w:val="000000"/>
          <w:sz w:val="26"/>
          <w:szCs w:val="26"/>
        </w:rPr>
      </w:pPr>
      <w:bookmarkStart w:id="0" w:name="_Toc537053"/>
      <w:r w:rsidRPr="00C75D51">
        <w:rPr>
          <w:rFonts w:ascii="Times New Roman" w:hAnsi="Times New Roman" w:cs="Times New Roman"/>
          <w:b/>
          <w:smallCaps/>
          <w:color w:val="000000"/>
          <w:sz w:val="26"/>
          <w:szCs w:val="26"/>
        </w:rPr>
        <w:t>2.</w:t>
      </w:r>
      <w:r w:rsidRPr="00C75D51">
        <w:rPr>
          <w:rFonts w:ascii="Times New Roman" w:hAnsi="Times New Roman" w:cs="Times New Roman"/>
          <w:smallCaps/>
          <w:color w:val="000000"/>
          <w:sz w:val="26"/>
          <w:szCs w:val="26"/>
        </w:rPr>
        <w:t xml:space="preserve"> </w:t>
      </w:r>
      <w:r w:rsidRPr="00C75D51">
        <w:rPr>
          <w:rFonts w:ascii="Times New Roman" w:hAnsi="Times New Roman" w:cs="Times New Roman"/>
          <w:b/>
          <w:smallCaps/>
          <w:color w:val="000000"/>
          <w:sz w:val="26"/>
          <w:szCs w:val="26"/>
        </w:rPr>
        <w:t>ЦЕЛЬ И ЗАДАЧИ ПРОЕКТА</w:t>
      </w:r>
      <w:bookmarkEnd w:id="0"/>
    </w:p>
    <w:p w:rsidR="00981EBE" w:rsidRPr="00981EBE" w:rsidRDefault="00981EBE" w:rsidP="00CD3DC8">
      <w:pPr>
        <w:widowControl w:val="0"/>
        <w:tabs>
          <w:tab w:val="left" w:pos="993"/>
        </w:tabs>
        <w:spacing w:after="0" w:line="360" w:lineRule="auto"/>
        <w:ind w:firstLine="709"/>
        <w:jc w:val="both"/>
        <w:rPr>
          <w:rFonts w:ascii="Times New Roman" w:hAnsi="Times New Roman" w:cs="Times New Roman"/>
          <w:color w:val="000000"/>
          <w:sz w:val="26"/>
          <w:szCs w:val="26"/>
        </w:rPr>
      </w:pPr>
      <w:r w:rsidRPr="00981EBE">
        <w:rPr>
          <w:rFonts w:ascii="Times New Roman" w:hAnsi="Times New Roman" w:cs="Times New Roman"/>
          <w:color w:val="000000"/>
          <w:sz w:val="26"/>
          <w:szCs w:val="26"/>
          <w:u w:val="single"/>
        </w:rPr>
        <w:t>Цель работы</w:t>
      </w:r>
      <w:r w:rsidRPr="00981EBE">
        <w:rPr>
          <w:rFonts w:ascii="Times New Roman" w:hAnsi="Times New Roman" w:cs="Times New Roman"/>
          <w:color w:val="000000"/>
          <w:sz w:val="26"/>
          <w:szCs w:val="26"/>
        </w:rPr>
        <w:t xml:space="preserve"> – обоснование планирования устойчивого развития территориальной административной градообразующей единицы Алтайского края - муниципального образования Шебалинский сельсовет на основе:</w:t>
      </w:r>
    </w:p>
    <w:p w:rsidR="00981EBE" w:rsidRPr="00981EBE" w:rsidRDefault="00981EBE" w:rsidP="00645A1A">
      <w:pPr>
        <w:widowControl w:val="0"/>
        <w:numPr>
          <w:ilvl w:val="0"/>
          <w:numId w:val="1"/>
        </w:numPr>
        <w:tabs>
          <w:tab w:val="left" w:pos="993"/>
        </w:tabs>
        <w:spacing w:after="0" w:line="360" w:lineRule="auto"/>
        <w:ind w:left="0" w:firstLine="709"/>
        <w:jc w:val="both"/>
        <w:rPr>
          <w:rFonts w:ascii="Times New Roman" w:hAnsi="Times New Roman" w:cs="Times New Roman"/>
          <w:color w:val="000000"/>
          <w:sz w:val="26"/>
          <w:szCs w:val="26"/>
        </w:rPr>
      </w:pPr>
      <w:r w:rsidRPr="00981EBE">
        <w:rPr>
          <w:rFonts w:ascii="Times New Roman" w:hAnsi="Times New Roman" w:cs="Times New Roman"/>
          <w:color w:val="000000"/>
          <w:sz w:val="26"/>
          <w:szCs w:val="26"/>
        </w:rPr>
        <w:t>анализа состояния территории, проблем и направлений ее комплексного развития;</w:t>
      </w:r>
    </w:p>
    <w:p w:rsidR="00981EBE" w:rsidRPr="00981EBE" w:rsidRDefault="00981EBE" w:rsidP="00645A1A">
      <w:pPr>
        <w:widowControl w:val="0"/>
        <w:numPr>
          <w:ilvl w:val="0"/>
          <w:numId w:val="1"/>
        </w:numPr>
        <w:tabs>
          <w:tab w:val="left" w:pos="993"/>
        </w:tabs>
        <w:spacing w:after="0" w:line="360" w:lineRule="auto"/>
        <w:ind w:left="0" w:firstLine="709"/>
        <w:jc w:val="both"/>
        <w:rPr>
          <w:rFonts w:ascii="Times New Roman" w:hAnsi="Times New Roman" w:cs="Times New Roman"/>
          <w:color w:val="000000"/>
          <w:sz w:val="26"/>
          <w:szCs w:val="26"/>
        </w:rPr>
      </w:pPr>
      <w:r w:rsidRPr="00981EBE">
        <w:rPr>
          <w:rFonts w:ascii="Times New Roman" w:hAnsi="Times New Roman" w:cs="Times New Roman"/>
          <w:color w:val="000000"/>
          <w:sz w:val="26"/>
          <w:szCs w:val="26"/>
        </w:rPr>
        <w:t>оптимальной организации территориального зонирования, планировочной структуры муниципального образования, направленных на создание благоприятных условий комплексного развития отраслей производства, сферы услуг и жизнедеятельности населения, охраны окружающей среды и объектов культурного наследия;</w:t>
      </w:r>
    </w:p>
    <w:p w:rsidR="00981EBE" w:rsidRPr="00981EBE" w:rsidRDefault="00981EBE" w:rsidP="00645A1A">
      <w:pPr>
        <w:widowControl w:val="0"/>
        <w:numPr>
          <w:ilvl w:val="0"/>
          <w:numId w:val="1"/>
        </w:numPr>
        <w:tabs>
          <w:tab w:val="left" w:pos="993"/>
        </w:tabs>
        <w:spacing w:after="0" w:line="360" w:lineRule="auto"/>
        <w:ind w:left="0" w:firstLine="709"/>
        <w:jc w:val="both"/>
        <w:rPr>
          <w:rFonts w:ascii="Times New Roman" w:hAnsi="Times New Roman" w:cs="Times New Roman"/>
          <w:color w:val="000000"/>
          <w:sz w:val="26"/>
          <w:szCs w:val="26"/>
        </w:rPr>
      </w:pPr>
      <w:r w:rsidRPr="00981EBE">
        <w:rPr>
          <w:rFonts w:ascii="Times New Roman" w:hAnsi="Times New Roman" w:cs="Times New Roman"/>
          <w:color w:val="000000"/>
          <w:sz w:val="26"/>
          <w:szCs w:val="26"/>
        </w:rPr>
        <w:t>обоснования вариантов решения задач территориального планирования;</w:t>
      </w:r>
    </w:p>
    <w:p w:rsidR="00981EBE" w:rsidRPr="00981EBE" w:rsidRDefault="00981EBE" w:rsidP="00645A1A">
      <w:pPr>
        <w:widowControl w:val="0"/>
        <w:numPr>
          <w:ilvl w:val="0"/>
          <w:numId w:val="1"/>
        </w:numPr>
        <w:tabs>
          <w:tab w:val="left" w:pos="993"/>
        </w:tabs>
        <w:spacing w:after="0" w:line="360" w:lineRule="auto"/>
        <w:ind w:left="0" w:firstLine="709"/>
        <w:jc w:val="both"/>
        <w:rPr>
          <w:rFonts w:ascii="Times New Roman" w:hAnsi="Times New Roman" w:cs="Times New Roman"/>
          <w:color w:val="000000"/>
          <w:sz w:val="26"/>
          <w:szCs w:val="26"/>
        </w:rPr>
      </w:pPr>
      <w:r w:rsidRPr="00981EBE">
        <w:rPr>
          <w:rFonts w:ascii="Times New Roman" w:hAnsi="Times New Roman" w:cs="Times New Roman"/>
          <w:color w:val="000000"/>
          <w:sz w:val="26"/>
          <w:szCs w:val="26"/>
        </w:rPr>
        <w:t>обоснования мероприятий по территориальному планированию;</w:t>
      </w:r>
    </w:p>
    <w:p w:rsidR="00981EBE" w:rsidRPr="00981EBE" w:rsidRDefault="00981EBE" w:rsidP="00645A1A">
      <w:pPr>
        <w:widowControl w:val="0"/>
        <w:numPr>
          <w:ilvl w:val="0"/>
          <w:numId w:val="1"/>
        </w:numPr>
        <w:tabs>
          <w:tab w:val="left" w:pos="993"/>
          <w:tab w:val="left" w:pos="1276"/>
        </w:tabs>
        <w:spacing w:after="0" w:line="360" w:lineRule="auto"/>
        <w:ind w:left="0" w:firstLine="709"/>
        <w:jc w:val="both"/>
        <w:rPr>
          <w:rFonts w:ascii="Times New Roman" w:hAnsi="Times New Roman" w:cs="Times New Roman"/>
          <w:color w:val="000000"/>
          <w:sz w:val="26"/>
          <w:szCs w:val="26"/>
        </w:rPr>
      </w:pPr>
      <w:r w:rsidRPr="00981EBE">
        <w:rPr>
          <w:rFonts w:ascii="Times New Roman" w:hAnsi="Times New Roman" w:cs="Times New Roman"/>
          <w:color w:val="000000"/>
          <w:sz w:val="26"/>
          <w:szCs w:val="26"/>
        </w:rPr>
        <w:t>обоснования последовательности этапов реализации предложений по территориальному планированию.</w:t>
      </w:r>
    </w:p>
    <w:p w:rsidR="00981EBE" w:rsidRPr="00C75D51" w:rsidRDefault="00981EBE" w:rsidP="00FE3826">
      <w:pPr>
        <w:widowControl w:val="0"/>
        <w:spacing w:after="0" w:line="360" w:lineRule="auto"/>
        <w:ind w:firstLine="709"/>
        <w:jc w:val="both"/>
        <w:rPr>
          <w:rFonts w:ascii="Times New Roman" w:hAnsi="Times New Roman" w:cs="Times New Roman"/>
          <w:color w:val="000000"/>
          <w:sz w:val="26"/>
          <w:szCs w:val="26"/>
          <w:lang w:val="en-US"/>
        </w:rPr>
      </w:pPr>
      <w:r w:rsidRPr="00C75D51">
        <w:rPr>
          <w:rFonts w:ascii="Times New Roman" w:hAnsi="Times New Roman" w:cs="Times New Roman"/>
          <w:color w:val="000000"/>
          <w:sz w:val="26"/>
          <w:szCs w:val="26"/>
          <w:u w:val="single"/>
        </w:rPr>
        <w:t>Задачами</w:t>
      </w:r>
      <w:r w:rsidRPr="00C75D51">
        <w:rPr>
          <w:rFonts w:ascii="Times New Roman" w:hAnsi="Times New Roman" w:cs="Times New Roman"/>
          <w:color w:val="000000"/>
          <w:sz w:val="26"/>
          <w:szCs w:val="26"/>
        </w:rPr>
        <w:t xml:space="preserve"> генерального плана являются:</w:t>
      </w:r>
    </w:p>
    <w:p w:rsidR="00981EBE" w:rsidRPr="00C75D51" w:rsidRDefault="00981EBE" w:rsidP="00645A1A">
      <w:pPr>
        <w:widowControl w:val="0"/>
        <w:numPr>
          <w:ilvl w:val="0"/>
          <w:numId w:val="2"/>
        </w:numPr>
        <w:tabs>
          <w:tab w:val="left" w:pos="993"/>
          <w:tab w:val="left" w:pos="1276"/>
        </w:tabs>
        <w:spacing w:after="0" w:line="360" w:lineRule="auto"/>
        <w:ind w:left="0" w:firstLine="709"/>
        <w:jc w:val="both"/>
        <w:rPr>
          <w:rFonts w:ascii="Times New Roman" w:hAnsi="Times New Roman" w:cs="Times New Roman"/>
          <w:color w:val="000000"/>
          <w:sz w:val="26"/>
          <w:szCs w:val="26"/>
        </w:rPr>
      </w:pPr>
      <w:r w:rsidRPr="00C75D51">
        <w:rPr>
          <w:rFonts w:ascii="Times New Roman" w:hAnsi="Times New Roman" w:cs="Times New Roman"/>
          <w:color w:val="000000"/>
          <w:sz w:val="26"/>
          <w:szCs w:val="26"/>
        </w:rPr>
        <w:t>Планирование границ функциональных зон с отображением параметров их перспективного развития, в том числе:</w:t>
      </w:r>
    </w:p>
    <w:p w:rsidR="00981EBE" w:rsidRPr="00C75D51" w:rsidRDefault="00981EBE" w:rsidP="00645A1A">
      <w:pPr>
        <w:pStyle w:val="a8"/>
        <w:widowControl w:val="0"/>
        <w:tabs>
          <w:tab w:val="left" w:pos="993"/>
          <w:tab w:val="left" w:pos="1276"/>
        </w:tabs>
        <w:ind w:left="0" w:firstLine="709"/>
        <w:rPr>
          <w:color w:val="000000"/>
          <w:sz w:val="26"/>
          <w:szCs w:val="26"/>
        </w:rPr>
      </w:pPr>
      <w:r w:rsidRPr="00C75D51">
        <w:rPr>
          <w:color w:val="000000"/>
          <w:sz w:val="26"/>
          <w:szCs w:val="26"/>
        </w:rPr>
        <w:t>- границ зон с особыми условиями использования территорий;</w:t>
      </w:r>
    </w:p>
    <w:p w:rsidR="00C75D51" w:rsidRPr="00C75D51" w:rsidRDefault="00C75D51" w:rsidP="00645A1A">
      <w:pPr>
        <w:pStyle w:val="a8"/>
        <w:widowControl w:val="0"/>
        <w:tabs>
          <w:tab w:val="left" w:pos="993"/>
          <w:tab w:val="left" w:pos="1276"/>
        </w:tabs>
        <w:ind w:left="0" w:firstLine="709"/>
        <w:rPr>
          <w:color w:val="000000"/>
          <w:sz w:val="26"/>
          <w:szCs w:val="26"/>
        </w:rPr>
      </w:pPr>
      <w:r w:rsidRPr="00C75D51">
        <w:rPr>
          <w:color w:val="000000"/>
          <w:sz w:val="26"/>
          <w:szCs w:val="26"/>
        </w:rPr>
        <w:t>- территорий, подверженных риску возникновения чрезвычайных ситуаций природного и техногенного характера и воздействия их последствий;</w:t>
      </w:r>
    </w:p>
    <w:p w:rsidR="00C75D51" w:rsidRPr="00C75D51" w:rsidRDefault="00C75D51" w:rsidP="00645A1A">
      <w:pPr>
        <w:pStyle w:val="a8"/>
        <w:widowControl w:val="0"/>
        <w:tabs>
          <w:tab w:val="left" w:pos="993"/>
          <w:tab w:val="left" w:pos="1276"/>
        </w:tabs>
        <w:ind w:left="0" w:firstLine="709"/>
        <w:rPr>
          <w:color w:val="000000"/>
          <w:sz w:val="26"/>
          <w:szCs w:val="26"/>
        </w:rPr>
      </w:pPr>
      <w:r w:rsidRPr="00C75D51">
        <w:rPr>
          <w:color w:val="000000"/>
          <w:sz w:val="26"/>
          <w:szCs w:val="26"/>
        </w:rPr>
        <w:lastRenderedPageBreak/>
        <w:t>- границы земельных участков, которые предоставлены для размещения объектов капитального строительства федерального, краевого или муниципального значения, а также границы участков, на которых размещены объекты капитального строительства федерального, краевого или муниципального значения;</w:t>
      </w:r>
    </w:p>
    <w:p w:rsidR="00C75D51" w:rsidRPr="00C75D51" w:rsidRDefault="00C75D51" w:rsidP="00CD3DC8">
      <w:pPr>
        <w:pStyle w:val="a8"/>
        <w:widowControl w:val="0"/>
        <w:tabs>
          <w:tab w:val="center" w:pos="851"/>
          <w:tab w:val="left" w:pos="993"/>
        </w:tabs>
        <w:ind w:left="0" w:firstLine="709"/>
        <w:rPr>
          <w:color w:val="000000"/>
          <w:sz w:val="26"/>
          <w:szCs w:val="26"/>
        </w:rPr>
      </w:pPr>
      <w:r w:rsidRPr="00C75D51">
        <w:rPr>
          <w:color w:val="000000"/>
          <w:sz w:val="26"/>
          <w:szCs w:val="26"/>
        </w:rPr>
        <w:t>- границы зон планируемого размещения объектов капитального строительства федерального, краевого или муниципального значения;</w:t>
      </w:r>
    </w:p>
    <w:p w:rsidR="00C75D51" w:rsidRPr="00C75D51" w:rsidRDefault="00C75D51" w:rsidP="00645A1A">
      <w:pPr>
        <w:pStyle w:val="a8"/>
        <w:widowControl w:val="0"/>
        <w:tabs>
          <w:tab w:val="left" w:pos="993"/>
          <w:tab w:val="left" w:pos="1276"/>
        </w:tabs>
        <w:ind w:left="0" w:firstLine="709"/>
        <w:rPr>
          <w:color w:val="000000"/>
          <w:sz w:val="26"/>
          <w:szCs w:val="26"/>
        </w:rPr>
      </w:pPr>
      <w:r w:rsidRPr="00C75D51">
        <w:rPr>
          <w:color w:val="000000"/>
          <w:sz w:val="26"/>
          <w:szCs w:val="26"/>
        </w:rPr>
        <w:t>- границы зон инженерной и транспортной инфраструктур;</w:t>
      </w:r>
    </w:p>
    <w:p w:rsidR="00C75D51" w:rsidRPr="00C75D51" w:rsidRDefault="00C75D51" w:rsidP="00645A1A">
      <w:pPr>
        <w:pStyle w:val="a8"/>
        <w:widowControl w:val="0"/>
        <w:tabs>
          <w:tab w:val="left" w:pos="993"/>
          <w:tab w:val="left" w:pos="1276"/>
        </w:tabs>
        <w:ind w:left="0" w:firstLine="709"/>
        <w:rPr>
          <w:color w:val="000000"/>
          <w:sz w:val="26"/>
          <w:szCs w:val="26"/>
        </w:rPr>
      </w:pPr>
      <w:r w:rsidRPr="00C75D51">
        <w:rPr>
          <w:color w:val="000000"/>
          <w:sz w:val="26"/>
          <w:szCs w:val="26"/>
        </w:rPr>
        <w:t>- границы земель сельскохозяйственного назначения;</w:t>
      </w:r>
    </w:p>
    <w:p w:rsidR="00C75D51" w:rsidRPr="00C75D51" w:rsidRDefault="00C75D51" w:rsidP="00645A1A">
      <w:pPr>
        <w:pStyle w:val="a8"/>
        <w:widowControl w:val="0"/>
        <w:tabs>
          <w:tab w:val="left" w:pos="993"/>
          <w:tab w:val="left" w:pos="1276"/>
        </w:tabs>
        <w:ind w:left="0" w:firstLine="709"/>
        <w:rPr>
          <w:color w:val="000000"/>
          <w:sz w:val="26"/>
          <w:szCs w:val="26"/>
        </w:rPr>
      </w:pPr>
      <w:r w:rsidRPr="00C75D51">
        <w:rPr>
          <w:color w:val="000000"/>
          <w:sz w:val="26"/>
          <w:szCs w:val="26"/>
        </w:rPr>
        <w:t>- границы земель лесного фонда, водного фонда, промышленности и иного специального назначения.</w:t>
      </w:r>
    </w:p>
    <w:p w:rsidR="00C75D51" w:rsidRPr="00C75D51" w:rsidRDefault="00C75D51" w:rsidP="00645A1A">
      <w:pPr>
        <w:widowControl w:val="0"/>
        <w:numPr>
          <w:ilvl w:val="0"/>
          <w:numId w:val="2"/>
        </w:numPr>
        <w:tabs>
          <w:tab w:val="left" w:pos="993"/>
          <w:tab w:val="left" w:pos="1276"/>
        </w:tabs>
        <w:spacing w:after="0" w:line="360" w:lineRule="auto"/>
        <w:ind w:left="0" w:firstLine="709"/>
        <w:jc w:val="both"/>
        <w:rPr>
          <w:rFonts w:ascii="Times New Roman" w:hAnsi="Times New Roman" w:cs="Times New Roman"/>
          <w:color w:val="000000"/>
          <w:sz w:val="26"/>
          <w:szCs w:val="26"/>
        </w:rPr>
      </w:pPr>
      <w:r w:rsidRPr="00C75D51">
        <w:rPr>
          <w:rFonts w:ascii="Times New Roman" w:hAnsi="Times New Roman" w:cs="Times New Roman"/>
          <w:color w:val="000000"/>
          <w:sz w:val="26"/>
          <w:szCs w:val="26"/>
        </w:rPr>
        <w:t xml:space="preserve">Формирование предложений по развитию архитектурно-пространственной среды, а также зонирование территории населённых пунктов в соответствии </w:t>
      </w:r>
      <w:r w:rsidR="00CD3DC8">
        <w:rPr>
          <w:rFonts w:ascii="Times New Roman" w:hAnsi="Times New Roman" w:cs="Times New Roman"/>
          <w:color w:val="000000"/>
          <w:sz w:val="26"/>
          <w:szCs w:val="26"/>
        </w:rPr>
        <w:t>с требованиями Градостроительно</w:t>
      </w:r>
      <w:r w:rsidRPr="00C75D51">
        <w:rPr>
          <w:rFonts w:ascii="Times New Roman" w:hAnsi="Times New Roman" w:cs="Times New Roman"/>
          <w:color w:val="000000"/>
          <w:sz w:val="26"/>
          <w:szCs w:val="26"/>
        </w:rPr>
        <w:t>го Кодекса РФ.</w:t>
      </w:r>
    </w:p>
    <w:p w:rsidR="00C75D51" w:rsidRPr="00C75D51" w:rsidRDefault="00C75D51" w:rsidP="00645A1A">
      <w:pPr>
        <w:widowControl w:val="0"/>
        <w:numPr>
          <w:ilvl w:val="0"/>
          <w:numId w:val="2"/>
        </w:numPr>
        <w:tabs>
          <w:tab w:val="left" w:pos="993"/>
          <w:tab w:val="left" w:pos="1276"/>
        </w:tabs>
        <w:spacing w:after="0" w:line="360" w:lineRule="auto"/>
        <w:ind w:left="0" w:firstLine="709"/>
        <w:jc w:val="both"/>
        <w:rPr>
          <w:rFonts w:ascii="Times New Roman" w:hAnsi="Times New Roman" w:cs="Times New Roman"/>
          <w:color w:val="000000"/>
          <w:sz w:val="26"/>
          <w:szCs w:val="26"/>
        </w:rPr>
      </w:pPr>
      <w:r w:rsidRPr="00C75D51">
        <w:rPr>
          <w:rFonts w:ascii="Times New Roman" w:hAnsi="Times New Roman" w:cs="Times New Roman"/>
          <w:color w:val="000000"/>
          <w:sz w:val="26"/>
          <w:szCs w:val="26"/>
        </w:rPr>
        <w:t>Ориентация на комплексную оценку и охрану среды поселения.</w:t>
      </w:r>
    </w:p>
    <w:p w:rsidR="00C75D51" w:rsidRPr="00C75D51" w:rsidRDefault="00C75D51" w:rsidP="00645A1A">
      <w:pPr>
        <w:widowControl w:val="0"/>
        <w:numPr>
          <w:ilvl w:val="0"/>
          <w:numId w:val="2"/>
        </w:numPr>
        <w:tabs>
          <w:tab w:val="left" w:pos="993"/>
          <w:tab w:val="left" w:pos="1276"/>
        </w:tabs>
        <w:spacing w:after="0" w:line="360" w:lineRule="auto"/>
        <w:ind w:left="0" w:firstLine="709"/>
        <w:jc w:val="both"/>
        <w:rPr>
          <w:rFonts w:ascii="Times New Roman" w:hAnsi="Times New Roman" w:cs="Times New Roman"/>
          <w:color w:val="000000"/>
          <w:sz w:val="26"/>
          <w:szCs w:val="26"/>
        </w:rPr>
      </w:pPr>
      <w:r w:rsidRPr="00C75D51">
        <w:rPr>
          <w:rFonts w:ascii="Times New Roman" w:hAnsi="Times New Roman" w:cs="Times New Roman"/>
          <w:color w:val="000000"/>
          <w:sz w:val="26"/>
          <w:szCs w:val="26"/>
        </w:rPr>
        <w:t>Разработка мероприятий по улучшению условий проживания населения МО Шебалинский сельсовет – оптимизация экологической ситуации, развитие транспортной и инженерной инфраструктур.</w:t>
      </w:r>
    </w:p>
    <w:p w:rsidR="00C75D51" w:rsidRPr="00C75D51" w:rsidRDefault="00C75D51" w:rsidP="00645A1A">
      <w:pPr>
        <w:tabs>
          <w:tab w:val="left" w:pos="993"/>
          <w:tab w:val="left" w:pos="1276"/>
        </w:tabs>
        <w:spacing w:line="360" w:lineRule="auto"/>
        <w:rPr>
          <w:rFonts w:ascii="Times New Roman" w:hAnsi="Times New Roman" w:cs="Times New Roman"/>
          <w:color w:val="FF0000"/>
          <w:sz w:val="26"/>
          <w:szCs w:val="26"/>
          <w:highlight w:val="lightGray"/>
        </w:rPr>
      </w:pPr>
    </w:p>
    <w:p w:rsidR="00C75D51" w:rsidRPr="00C75D51" w:rsidRDefault="00C75D51" w:rsidP="00C75D51">
      <w:pPr>
        <w:spacing w:line="360" w:lineRule="auto"/>
        <w:rPr>
          <w:rFonts w:ascii="Times New Roman" w:hAnsi="Times New Roman" w:cs="Times New Roman"/>
          <w:color w:val="FF0000"/>
          <w:sz w:val="26"/>
          <w:szCs w:val="26"/>
          <w:highlight w:val="lightGray"/>
        </w:rPr>
      </w:pPr>
    </w:p>
    <w:p w:rsidR="00C75D51" w:rsidRPr="00C75D51" w:rsidRDefault="00C75D51" w:rsidP="00C75D51">
      <w:pPr>
        <w:spacing w:line="240" w:lineRule="auto"/>
        <w:rPr>
          <w:rFonts w:ascii="Times New Roman" w:hAnsi="Times New Roman" w:cs="Times New Roman"/>
          <w:color w:val="FF0000"/>
          <w:sz w:val="26"/>
          <w:szCs w:val="26"/>
          <w:highlight w:val="lightGray"/>
        </w:rPr>
      </w:pPr>
    </w:p>
    <w:p w:rsidR="00C75D51" w:rsidRPr="00C75D51" w:rsidRDefault="00C75D51" w:rsidP="00C75D51">
      <w:pPr>
        <w:spacing w:line="240" w:lineRule="auto"/>
        <w:rPr>
          <w:rFonts w:ascii="Times New Roman" w:hAnsi="Times New Roman" w:cs="Times New Roman"/>
          <w:color w:val="FF0000"/>
          <w:sz w:val="26"/>
          <w:szCs w:val="26"/>
          <w:highlight w:val="lightGray"/>
        </w:rPr>
      </w:pPr>
    </w:p>
    <w:p w:rsidR="00C75D51" w:rsidRPr="00C75D51" w:rsidRDefault="00C75D51" w:rsidP="00C75D51">
      <w:pPr>
        <w:spacing w:line="240" w:lineRule="auto"/>
        <w:rPr>
          <w:rFonts w:ascii="Times New Roman" w:hAnsi="Times New Roman" w:cs="Times New Roman"/>
          <w:color w:val="FF0000"/>
          <w:sz w:val="26"/>
          <w:szCs w:val="26"/>
          <w:highlight w:val="lightGray"/>
        </w:rPr>
      </w:pPr>
    </w:p>
    <w:p w:rsidR="00C75D51" w:rsidRPr="00C75D51" w:rsidRDefault="00C75D51" w:rsidP="00C75D51">
      <w:pPr>
        <w:spacing w:line="240" w:lineRule="auto"/>
        <w:rPr>
          <w:rFonts w:ascii="Times New Roman" w:hAnsi="Times New Roman" w:cs="Times New Roman"/>
          <w:color w:val="FF0000"/>
          <w:sz w:val="26"/>
          <w:szCs w:val="26"/>
          <w:highlight w:val="lightGray"/>
        </w:rPr>
      </w:pPr>
    </w:p>
    <w:p w:rsidR="00C75D51" w:rsidRPr="00C75D51" w:rsidRDefault="00C75D51" w:rsidP="000D28DC">
      <w:pPr>
        <w:spacing w:line="360" w:lineRule="auto"/>
        <w:ind w:left="709"/>
        <w:jc w:val="both"/>
        <w:rPr>
          <w:rFonts w:ascii="Times New Roman" w:hAnsi="Times New Roman" w:cs="Times New Roman"/>
          <w:b/>
          <w:sz w:val="26"/>
          <w:szCs w:val="26"/>
        </w:rPr>
      </w:pPr>
      <w:r w:rsidRPr="00C75D51">
        <w:rPr>
          <w:rFonts w:ascii="Times New Roman" w:hAnsi="Times New Roman" w:cs="Times New Roman"/>
          <w:sz w:val="26"/>
          <w:szCs w:val="26"/>
          <w:highlight w:val="lightGray"/>
        </w:rPr>
        <w:br w:type="page"/>
      </w:r>
      <w:r w:rsidRPr="00C75D51">
        <w:rPr>
          <w:rFonts w:ascii="Times New Roman" w:hAnsi="Times New Roman" w:cs="Times New Roman"/>
          <w:b/>
          <w:sz w:val="26"/>
          <w:szCs w:val="26"/>
        </w:rPr>
        <w:lastRenderedPageBreak/>
        <w:t>3</w:t>
      </w:r>
      <w:r>
        <w:rPr>
          <w:rFonts w:ascii="Times New Roman" w:hAnsi="Times New Roman" w:cs="Times New Roman"/>
          <w:b/>
          <w:sz w:val="26"/>
          <w:szCs w:val="26"/>
        </w:rPr>
        <w:t xml:space="preserve"> </w:t>
      </w:r>
      <w:r w:rsidRPr="00C75D51">
        <w:rPr>
          <w:rFonts w:ascii="Times New Roman" w:hAnsi="Times New Roman" w:cs="Times New Roman"/>
          <w:b/>
          <w:smallCaps/>
          <w:sz w:val="26"/>
          <w:szCs w:val="26"/>
        </w:rPr>
        <w:t>Анализ современного состояния территории сельсовета, проблем и направлений его комплексного развития</w:t>
      </w:r>
    </w:p>
    <w:p w:rsidR="00C75D51" w:rsidRPr="00C75D51" w:rsidRDefault="00C75D51" w:rsidP="000D28DC">
      <w:pPr>
        <w:spacing w:line="360" w:lineRule="auto"/>
        <w:ind w:firstLine="709"/>
        <w:jc w:val="both"/>
        <w:rPr>
          <w:rFonts w:ascii="Times New Roman" w:hAnsi="Times New Roman" w:cs="Times New Roman"/>
          <w:b/>
          <w:sz w:val="26"/>
          <w:szCs w:val="26"/>
        </w:rPr>
      </w:pPr>
      <w:r w:rsidRPr="00C75D51">
        <w:rPr>
          <w:rFonts w:ascii="Times New Roman" w:hAnsi="Times New Roman" w:cs="Times New Roman"/>
          <w:b/>
          <w:sz w:val="26"/>
          <w:szCs w:val="26"/>
        </w:rPr>
        <w:t>3.1 Экономико-географическое положение сельсовета</w:t>
      </w:r>
    </w:p>
    <w:p w:rsidR="00C75D51" w:rsidRPr="00C75D51" w:rsidRDefault="00C75D51" w:rsidP="000D28DC">
      <w:pPr>
        <w:spacing w:after="0" w:line="360" w:lineRule="auto"/>
        <w:ind w:firstLine="709"/>
        <w:jc w:val="both"/>
        <w:rPr>
          <w:rFonts w:ascii="Times New Roman" w:hAnsi="Times New Roman" w:cs="Times New Roman"/>
          <w:sz w:val="26"/>
          <w:szCs w:val="26"/>
        </w:rPr>
      </w:pPr>
      <w:r w:rsidRPr="00C75D51">
        <w:rPr>
          <w:rFonts w:ascii="Times New Roman" w:hAnsi="Times New Roman" w:cs="Times New Roman"/>
          <w:sz w:val="26"/>
          <w:szCs w:val="26"/>
        </w:rPr>
        <w:t>Шебалинский сельсовет находится в восточной части Алтайского края, на правом берегу реки Бехтемир, на расстоянии прим</w:t>
      </w:r>
      <w:r w:rsidR="00993191">
        <w:rPr>
          <w:rFonts w:ascii="Times New Roman" w:hAnsi="Times New Roman" w:cs="Times New Roman"/>
          <w:sz w:val="26"/>
          <w:szCs w:val="26"/>
        </w:rPr>
        <w:t xml:space="preserve"> </w:t>
      </w:r>
      <w:r w:rsidRPr="00C75D51">
        <w:rPr>
          <w:rFonts w:ascii="Times New Roman" w:hAnsi="Times New Roman" w:cs="Times New Roman"/>
          <w:sz w:val="26"/>
          <w:szCs w:val="26"/>
        </w:rPr>
        <w:t>ерно 32 километров (по прямой) к востоку-северо-востоку от города Бийск, административного центра района.</w:t>
      </w:r>
    </w:p>
    <w:p w:rsidR="00C75D51" w:rsidRPr="00C75D51" w:rsidRDefault="00C75D51" w:rsidP="00FE3826">
      <w:pPr>
        <w:pStyle w:val="ab"/>
        <w:spacing w:after="0"/>
        <w:ind w:left="0" w:firstLine="709"/>
        <w:rPr>
          <w:rFonts w:eastAsia="Batang"/>
          <w:sz w:val="26"/>
          <w:szCs w:val="26"/>
        </w:rPr>
      </w:pPr>
      <w:r w:rsidRPr="00C75D51">
        <w:rPr>
          <w:sz w:val="26"/>
          <w:szCs w:val="26"/>
        </w:rPr>
        <w:t xml:space="preserve">Сельсовет </w:t>
      </w:r>
      <w:r w:rsidRPr="00C75D51">
        <w:rPr>
          <w:rFonts w:eastAsia="Batang"/>
          <w:sz w:val="26"/>
          <w:szCs w:val="26"/>
        </w:rPr>
        <w:t xml:space="preserve">состоит из двух населенных пунктов: село Шебалино и поселок Степной. </w:t>
      </w:r>
      <w:r w:rsidRPr="00C75D51">
        <w:rPr>
          <w:sz w:val="26"/>
          <w:szCs w:val="26"/>
        </w:rPr>
        <w:t>Село Шебалино было основано в 1823 году и</w:t>
      </w:r>
      <w:r w:rsidRPr="00C75D51">
        <w:rPr>
          <w:rFonts w:eastAsia="Batang"/>
          <w:sz w:val="26"/>
          <w:szCs w:val="26"/>
        </w:rPr>
        <w:t xml:space="preserve"> является административным центром Шебалинского сельсовета. </w:t>
      </w:r>
    </w:p>
    <w:p w:rsidR="00C75D51" w:rsidRPr="00C75D51" w:rsidRDefault="00C75D51" w:rsidP="00FE3826">
      <w:pPr>
        <w:spacing w:after="0" w:line="360" w:lineRule="auto"/>
        <w:ind w:firstLine="709"/>
        <w:jc w:val="both"/>
        <w:rPr>
          <w:rFonts w:ascii="Times New Roman" w:hAnsi="Times New Roman" w:cs="Times New Roman"/>
          <w:sz w:val="26"/>
          <w:szCs w:val="26"/>
        </w:rPr>
      </w:pPr>
      <w:r w:rsidRPr="00C75D51">
        <w:rPr>
          <w:rFonts w:ascii="Times New Roman" w:hAnsi="Times New Roman" w:cs="Times New Roman"/>
          <w:sz w:val="26"/>
          <w:szCs w:val="26"/>
        </w:rPr>
        <w:t xml:space="preserve">Численность постоянного населения Шебалинского сельсовета по состоянию на 01.01.2020 года – </w:t>
      </w:r>
      <w:r w:rsidR="0028069F">
        <w:rPr>
          <w:rFonts w:ascii="Times New Roman" w:hAnsi="Times New Roman" w:cs="Times New Roman"/>
          <w:sz w:val="26"/>
          <w:szCs w:val="26"/>
        </w:rPr>
        <w:t>850</w:t>
      </w:r>
      <w:r w:rsidRPr="00C75D51">
        <w:rPr>
          <w:rFonts w:ascii="Times New Roman" w:hAnsi="Times New Roman" w:cs="Times New Roman"/>
          <w:sz w:val="26"/>
          <w:szCs w:val="26"/>
        </w:rPr>
        <w:t xml:space="preserve"> человек. </w:t>
      </w:r>
    </w:p>
    <w:p w:rsidR="00C75D51" w:rsidRPr="00C75D51" w:rsidRDefault="00C75D51" w:rsidP="00FE3826">
      <w:pPr>
        <w:autoSpaceDE w:val="0"/>
        <w:autoSpaceDN w:val="0"/>
        <w:adjustRightInd w:val="0"/>
        <w:spacing w:after="0" w:line="360" w:lineRule="auto"/>
        <w:ind w:firstLine="709"/>
        <w:jc w:val="both"/>
        <w:rPr>
          <w:rFonts w:ascii="Times New Roman" w:hAnsi="Times New Roman" w:cs="Times New Roman"/>
          <w:sz w:val="26"/>
          <w:szCs w:val="26"/>
        </w:rPr>
      </w:pPr>
      <w:r w:rsidRPr="00C75D51">
        <w:rPr>
          <w:rFonts w:ascii="Times New Roman" w:hAnsi="Times New Roman" w:cs="Times New Roman"/>
          <w:sz w:val="26"/>
          <w:szCs w:val="26"/>
        </w:rPr>
        <w:t>Местное самоуправление осуществляется на всей территории Шебалинского сельсовета в пределах границ, установленных Законом Алтайского края от 08.05.2007 № 42-ЗС «О статусе и границах муниципальных и административно-территориальных образований Бийского района Алтайского края».</w:t>
      </w:r>
    </w:p>
    <w:p w:rsidR="00C75D51" w:rsidRPr="00C75D51" w:rsidRDefault="00C75D51" w:rsidP="00FE3826">
      <w:pPr>
        <w:spacing w:after="0" w:line="360" w:lineRule="auto"/>
        <w:ind w:firstLine="709"/>
        <w:jc w:val="both"/>
        <w:rPr>
          <w:rFonts w:ascii="Times New Roman" w:hAnsi="Times New Roman" w:cs="Times New Roman"/>
          <w:sz w:val="26"/>
          <w:szCs w:val="26"/>
        </w:rPr>
      </w:pPr>
      <w:r w:rsidRPr="00C75D51">
        <w:rPr>
          <w:rFonts w:ascii="Times New Roman" w:hAnsi="Times New Roman" w:cs="Times New Roman"/>
          <w:sz w:val="26"/>
          <w:szCs w:val="26"/>
        </w:rPr>
        <w:t>Протяженность сельсовета с севера на юг – 17 км, с запада на восток – 28,6 км. Сельсовет граничит с Верх-Бехтемирским, Первомайским, Калининским, Большеугреневским, Новиковским сельсоветами</w:t>
      </w:r>
      <w:r w:rsidR="001041E0">
        <w:rPr>
          <w:rFonts w:ascii="Times New Roman" w:hAnsi="Times New Roman" w:cs="Times New Roman"/>
          <w:sz w:val="26"/>
          <w:szCs w:val="26"/>
        </w:rPr>
        <w:t xml:space="preserve"> Бийского района</w:t>
      </w:r>
      <w:r w:rsidRPr="00C75D51">
        <w:rPr>
          <w:rFonts w:ascii="Times New Roman" w:hAnsi="Times New Roman" w:cs="Times New Roman"/>
          <w:sz w:val="26"/>
          <w:szCs w:val="26"/>
        </w:rPr>
        <w:t>, с Воеводским сельсоветом Целинного района, с Солтонским районом.</w:t>
      </w:r>
    </w:p>
    <w:p w:rsidR="00C75D51" w:rsidRPr="00C75D51" w:rsidRDefault="00C75D51" w:rsidP="00FE3826">
      <w:pPr>
        <w:spacing w:after="0" w:line="360" w:lineRule="auto"/>
        <w:ind w:firstLine="709"/>
        <w:jc w:val="both"/>
        <w:rPr>
          <w:rFonts w:ascii="Times New Roman" w:hAnsi="Times New Roman" w:cs="Times New Roman"/>
          <w:sz w:val="26"/>
          <w:szCs w:val="26"/>
        </w:rPr>
      </w:pPr>
      <w:r w:rsidRPr="00C75D51">
        <w:rPr>
          <w:rFonts w:ascii="Times New Roman" w:hAnsi="Times New Roman" w:cs="Times New Roman"/>
          <w:sz w:val="26"/>
          <w:szCs w:val="26"/>
        </w:rPr>
        <w:t xml:space="preserve">Сложившееся сельское расселение отражает тесную взаимосвязь физико-географических условий, исторических особенностей заселения территории и ее хозяйственного освоения. </w:t>
      </w:r>
    </w:p>
    <w:p w:rsidR="00C75D51" w:rsidRPr="00C75D51" w:rsidRDefault="00C75D51" w:rsidP="00FE3826">
      <w:pPr>
        <w:spacing w:after="0" w:line="360" w:lineRule="auto"/>
        <w:ind w:firstLine="709"/>
        <w:jc w:val="both"/>
        <w:rPr>
          <w:rFonts w:ascii="Times New Roman" w:hAnsi="Times New Roman" w:cs="Times New Roman"/>
          <w:sz w:val="26"/>
          <w:szCs w:val="26"/>
        </w:rPr>
      </w:pPr>
      <w:r w:rsidRPr="00C75D51">
        <w:rPr>
          <w:rFonts w:ascii="Times New Roman" w:hAnsi="Times New Roman" w:cs="Times New Roman"/>
          <w:sz w:val="26"/>
          <w:szCs w:val="26"/>
        </w:rPr>
        <w:t xml:space="preserve">На перспективу сложившаяся система расселения сохранит свою структуру. Градостроительное развитие предлагается осуществлять в существующих границах населенных пунктов или с учетом их незначительного расширения. </w:t>
      </w:r>
    </w:p>
    <w:p w:rsidR="00C75D51" w:rsidRPr="00C75D51" w:rsidRDefault="00C75D51" w:rsidP="00FE3826">
      <w:pPr>
        <w:tabs>
          <w:tab w:val="left" w:pos="1800"/>
        </w:tabs>
        <w:spacing w:after="0" w:line="360" w:lineRule="auto"/>
        <w:ind w:firstLine="709"/>
        <w:jc w:val="both"/>
        <w:rPr>
          <w:rFonts w:ascii="Times New Roman" w:hAnsi="Times New Roman" w:cs="Times New Roman"/>
          <w:b/>
          <w:sz w:val="26"/>
          <w:szCs w:val="26"/>
        </w:rPr>
      </w:pPr>
    </w:p>
    <w:p w:rsidR="00C75D51" w:rsidRPr="00C75D51" w:rsidRDefault="00C75D51" w:rsidP="00FE3826">
      <w:pPr>
        <w:tabs>
          <w:tab w:val="left" w:pos="1800"/>
        </w:tabs>
        <w:spacing w:after="0" w:line="360" w:lineRule="auto"/>
        <w:ind w:firstLine="709"/>
        <w:jc w:val="both"/>
        <w:rPr>
          <w:rFonts w:ascii="Times New Roman" w:hAnsi="Times New Roman" w:cs="Times New Roman"/>
          <w:b/>
          <w:sz w:val="26"/>
          <w:szCs w:val="26"/>
        </w:rPr>
      </w:pPr>
      <w:r w:rsidRPr="00C75D51">
        <w:rPr>
          <w:rFonts w:ascii="Times New Roman" w:hAnsi="Times New Roman" w:cs="Times New Roman"/>
          <w:b/>
          <w:sz w:val="26"/>
          <w:szCs w:val="26"/>
        </w:rPr>
        <w:t>3.2  Природно-климатические условия и ресурсы</w:t>
      </w:r>
    </w:p>
    <w:p w:rsidR="00C75D51" w:rsidRPr="00C75D51" w:rsidRDefault="00C75D51" w:rsidP="00FE3826">
      <w:pPr>
        <w:spacing w:after="0" w:line="360" w:lineRule="auto"/>
        <w:ind w:firstLine="709"/>
        <w:jc w:val="both"/>
        <w:rPr>
          <w:rFonts w:ascii="Times New Roman" w:hAnsi="Times New Roman" w:cs="Times New Roman"/>
          <w:sz w:val="26"/>
          <w:szCs w:val="26"/>
        </w:rPr>
      </w:pPr>
      <w:r w:rsidRPr="00C75D51">
        <w:rPr>
          <w:rFonts w:ascii="Times New Roman" w:hAnsi="Times New Roman" w:cs="Times New Roman"/>
          <w:sz w:val="26"/>
          <w:szCs w:val="26"/>
        </w:rPr>
        <w:t>Климат Шебалинского сельсовета относится к умеренно-тепло-увлаженному типу с теплым влажным летним периодом и морозной зимой, значительными ветрами в переходные сезоны, большими контрастами дневных и ночных температур воздуха, особенно весной.</w:t>
      </w:r>
    </w:p>
    <w:p w:rsidR="00C75D51" w:rsidRPr="00C75D51" w:rsidRDefault="00C75D51" w:rsidP="00FE3826">
      <w:pPr>
        <w:spacing w:after="0" w:line="360" w:lineRule="auto"/>
        <w:ind w:firstLine="709"/>
        <w:jc w:val="both"/>
        <w:rPr>
          <w:rFonts w:ascii="Times New Roman" w:hAnsi="Times New Roman" w:cs="Times New Roman"/>
          <w:sz w:val="26"/>
          <w:szCs w:val="26"/>
        </w:rPr>
      </w:pPr>
      <w:r w:rsidRPr="00C75D51">
        <w:rPr>
          <w:rFonts w:ascii="Times New Roman" w:hAnsi="Times New Roman" w:cs="Times New Roman"/>
          <w:sz w:val="26"/>
          <w:szCs w:val="26"/>
        </w:rPr>
        <w:lastRenderedPageBreak/>
        <w:t xml:space="preserve">Средние температуры самого холодного месяца – января – составляют </w:t>
      </w:r>
      <w:r w:rsidRPr="00C75D51">
        <w:rPr>
          <w:rFonts w:ascii="Times New Roman" w:hAnsi="Times New Roman" w:cs="Times New Roman"/>
          <w:sz w:val="26"/>
          <w:szCs w:val="26"/>
        </w:rPr>
        <w:br/>
        <w:t>-</w:t>
      </w:r>
      <w:smartTag w:uri="urn:schemas-microsoft-com:office:smarttags" w:element="metricconverter">
        <w:smartTagPr>
          <w:attr w:name="ProductID" w:val="17,2ﾰC"/>
        </w:smartTagPr>
        <w:r w:rsidRPr="00C75D51">
          <w:rPr>
            <w:rFonts w:ascii="Times New Roman" w:hAnsi="Times New Roman" w:cs="Times New Roman"/>
            <w:sz w:val="26"/>
            <w:szCs w:val="26"/>
          </w:rPr>
          <w:t>17,2°C</w:t>
        </w:r>
      </w:smartTag>
      <w:r w:rsidRPr="00C75D51">
        <w:rPr>
          <w:rFonts w:ascii="Times New Roman" w:hAnsi="Times New Roman" w:cs="Times New Roman"/>
          <w:sz w:val="26"/>
          <w:szCs w:val="26"/>
        </w:rPr>
        <w:t xml:space="preserve"> при абсолютном минимуме -54°C. Средние температуры самого жаркого месяца – июля – составляют +</w:t>
      </w:r>
      <w:smartTag w:uri="urn:schemas-microsoft-com:office:smarttags" w:element="metricconverter">
        <w:smartTagPr>
          <w:attr w:name="ProductID" w:val="19ﾰC"/>
        </w:smartTagPr>
        <w:r w:rsidRPr="00C75D51">
          <w:rPr>
            <w:rFonts w:ascii="Times New Roman" w:hAnsi="Times New Roman" w:cs="Times New Roman"/>
            <w:sz w:val="26"/>
            <w:szCs w:val="26"/>
          </w:rPr>
          <w:t>19°C</w:t>
        </w:r>
      </w:smartTag>
      <w:r w:rsidRPr="00C75D51">
        <w:rPr>
          <w:rFonts w:ascii="Times New Roman" w:hAnsi="Times New Roman" w:cs="Times New Roman"/>
          <w:sz w:val="26"/>
          <w:szCs w:val="26"/>
        </w:rPr>
        <w:t xml:space="preserve"> при абсолютном максимуме +</w:t>
      </w:r>
      <w:smartTag w:uri="urn:schemas-microsoft-com:office:smarttags" w:element="metricconverter">
        <w:smartTagPr>
          <w:attr w:name="ProductID" w:val="39ﾰC"/>
        </w:smartTagPr>
        <w:r w:rsidRPr="00C75D51">
          <w:rPr>
            <w:rFonts w:ascii="Times New Roman" w:hAnsi="Times New Roman" w:cs="Times New Roman"/>
            <w:sz w:val="26"/>
            <w:szCs w:val="26"/>
          </w:rPr>
          <w:t>39°C</w:t>
        </w:r>
      </w:smartTag>
      <w:r w:rsidRPr="00C75D51">
        <w:rPr>
          <w:rFonts w:ascii="Times New Roman" w:hAnsi="Times New Roman" w:cs="Times New Roman"/>
          <w:sz w:val="26"/>
          <w:szCs w:val="26"/>
        </w:rPr>
        <w:t>.</w:t>
      </w:r>
    </w:p>
    <w:p w:rsidR="00C75D51" w:rsidRPr="00C75D51" w:rsidRDefault="00C75D51" w:rsidP="00FE3826">
      <w:pPr>
        <w:spacing w:after="0" w:line="360" w:lineRule="auto"/>
        <w:ind w:firstLine="709"/>
        <w:jc w:val="both"/>
        <w:rPr>
          <w:rFonts w:ascii="Times New Roman" w:hAnsi="Times New Roman" w:cs="Times New Roman"/>
          <w:sz w:val="26"/>
          <w:szCs w:val="26"/>
        </w:rPr>
      </w:pPr>
      <w:r w:rsidRPr="00C75D51">
        <w:rPr>
          <w:rFonts w:ascii="Times New Roman" w:hAnsi="Times New Roman" w:cs="Times New Roman"/>
          <w:sz w:val="26"/>
          <w:szCs w:val="26"/>
        </w:rPr>
        <w:t xml:space="preserve">Годовое количество осадков составляет 450-500 мм/год. Более 2/3 годового количества осадков выпадает в теплый период года, причем основная масса жидких осадков приходится на конец весеннего периода и летний период </w:t>
      </w:r>
      <w:r w:rsidRPr="00C75D51">
        <w:rPr>
          <w:rFonts w:ascii="Times New Roman" w:hAnsi="Times New Roman" w:cs="Times New Roman"/>
          <w:sz w:val="26"/>
          <w:szCs w:val="26"/>
        </w:rPr>
        <w:br/>
        <w:t xml:space="preserve">(май-август). </w:t>
      </w:r>
    </w:p>
    <w:p w:rsidR="00C75D51" w:rsidRPr="00C75D51" w:rsidRDefault="00C75D51" w:rsidP="00FE3826">
      <w:pPr>
        <w:spacing w:after="0" w:line="360" w:lineRule="auto"/>
        <w:ind w:firstLine="709"/>
        <w:jc w:val="both"/>
        <w:rPr>
          <w:rFonts w:ascii="Times New Roman" w:hAnsi="Times New Roman" w:cs="Times New Roman"/>
          <w:sz w:val="26"/>
          <w:szCs w:val="26"/>
        </w:rPr>
      </w:pPr>
      <w:r w:rsidRPr="00C75D51">
        <w:rPr>
          <w:rFonts w:ascii="Times New Roman" w:hAnsi="Times New Roman" w:cs="Times New Roman"/>
          <w:sz w:val="26"/>
          <w:szCs w:val="26"/>
        </w:rPr>
        <w:t>Продолжительность периода с устойчивым снежным покровом составляет 150-160 дней. Даты образования и разрушения снежного покрова приходятся соответственно на 5-10 ноября и 10-15 апреля. Средняя высота снежного покрова разнится в зависимости от местоположения территории.</w:t>
      </w:r>
    </w:p>
    <w:p w:rsidR="00C75D51" w:rsidRPr="00C75D51" w:rsidRDefault="00C75D51" w:rsidP="00FE3826">
      <w:pPr>
        <w:spacing w:after="0" w:line="360" w:lineRule="auto"/>
        <w:ind w:firstLine="709"/>
        <w:jc w:val="both"/>
        <w:rPr>
          <w:rFonts w:ascii="Times New Roman" w:hAnsi="Times New Roman" w:cs="Times New Roman"/>
          <w:sz w:val="26"/>
          <w:szCs w:val="26"/>
        </w:rPr>
      </w:pPr>
      <w:r w:rsidRPr="00C75D51">
        <w:rPr>
          <w:rFonts w:ascii="Times New Roman" w:hAnsi="Times New Roman" w:cs="Times New Roman"/>
          <w:sz w:val="26"/>
          <w:szCs w:val="26"/>
        </w:rPr>
        <w:t xml:space="preserve">Наибольшая глубина промерзания почвы – </w:t>
      </w:r>
      <w:smartTag w:uri="urn:schemas-microsoft-com:office:smarttags" w:element="metricconverter">
        <w:smartTagPr>
          <w:attr w:name="ProductID" w:val="180 см"/>
        </w:smartTagPr>
        <w:r w:rsidRPr="00C75D51">
          <w:rPr>
            <w:rFonts w:ascii="Times New Roman" w:hAnsi="Times New Roman" w:cs="Times New Roman"/>
            <w:sz w:val="26"/>
            <w:szCs w:val="26"/>
          </w:rPr>
          <w:t>180 см</w:t>
        </w:r>
      </w:smartTag>
      <w:r w:rsidRPr="00C75D51">
        <w:rPr>
          <w:rFonts w:ascii="Times New Roman" w:hAnsi="Times New Roman" w:cs="Times New Roman"/>
          <w:sz w:val="26"/>
          <w:szCs w:val="26"/>
        </w:rPr>
        <w:t>. Продолжительность периода со снежным покровом – 165-175 дней.</w:t>
      </w:r>
    </w:p>
    <w:p w:rsidR="00C75D51" w:rsidRPr="00DA38DA" w:rsidRDefault="00C75D51" w:rsidP="00DA38DA">
      <w:pPr>
        <w:spacing w:after="0" w:line="360" w:lineRule="auto"/>
        <w:ind w:firstLine="709"/>
        <w:jc w:val="both"/>
        <w:rPr>
          <w:rFonts w:ascii="Times New Roman" w:hAnsi="Times New Roman" w:cs="Times New Roman"/>
          <w:sz w:val="26"/>
          <w:szCs w:val="26"/>
        </w:rPr>
      </w:pPr>
      <w:r w:rsidRPr="00C75D51">
        <w:rPr>
          <w:rFonts w:ascii="Times New Roman" w:hAnsi="Times New Roman" w:cs="Times New Roman"/>
          <w:sz w:val="26"/>
          <w:szCs w:val="26"/>
        </w:rPr>
        <w:t xml:space="preserve">Ветровой режим характеризуется преобладанием ветров юго-западного и западного направлений. Влияние на направление и скорость ветров оказывают местные факторы, такие как ориентация крупных речных долин. При юго-западном и западном направлениях наблюдается большая повторяемость значительных скоростей ветра. При скорости более 6 м/с, а в некоторых случаях и при меньших скоростях, в теплое время года возможны пыльные бури, суховеи, а зимой – </w:t>
      </w:r>
      <w:r w:rsidRPr="00DA38DA">
        <w:rPr>
          <w:rFonts w:ascii="Times New Roman" w:hAnsi="Times New Roman" w:cs="Times New Roman"/>
          <w:sz w:val="26"/>
          <w:szCs w:val="26"/>
        </w:rPr>
        <w:t xml:space="preserve">метели. </w:t>
      </w:r>
    </w:p>
    <w:p w:rsidR="00DA38DA" w:rsidRPr="00DA38DA" w:rsidRDefault="00C75D51" w:rsidP="00DA38DA">
      <w:pPr>
        <w:shd w:val="clear" w:color="auto" w:fill="FFFFFF"/>
        <w:spacing w:after="0" w:line="360" w:lineRule="auto"/>
        <w:ind w:firstLine="567"/>
        <w:jc w:val="both"/>
        <w:rPr>
          <w:rFonts w:ascii="Times New Roman" w:eastAsia="Times New Roman" w:hAnsi="Times New Roman" w:cs="Times New Roman"/>
          <w:color w:val="000000"/>
          <w:sz w:val="26"/>
          <w:szCs w:val="26"/>
          <w:lang w:eastAsia="ru-RU"/>
        </w:rPr>
      </w:pPr>
      <w:r w:rsidRPr="00DA38DA">
        <w:rPr>
          <w:rFonts w:ascii="Times New Roman" w:hAnsi="Times New Roman" w:cs="Times New Roman"/>
          <w:sz w:val="26"/>
          <w:szCs w:val="26"/>
        </w:rPr>
        <w:t>По территории сельсовета протекают реки Бехтемир, Марчиха, Шубинка. Имеются пруды.  В 4 км к северо-востоку от села Шебалино на берегу пруда находится база отдыха (0,7 га).</w:t>
      </w:r>
      <w:r w:rsidR="00DA38DA" w:rsidRPr="00DA38DA">
        <w:rPr>
          <w:rFonts w:ascii="Times New Roman" w:hAnsi="Times New Roman" w:cs="Times New Roman"/>
          <w:color w:val="000000"/>
          <w:sz w:val="26"/>
          <w:szCs w:val="26"/>
        </w:rPr>
        <w:t xml:space="preserve"> </w:t>
      </w:r>
      <w:r w:rsidR="00DA38DA" w:rsidRPr="00DA38DA">
        <w:rPr>
          <w:rFonts w:ascii="Times New Roman" w:eastAsia="Times New Roman" w:hAnsi="Times New Roman" w:cs="Times New Roman"/>
          <w:color w:val="000000"/>
          <w:sz w:val="26"/>
          <w:szCs w:val="26"/>
          <w:lang w:eastAsia="ru-RU"/>
        </w:rPr>
        <w:t>На западной окраине села Шебалино, на правом берегу р. Бехтемир</w:t>
      </w:r>
    </w:p>
    <w:p w:rsidR="00DA38DA" w:rsidRPr="00DA38DA" w:rsidRDefault="00DA38DA" w:rsidP="00DA38DA">
      <w:pPr>
        <w:shd w:val="clear" w:color="auto" w:fill="FFFFFF"/>
        <w:spacing w:after="0" w:line="360" w:lineRule="auto"/>
        <w:ind w:firstLine="567"/>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На западной окраине села Шебалино, на правом берегу реки Бехтемир </w:t>
      </w:r>
      <w:r w:rsidRPr="00DA38DA">
        <w:rPr>
          <w:rFonts w:ascii="Times New Roman" w:eastAsia="Times New Roman" w:hAnsi="Times New Roman" w:cs="Times New Roman"/>
          <w:color w:val="000000"/>
          <w:sz w:val="26"/>
          <w:szCs w:val="26"/>
          <w:lang w:eastAsia="ru-RU"/>
        </w:rPr>
        <w:t>находится Шебалинское месторождение кирпичных суглинков, в 6 км на</w:t>
      </w:r>
      <w:r>
        <w:rPr>
          <w:rFonts w:ascii="Times New Roman" w:eastAsia="Times New Roman" w:hAnsi="Times New Roman" w:cs="Times New Roman"/>
          <w:color w:val="000000"/>
          <w:sz w:val="26"/>
          <w:szCs w:val="26"/>
          <w:lang w:eastAsia="ru-RU"/>
        </w:rPr>
        <w:t xml:space="preserve"> </w:t>
      </w:r>
      <w:r w:rsidRPr="00DA38DA">
        <w:rPr>
          <w:rFonts w:ascii="Times New Roman" w:eastAsia="Times New Roman" w:hAnsi="Times New Roman" w:cs="Times New Roman"/>
          <w:color w:val="000000"/>
          <w:sz w:val="26"/>
          <w:szCs w:val="26"/>
          <w:lang w:eastAsia="ru-RU"/>
        </w:rPr>
        <w:t>запад от села Шебалино - участок 2 Шебалинского месторождения</w:t>
      </w:r>
      <w:r>
        <w:rPr>
          <w:rFonts w:ascii="Times New Roman" w:eastAsia="Times New Roman" w:hAnsi="Times New Roman" w:cs="Times New Roman"/>
          <w:color w:val="000000"/>
          <w:sz w:val="26"/>
          <w:szCs w:val="26"/>
          <w:lang w:eastAsia="ru-RU"/>
        </w:rPr>
        <w:t xml:space="preserve"> </w:t>
      </w:r>
      <w:r w:rsidRPr="00DA38DA">
        <w:rPr>
          <w:rFonts w:ascii="Times New Roman" w:eastAsia="Times New Roman" w:hAnsi="Times New Roman" w:cs="Times New Roman"/>
          <w:color w:val="000000"/>
          <w:sz w:val="26"/>
          <w:szCs w:val="26"/>
          <w:lang w:eastAsia="ru-RU"/>
        </w:rPr>
        <w:t>суглинков.</w:t>
      </w:r>
    </w:p>
    <w:p w:rsidR="00DA38DA" w:rsidRDefault="00DA38DA" w:rsidP="000D28DC">
      <w:pPr>
        <w:spacing w:after="0" w:line="360" w:lineRule="auto"/>
        <w:ind w:left="709" w:firstLine="11"/>
        <w:jc w:val="both"/>
        <w:rPr>
          <w:rFonts w:ascii="Times New Roman" w:hAnsi="Times New Roman" w:cs="Times New Roman"/>
          <w:b/>
          <w:sz w:val="26"/>
          <w:szCs w:val="26"/>
        </w:rPr>
      </w:pPr>
    </w:p>
    <w:p w:rsidR="00DA38DA" w:rsidRDefault="00DA38DA" w:rsidP="000D28DC">
      <w:pPr>
        <w:spacing w:after="0" w:line="360" w:lineRule="auto"/>
        <w:ind w:left="709" w:firstLine="11"/>
        <w:jc w:val="both"/>
        <w:rPr>
          <w:rFonts w:ascii="Times New Roman" w:hAnsi="Times New Roman" w:cs="Times New Roman"/>
          <w:b/>
          <w:sz w:val="26"/>
          <w:szCs w:val="26"/>
        </w:rPr>
      </w:pPr>
    </w:p>
    <w:p w:rsidR="00DA38DA" w:rsidRDefault="00DA38DA" w:rsidP="000D28DC">
      <w:pPr>
        <w:spacing w:after="0" w:line="360" w:lineRule="auto"/>
        <w:ind w:left="709" w:firstLine="11"/>
        <w:jc w:val="both"/>
        <w:rPr>
          <w:rFonts w:ascii="Times New Roman" w:hAnsi="Times New Roman" w:cs="Times New Roman"/>
          <w:b/>
          <w:sz w:val="26"/>
          <w:szCs w:val="26"/>
        </w:rPr>
      </w:pPr>
    </w:p>
    <w:p w:rsidR="00DA38DA" w:rsidRDefault="00DA38DA" w:rsidP="000D28DC">
      <w:pPr>
        <w:spacing w:after="0" w:line="360" w:lineRule="auto"/>
        <w:ind w:left="709" w:firstLine="11"/>
        <w:jc w:val="both"/>
        <w:rPr>
          <w:rFonts w:ascii="Times New Roman" w:hAnsi="Times New Roman" w:cs="Times New Roman"/>
          <w:b/>
          <w:sz w:val="26"/>
          <w:szCs w:val="26"/>
        </w:rPr>
      </w:pPr>
    </w:p>
    <w:p w:rsidR="00C75D51" w:rsidRPr="00C75D51" w:rsidRDefault="00C75D51" w:rsidP="000D28DC">
      <w:pPr>
        <w:spacing w:after="0" w:line="360" w:lineRule="auto"/>
        <w:ind w:left="709" w:firstLine="11"/>
        <w:jc w:val="both"/>
        <w:rPr>
          <w:rFonts w:ascii="Times New Roman" w:hAnsi="Times New Roman" w:cs="Times New Roman"/>
          <w:b/>
          <w:sz w:val="26"/>
          <w:szCs w:val="26"/>
        </w:rPr>
      </w:pPr>
      <w:r w:rsidRPr="00C75D51">
        <w:rPr>
          <w:rFonts w:ascii="Times New Roman" w:hAnsi="Times New Roman" w:cs="Times New Roman"/>
          <w:b/>
          <w:sz w:val="26"/>
          <w:szCs w:val="26"/>
        </w:rPr>
        <w:lastRenderedPageBreak/>
        <w:t>3.3 Современное состояние и основные направления развития экономической базы</w:t>
      </w:r>
    </w:p>
    <w:p w:rsidR="00C75D51" w:rsidRPr="00C75D51" w:rsidRDefault="00C75D51" w:rsidP="000D28DC">
      <w:pPr>
        <w:spacing w:after="0" w:line="360" w:lineRule="auto"/>
        <w:ind w:firstLine="720"/>
        <w:jc w:val="both"/>
        <w:rPr>
          <w:rFonts w:ascii="Times New Roman" w:hAnsi="Times New Roman" w:cs="Times New Roman"/>
          <w:sz w:val="26"/>
          <w:szCs w:val="26"/>
        </w:rPr>
      </w:pPr>
    </w:p>
    <w:p w:rsidR="00C75D51" w:rsidRPr="00C75D51" w:rsidRDefault="00C75D51" w:rsidP="000D28DC">
      <w:pPr>
        <w:spacing w:after="0" w:line="360" w:lineRule="auto"/>
        <w:ind w:firstLine="720"/>
        <w:jc w:val="both"/>
        <w:rPr>
          <w:rFonts w:ascii="Times New Roman" w:hAnsi="Times New Roman" w:cs="Times New Roman"/>
          <w:b/>
          <w:sz w:val="26"/>
          <w:szCs w:val="26"/>
        </w:rPr>
      </w:pPr>
      <w:r w:rsidRPr="00C75D51">
        <w:rPr>
          <w:rFonts w:ascii="Times New Roman" w:hAnsi="Times New Roman" w:cs="Times New Roman"/>
          <w:b/>
          <w:sz w:val="26"/>
          <w:szCs w:val="26"/>
        </w:rPr>
        <w:t>3.3.1 Основные направления развития хозяйственного комплекса</w:t>
      </w:r>
    </w:p>
    <w:p w:rsidR="00C75D51" w:rsidRPr="00C75D51" w:rsidRDefault="00C75D51" w:rsidP="000D28DC">
      <w:pPr>
        <w:pStyle w:val="ab"/>
        <w:spacing w:after="0"/>
        <w:ind w:left="0"/>
        <w:rPr>
          <w:sz w:val="26"/>
          <w:szCs w:val="26"/>
        </w:rPr>
      </w:pPr>
      <w:r w:rsidRPr="00C75D51">
        <w:rPr>
          <w:sz w:val="26"/>
          <w:szCs w:val="26"/>
        </w:rPr>
        <w:t>МО Шебалинский сельсовет обладает достаточными возможностями развития экономики – природоресурсным, трудовым, производственным потенциалом.</w:t>
      </w:r>
    </w:p>
    <w:p w:rsidR="00C75D51" w:rsidRPr="00C75D51" w:rsidRDefault="00C75D51" w:rsidP="000D28DC">
      <w:pPr>
        <w:pStyle w:val="ab"/>
        <w:spacing w:after="0"/>
        <w:ind w:left="0"/>
        <w:rPr>
          <w:sz w:val="26"/>
          <w:szCs w:val="26"/>
        </w:rPr>
      </w:pPr>
      <w:r w:rsidRPr="00C75D51">
        <w:rPr>
          <w:sz w:val="26"/>
          <w:szCs w:val="26"/>
        </w:rPr>
        <w:t xml:space="preserve">Сельскохозяйственным производством в сельсовете занимаются 4 крестьянско-фермерских хозяйств и личные подсобные хозяйства населения. Основные виды сельскохозяйственной деятельности: мясомолочное животноводство, переработка и хранение зерна, ремонт сельхозтехники. </w:t>
      </w:r>
    </w:p>
    <w:p w:rsidR="00C75D51" w:rsidRPr="00C75D51" w:rsidRDefault="00C75D51" w:rsidP="00FE3826">
      <w:pPr>
        <w:tabs>
          <w:tab w:val="left" w:pos="709"/>
          <w:tab w:val="left" w:pos="1560"/>
        </w:tabs>
        <w:spacing w:after="0" w:line="360" w:lineRule="auto"/>
        <w:ind w:firstLine="720"/>
        <w:jc w:val="both"/>
        <w:rPr>
          <w:rFonts w:ascii="Times New Roman" w:hAnsi="Times New Roman" w:cs="Times New Roman"/>
          <w:sz w:val="26"/>
          <w:szCs w:val="26"/>
        </w:rPr>
      </w:pPr>
      <w:r w:rsidRPr="00C75D51">
        <w:rPr>
          <w:rFonts w:ascii="Times New Roman" w:hAnsi="Times New Roman" w:cs="Times New Roman"/>
          <w:sz w:val="26"/>
          <w:szCs w:val="26"/>
        </w:rPr>
        <w:t>Произведенная сельхозпродукция реализуется частным предпринимателям, зерноперерабатывающим предприятиям и используется населением на собственные нужды.</w:t>
      </w:r>
    </w:p>
    <w:p w:rsidR="00C75D51" w:rsidRDefault="00C75D51" w:rsidP="00FE3826">
      <w:pPr>
        <w:tabs>
          <w:tab w:val="left" w:pos="709"/>
          <w:tab w:val="left" w:pos="1560"/>
        </w:tabs>
        <w:spacing w:after="0" w:line="360" w:lineRule="auto"/>
        <w:ind w:firstLine="720"/>
        <w:jc w:val="both"/>
        <w:rPr>
          <w:rFonts w:ascii="Times New Roman" w:hAnsi="Times New Roman" w:cs="Times New Roman"/>
          <w:sz w:val="26"/>
          <w:szCs w:val="26"/>
        </w:rPr>
      </w:pPr>
      <w:r w:rsidRPr="00C75D51">
        <w:rPr>
          <w:rFonts w:ascii="Times New Roman" w:hAnsi="Times New Roman" w:cs="Times New Roman"/>
          <w:sz w:val="26"/>
          <w:szCs w:val="26"/>
        </w:rPr>
        <w:t>В таблице 1 приведен перечень производственных предприятий и складских помещений Шебалинского сельсовета.</w:t>
      </w:r>
    </w:p>
    <w:p w:rsidR="00C75D51" w:rsidRPr="00C75D51" w:rsidRDefault="00C75D51" w:rsidP="00C75D51">
      <w:pPr>
        <w:spacing w:after="0" w:line="360" w:lineRule="auto"/>
        <w:ind w:firstLine="720"/>
        <w:jc w:val="right"/>
        <w:rPr>
          <w:rFonts w:ascii="Times New Roman" w:hAnsi="Times New Roman" w:cs="Times New Roman"/>
          <w:bCs/>
        </w:rPr>
      </w:pPr>
      <w:r w:rsidRPr="00C75D51">
        <w:rPr>
          <w:rFonts w:ascii="Times New Roman" w:hAnsi="Times New Roman" w:cs="Times New Roman"/>
          <w:bCs/>
        </w:rPr>
        <w:t>Таблица 1</w:t>
      </w:r>
    </w:p>
    <w:p w:rsidR="00C75D51" w:rsidRPr="00C75D51" w:rsidRDefault="00C75D51" w:rsidP="00C75D51">
      <w:pPr>
        <w:tabs>
          <w:tab w:val="left" w:pos="709"/>
          <w:tab w:val="left" w:pos="1560"/>
        </w:tabs>
        <w:spacing w:after="0" w:line="360" w:lineRule="auto"/>
        <w:ind w:firstLine="720"/>
        <w:rPr>
          <w:rFonts w:ascii="Times New Roman" w:hAnsi="Times New Roman" w:cs="Times New Roman"/>
        </w:rPr>
      </w:pPr>
      <w:r w:rsidRPr="00C75D51">
        <w:rPr>
          <w:rFonts w:ascii="Times New Roman" w:hAnsi="Times New Roman" w:cs="Times New Roman"/>
        </w:rPr>
        <w:t>Производственные предприятия и складские помещения Шебалинского сельсовета</w:t>
      </w:r>
    </w:p>
    <w:tbl>
      <w:tblPr>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59"/>
        <w:gridCol w:w="2644"/>
        <w:gridCol w:w="2742"/>
        <w:gridCol w:w="1452"/>
        <w:gridCol w:w="1559"/>
      </w:tblGrid>
      <w:tr w:rsidR="00C75D51" w:rsidRPr="00C75D51" w:rsidTr="00C75D51">
        <w:trPr>
          <w:trHeight w:val="819"/>
        </w:trPr>
        <w:tc>
          <w:tcPr>
            <w:tcW w:w="959" w:type="dxa"/>
            <w:shd w:val="clear" w:color="auto" w:fill="E0E0E0"/>
            <w:vAlign w:val="center"/>
          </w:tcPr>
          <w:p w:rsidR="00C75D51" w:rsidRPr="00C75D51" w:rsidRDefault="00C75D51" w:rsidP="00C75D51">
            <w:pPr>
              <w:spacing w:after="0" w:line="360" w:lineRule="auto"/>
              <w:contextualSpacing/>
              <w:jc w:val="center"/>
              <w:rPr>
                <w:rFonts w:ascii="Times New Roman" w:hAnsi="Times New Roman" w:cs="Times New Roman"/>
              </w:rPr>
            </w:pPr>
            <w:r w:rsidRPr="00C75D51">
              <w:rPr>
                <w:rFonts w:ascii="Times New Roman" w:hAnsi="Times New Roman" w:cs="Times New Roman"/>
              </w:rPr>
              <w:t>№ п/п</w:t>
            </w:r>
          </w:p>
        </w:tc>
        <w:tc>
          <w:tcPr>
            <w:tcW w:w="2644" w:type="dxa"/>
            <w:tcBorders>
              <w:right w:val="single" w:sz="4" w:space="0" w:color="auto"/>
            </w:tcBorders>
            <w:shd w:val="clear" w:color="auto" w:fill="E0E0E0"/>
            <w:vAlign w:val="center"/>
          </w:tcPr>
          <w:p w:rsidR="00C75D51" w:rsidRPr="00C75D51" w:rsidRDefault="00C75D51" w:rsidP="00C75D51">
            <w:pPr>
              <w:spacing w:after="0" w:line="360" w:lineRule="auto"/>
              <w:contextualSpacing/>
              <w:jc w:val="center"/>
              <w:rPr>
                <w:rFonts w:ascii="Times New Roman" w:hAnsi="Times New Roman" w:cs="Times New Roman"/>
              </w:rPr>
            </w:pPr>
            <w:r w:rsidRPr="00C75D51">
              <w:rPr>
                <w:rFonts w:ascii="Times New Roman" w:hAnsi="Times New Roman" w:cs="Times New Roman"/>
              </w:rPr>
              <w:t xml:space="preserve">Наименование </w:t>
            </w:r>
            <w:r w:rsidRPr="00C75D51">
              <w:rPr>
                <w:rFonts w:ascii="Times New Roman" w:hAnsi="Times New Roman" w:cs="Times New Roman"/>
                <w:b/>
              </w:rPr>
              <w:t>производственных</w:t>
            </w:r>
            <w:r w:rsidRPr="00C75D51">
              <w:rPr>
                <w:rFonts w:ascii="Times New Roman" w:hAnsi="Times New Roman" w:cs="Times New Roman"/>
              </w:rPr>
              <w:t xml:space="preserve"> объектов</w:t>
            </w:r>
          </w:p>
        </w:tc>
        <w:tc>
          <w:tcPr>
            <w:tcW w:w="2742" w:type="dxa"/>
            <w:tcBorders>
              <w:right w:val="single" w:sz="4" w:space="0" w:color="auto"/>
            </w:tcBorders>
            <w:shd w:val="clear" w:color="auto" w:fill="E0E0E0"/>
            <w:vAlign w:val="center"/>
          </w:tcPr>
          <w:p w:rsidR="00C75D51" w:rsidRPr="00C75D51" w:rsidRDefault="00C75D51" w:rsidP="00C75D51">
            <w:pPr>
              <w:spacing w:after="0" w:line="360" w:lineRule="auto"/>
              <w:contextualSpacing/>
              <w:jc w:val="center"/>
              <w:rPr>
                <w:rFonts w:ascii="Times New Roman" w:hAnsi="Times New Roman" w:cs="Times New Roman"/>
              </w:rPr>
            </w:pPr>
            <w:r w:rsidRPr="00C75D51">
              <w:rPr>
                <w:rFonts w:ascii="Times New Roman" w:hAnsi="Times New Roman" w:cs="Times New Roman"/>
              </w:rPr>
              <w:t>Местоположение (адрес объекта)</w:t>
            </w:r>
          </w:p>
        </w:tc>
        <w:tc>
          <w:tcPr>
            <w:tcW w:w="1452" w:type="dxa"/>
            <w:shd w:val="clear" w:color="auto" w:fill="E0E0E0"/>
            <w:vAlign w:val="center"/>
          </w:tcPr>
          <w:p w:rsidR="00C75D51" w:rsidRPr="00C75D51" w:rsidRDefault="00C75D51" w:rsidP="00C75D51">
            <w:pPr>
              <w:spacing w:after="0" w:line="360" w:lineRule="auto"/>
              <w:contextualSpacing/>
              <w:jc w:val="center"/>
              <w:rPr>
                <w:rFonts w:ascii="Times New Roman" w:hAnsi="Times New Roman" w:cs="Times New Roman"/>
              </w:rPr>
            </w:pPr>
            <w:r w:rsidRPr="00C75D51">
              <w:rPr>
                <w:rFonts w:ascii="Times New Roman" w:hAnsi="Times New Roman" w:cs="Times New Roman"/>
              </w:rPr>
              <w:t>Количество рабочих мест</w:t>
            </w:r>
          </w:p>
        </w:tc>
        <w:tc>
          <w:tcPr>
            <w:tcW w:w="1559" w:type="dxa"/>
            <w:shd w:val="clear" w:color="auto" w:fill="E0E0E0"/>
            <w:vAlign w:val="center"/>
          </w:tcPr>
          <w:p w:rsidR="00C75D51" w:rsidRPr="00C75D51" w:rsidRDefault="00C75D51" w:rsidP="00C75D51">
            <w:pPr>
              <w:spacing w:after="0" w:line="360" w:lineRule="auto"/>
              <w:contextualSpacing/>
              <w:jc w:val="center"/>
              <w:rPr>
                <w:rFonts w:ascii="Times New Roman" w:hAnsi="Times New Roman" w:cs="Times New Roman"/>
              </w:rPr>
            </w:pPr>
            <w:r w:rsidRPr="00C75D51">
              <w:rPr>
                <w:rFonts w:ascii="Times New Roman" w:hAnsi="Times New Roman" w:cs="Times New Roman"/>
              </w:rPr>
              <w:t>Примечание</w:t>
            </w:r>
          </w:p>
        </w:tc>
      </w:tr>
      <w:tr w:rsidR="00C75D51" w:rsidRPr="00C75D51" w:rsidTr="00C75D51">
        <w:trPr>
          <w:trHeight w:val="225"/>
        </w:trPr>
        <w:tc>
          <w:tcPr>
            <w:tcW w:w="959" w:type="dxa"/>
            <w:vAlign w:val="center"/>
          </w:tcPr>
          <w:p w:rsidR="00C75D51" w:rsidRPr="00C75D51" w:rsidRDefault="00C75D51" w:rsidP="00C75D51">
            <w:pPr>
              <w:spacing w:after="0" w:line="360" w:lineRule="auto"/>
              <w:contextualSpacing/>
              <w:jc w:val="center"/>
              <w:rPr>
                <w:rFonts w:ascii="Times New Roman" w:hAnsi="Times New Roman" w:cs="Times New Roman"/>
              </w:rPr>
            </w:pPr>
            <w:r w:rsidRPr="00C75D51">
              <w:rPr>
                <w:rFonts w:ascii="Times New Roman" w:hAnsi="Times New Roman" w:cs="Times New Roman"/>
              </w:rPr>
              <w:t>1.</w:t>
            </w:r>
          </w:p>
        </w:tc>
        <w:tc>
          <w:tcPr>
            <w:tcW w:w="2644" w:type="dxa"/>
            <w:tcBorders>
              <w:right w:val="single" w:sz="4" w:space="0" w:color="auto"/>
            </w:tcBorders>
            <w:vAlign w:val="center"/>
          </w:tcPr>
          <w:p w:rsidR="00C75D51" w:rsidRPr="00C75D51" w:rsidRDefault="00C75D51" w:rsidP="00C75D51">
            <w:pPr>
              <w:spacing w:after="0" w:line="360" w:lineRule="auto"/>
              <w:contextualSpacing/>
              <w:rPr>
                <w:rFonts w:ascii="Times New Roman" w:hAnsi="Times New Roman" w:cs="Times New Roman"/>
              </w:rPr>
            </w:pPr>
            <w:r w:rsidRPr="00C75D51">
              <w:rPr>
                <w:rFonts w:ascii="Times New Roman" w:hAnsi="Times New Roman" w:cs="Times New Roman"/>
              </w:rPr>
              <w:t>ООО «Степной»</w:t>
            </w:r>
          </w:p>
        </w:tc>
        <w:tc>
          <w:tcPr>
            <w:tcW w:w="2742" w:type="dxa"/>
            <w:tcBorders>
              <w:right w:val="single" w:sz="4" w:space="0" w:color="auto"/>
            </w:tcBorders>
            <w:vAlign w:val="center"/>
          </w:tcPr>
          <w:p w:rsidR="00C75D51" w:rsidRPr="00C75D51" w:rsidRDefault="00C75D51" w:rsidP="00C75D51">
            <w:pPr>
              <w:spacing w:after="0" w:line="360" w:lineRule="auto"/>
              <w:contextualSpacing/>
              <w:jc w:val="center"/>
              <w:rPr>
                <w:rFonts w:ascii="Times New Roman" w:hAnsi="Times New Roman" w:cs="Times New Roman"/>
              </w:rPr>
            </w:pPr>
            <w:r w:rsidRPr="00C75D51">
              <w:rPr>
                <w:rFonts w:ascii="Times New Roman" w:hAnsi="Times New Roman" w:cs="Times New Roman"/>
              </w:rPr>
              <w:t>с.Шебалино, пос.Степной</w:t>
            </w:r>
          </w:p>
        </w:tc>
        <w:tc>
          <w:tcPr>
            <w:tcW w:w="1452" w:type="dxa"/>
            <w:vAlign w:val="center"/>
          </w:tcPr>
          <w:p w:rsidR="00C75D51" w:rsidRPr="00C75D51" w:rsidRDefault="00C75D51" w:rsidP="00C75D51">
            <w:pPr>
              <w:spacing w:after="0" w:line="360" w:lineRule="auto"/>
              <w:contextualSpacing/>
              <w:jc w:val="center"/>
              <w:rPr>
                <w:rFonts w:ascii="Times New Roman" w:hAnsi="Times New Roman" w:cs="Times New Roman"/>
              </w:rPr>
            </w:pPr>
            <w:r w:rsidRPr="00C75D51">
              <w:rPr>
                <w:rFonts w:ascii="Times New Roman" w:hAnsi="Times New Roman" w:cs="Times New Roman"/>
              </w:rPr>
              <w:t>120</w:t>
            </w:r>
          </w:p>
        </w:tc>
        <w:tc>
          <w:tcPr>
            <w:tcW w:w="1559" w:type="dxa"/>
            <w:vAlign w:val="center"/>
          </w:tcPr>
          <w:p w:rsidR="00C75D51" w:rsidRPr="00C75D51" w:rsidRDefault="00C75D51" w:rsidP="00C75D51">
            <w:pPr>
              <w:spacing w:after="0" w:line="360" w:lineRule="auto"/>
              <w:contextualSpacing/>
              <w:jc w:val="center"/>
              <w:rPr>
                <w:rFonts w:ascii="Times New Roman" w:hAnsi="Times New Roman" w:cs="Times New Roman"/>
              </w:rPr>
            </w:pPr>
            <w:r w:rsidRPr="00C75D51">
              <w:rPr>
                <w:rFonts w:ascii="Times New Roman" w:hAnsi="Times New Roman" w:cs="Times New Roman"/>
              </w:rPr>
              <w:t>с/х производство:</w:t>
            </w:r>
          </w:p>
          <w:p w:rsidR="00C75D51" w:rsidRPr="00C75D51" w:rsidRDefault="00C75D51" w:rsidP="00C75D51">
            <w:pPr>
              <w:spacing w:after="0" w:line="360" w:lineRule="auto"/>
              <w:contextualSpacing/>
              <w:jc w:val="center"/>
              <w:rPr>
                <w:rFonts w:ascii="Times New Roman" w:hAnsi="Times New Roman" w:cs="Times New Roman"/>
              </w:rPr>
            </w:pPr>
            <w:r w:rsidRPr="00C75D51">
              <w:rPr>
                <w:rFonts w:ascii="Times New Roman" w:hAnsi="Times New Roman" w:cs="Times New Roman"/>
              </w:rPr>
              <w:t>переработка и хранение</w:t>
            </w:r>
          </w:p>
          <w:p w:rsidR="00C75D51" w:rsidRPr="00C75D51" w:rsidRDefault="00C75D51" w:rsidP="00C75D51">
            <w:pPr>
              <w:spacing w:after="0" w:line="360" w:lineRule="auto"/>
              <w:contextualSpacing/>
              <w:jc w:val="center"/>
              <w:rPr>
                <w:rFonts w:ascii="Times New Roman" w:hAnsi="Times New Roman" w:cs="Times New Roman"/>
              </w:rPr>
            </w:pPr>
            <w:r w:rsidRPr="00C75D51">
              <w:rPr>
                <w:rFonts w:ascii="Times New Roman" w:hAnsi="Times New Roman" w:cs="Times New Roman"/>
              </w:rPr>
              <w:t>зерна, ремонт сельхозтехники</w:t>
            </w:r>
          </w:p>
        </w:tc>
      </w:tr>
      <w:tr w:rsidR="00C75D51" w:rsidRPr="00C75D51" w:rsidTr="00C75D51">
        <w:trPr>
          <w:trHeight w:val="225"/>
        </w:trPr>
        <w:tc>
          <w:tcPr>
            <w:tcW w:w="959" w:type="dxa"/>
            <w:vAlign w:val="center"/>
          </w:tcPr>
          <w:p w:rsidR="00C75D51" w:rsidRPr="00C75D51" w:rsidRDefault="00C75D51" w:rsidP="00C75D51">
            <w:pPr>
              <w:spacing w:after="0" w:line="360" w:lineRule="auto"/>
              <w:contextualSpacing/>
              <w:jc w:val="center"/>
              <w:rPr>
                <w:rFonts w:ascii="Times New Roman" w:hAnsi="Times New Roman" w:cs="Times New Roman"/>
              </w:rPr>
            </w:pPr>
            <w:r w:rsidRPr="00C75D51">
              <w:rPr>
                <w:rFonts w:ascii="Times New Roman" w:hAnsi="Times New Roman" w:cs="Times New Roman"/>
              </w:rPr>
              <w:t>2.</w:t>
            </w:r>
          </w:p>
        </w:tc>
        <w:tc>
          <w:tcPr>
            <w:tcW w:w="2644" w:type="dxa"/>
            <w:tcBorders>
              <w:right w:val="single" w:sz="4" w:space="0" w:color="auto"/>
            </w:tcBorders>
            <w:vAlign w:val="center"/>
          </w:tcPr>
          <w:p w:rsidR="00C75D51" w:rsidRPr="00C75D51" w:rsidRDefault="00C75D51" w:rsidP="00C75D51">
            <w:pPr>
              <w:spacing w:after="0" w:line="360" w:lineRule="auto"/>
              <w:contextualSpacing/>
              <w:rPr>
                <w:rFonts w:ascii="Times New Roman" w:hAnsi="Times New Roman" w:cs="Times New Roman"/>
              </w:rPr>
            </w:pPr>
            <w:r w:rsidRPr="00C75D51">
              <w:rPr>
                <w:rFonts w:ascii="Times New Roman" w:hAnsi="Times New Roman" w:cs="Times New Roman"/>
              </w:rPr>
              <w:t>ООО «Маяк»</w:t>
            </w:r>
          </w:p>
        </w:tc>
        <w:tc>
          <w:tcPr>
            <w:tcW w:w="2742" w:type="dxa"/>
            <w:tcBorders>
              <w:right w:val="single" w:sz="4" w:space="0" w:color="auto"/>
            </w:tcBorders>
            <w:vAlign w:val="center"/>
          </w:tcPr>
          <w:p w:rsidR="00C75D51" w:rsidRPr="00C75D51" w:rsidRDefault="00C75D51" w:rsidP="00C75D51">
            <w:pPr>
              <w:spacing w:after="0" w:line="360" w:lineRule="auto"/>
              <w:contextualSpacing/>
              <w:jc w:val="center"/>
              <w:rPr>
                <w:rFonts w:ascii="Times New Roman" w:hAnsi="Times New Roman" w:cs="Times New Roman"/>
              </w:rPr>
            </w:pPr>
            <w:r w:rsidRPr="00C75D51">
              <w:rPr>
                <w:rFonts w:ascii="Times New Roman" w:hAnsi="Times New Roman" w:cs="Times New Roman"/>
                <w:lang w:val="en-US"/>
              </w:rPr>
              <w:t>c</w:t>
            </w:r>
            <w:r w:rsidRPr="00C75D51">
              <w:rPr>
                <w:rFonts w:ascii="Times New Roman" w:hAnsi="Times New Roman" w:cs="Times New Roman"/>
              </w:rPr>
              <w:t>.Шебалино</w:t>
            </w:r>
          </w:p>
        </w:tc>
        <w:tc>
          <w:tcPr>
            <w:tcW w:w="1452" w:type="dxa"/>
            <w:vAlign w:val="center"/>
          </w:tcPr>
          <w:p w:rsidR="00C75D51" w:rsidRPr="00C75D51" w:rsidRDefault="00C75D51" w:rsidP="00C75D51">
            <w:pPr>
              <w:spacing w:after="0" w:line="360" w:lineRule="auto"/>
              <w:contextualSpacing/>
              <w:jc w:val="center"/>
              <w:rPr>
                <w:rFonts w:ascii="Times New Roman" w:hAnsi="Times New Roman" w:cs="Times New Roman"/>
              </w:rPr>
            </w:pPr>
            <w:r w:rsidRPr="00C75D51">
              <w:rPr>
                <w:rFonts w:ascii="Times New Roman" w:hAnsi="Times New Roman" w:cs="Times New Roman"/>
              </w:rPr>
              <w:t>17</w:t>
            </w:r>
          </w:p>
        </w:tc>
        <w:tc>
          <w:tcPr>
            <w:tcW w:w="1559" w:type="dxa"/>
            <w:vAlign w:val="center"/>
          </w:tcPr>
          <w:p w:rsidR="00C75D51" w:rsidRPr="00C75D51" w:rsidRDefault="00C75D51" w:rsidP="00C75D51">
            <w:pPr>
              <w:spacing w:after="0" w:line="360" w:lineRule="auto"/>
              <w:contextualSpacing/>
              <w:jc w:val="center"/>
              <w:rPr>
                <w:rFonts w:ascii="Times New Roman" w:hAnsi="Times New Roman" w:cs="Times New Roman"/>
              </w:rPr>
            </w:pPr>
            <w:r w:rsidRPr="00C75D51">
              <w:rPr>
                <w:rFonts w:ascii="Times New Roman" w:hAnsi="Times New Roman" w:cs="Times New Roman"/>
              </w:rPr>
              <w:t>с/х производство:</w:t>
            </w:r>
          </w:p>
          <w:p w:rsidR="00C75D51" w:rsidRPr="00C75D51" w:rsidRDefault="00C75D51" w:rsidP="00C75D51">
            <w:pPr>
              <w:spacing w:after="0" w:line="360" w:lineRule="auto"/>
              <w:contextualSpacing/>
              <w:jc w:val="center"/>
              <w:rPr>
                <w:rFonts w:ascii="Times New Roman" w:hAnsi="Times New Roman" w:cs="Times New Roman"/>
              </w:rPr>
            </w:pPr>
            <w:r w:rsidRPr="00C75D51">
              <w:rPr>
                <w:rFonts w:ascii="Times New Roman" w:hAnsi="Times New Roman" w:cs="Times New Roman"/>
              </w:rPr>
              <w:t>переработка и хранение</w:t>
            </w:r>
          </w:p>
          <w:p w:rsidR="00C75D51" w:rsidRPr="00C75D51" w:rsidRDefault="00C75D51" w:rsidP="00C75D51">
            <w:pPr>
              <w:spacing w:after="0" w:line="360" w:lineRule="auto"/>
              <w:contextualSpacing/>
              <w:jc w:val="center"/>
              <w:rPr>
                <w:rFonts w:ascii="Times New Roman" w:hAnsi="Times New Roman" w:cs="Times New Roman"/>
              </w:rPr>
            </w:pPr>
            <w:r w:rsidRPr="00C75D51">
              <w:rPr>
                <w:rFonts w:ascii="Times New Roman" w:hAnsi="Times New Roman" w:cs="Times New Roman"/>
              </w:rPr>
              <w:t>зерна, животноводство</w:t>
            </w:r>
          </w:p>
          <w:p w:rsidR="00C75D51" w:rsidRPr="00C75D51" w:rsidRDefault="00C75D51" w:rsidP="00C75D51">
            <w:pPr>
              <w:spacing w:after="0" w:line="360" w:lineRule="auto"/>
              <w:contextualSpacing/>
              <w:jc w:val="center"/>
              <w:rPr>
                <w:rFonts w:ascii="Times New Roman" w:hAnsi="Times New Roman" w:cs="Times New Roman"/>
              </w:rPr>
            </w:pPr>
            <w:r w:rsidRPr="00C75D51">
              <w:rPr>
                <w:rFonts w:ascii="Times New Roman" w:hAnsi="Times New Roman" w:cs="Times New Roman"/>
              </w:rPr>
              <w:lastRenderedPageBreak/>
              <w:t>(70 голов)</w:t>
            </w:r>
          </w:p>
        </w:tc>
      </w:tr>
      <w:tr w:rsidR="00C75D51" w:rsidRPr="00C75D51" w:rsidTr="00C75D51">
        <w:trPr>
          <w:trHeight w:val="225"/>
        </w:trPr>
        <w:tc>
          <w:tcPr>
            <w:tcW w:w="959" w:type="dxa"/>
            <w:vAlign w:val="center"/>
          </w:tcPr>
          <w:p w:rsidR="00C75D51" w:rsidRPr="00C75D51" w:rsidRDefault="00C75D51" w:rsidP="00C75D51">
            <w:pPr>
              <w:spacing w:after="0" w:line="360" w:lineRule="auto"/>
              <w:contextualSpacing/>
              <w:jc w:val="center"/>
              <w:rPr>
                <w:rFonts w:ascii="Times New Roman" w:hAnsi="Times New Roman" w:cs="Times New Roman"/>
              </w:rPr>
            </w:pPr>
            <w:r w:rsidRPr="00C75D51">
              <w:rPr>
                <w:rFonts w:ascii="Times New Roman" w:hAnsi="Times New Roman" w:cs="Times New Roman"/>
              </w:rPr>
              <w:lastRenderedPageBreak/>
              <w:t>3.</w:t>
            </w:r>
          </w:p>
        </w:tc>
        <w:tc>
          <w:tcPr>
            <w:tcW w:w="2644" w:type="dxa"/>
            <w:tcBorders>
              <w:right w:val="single" w:sz="4" w:space="0" w:color="auto"/>
            </w:tcBorders>
            <w:vAlign w:val="center"/>
          </w:tcPr>
          <w:p w:rsidR="00C75D51" w:rsidRPr="00C75D51" w:rsidRDefault="00C75D51" w:rsidP="00C75D51">
            <w:pPr>
              <w:spacing w:after="0" w:line="360" w:lineRule="auto"/>
              <w:contextualSpacing/>
              <w:rPr>
                <w:rFonts w:ascii="Times New Roman" w:hAnsi="Times New Roman" w:cs="Times New Roman"/>
              </w:rPr>
            </w:pPr>
            <w:r w:rsidRPr="00C75D51">
              <w:rPr>
                <w:rFonts w:ascii="Times New Roman" w:hAnsi="Times New Roman" w:cs="Times New Roman"/>
              </w:rPr>
              <w:t>ПАО МРСК Сибири, филиал Алтайэнерго ПО ВЭС Бийская РЭС, Бехтемирский УС</w:t>
            </w:r>
          </w:p>
        </w:tc>
        <w:tc>
          <w:tcPr>
            <w:tcW w:w="2742" w:type="dxa"/>
            <w:tcBorders>
              <w:right w:val="single" w:sz="4" w:space="0" w:color="auto"/>
            </w:tcBorders>
            <w:vAlign w:val="center"/>
          </w:tcPr>
          <w:p w:rsidR="00C75D51" w:rsidRPr="00C75D51" w:rsidRDefault="00C75D51" w:rsidP="00C75D51">
            <w:pPr>
              <w:spacing w:after="0" w:line="360" w:lineRule="auto"/>
              <w:contextualSpacing/>
              <w:jc w:val="center"/>
              <w:rPr>
                <w:rFonts w:ascii="Times New Roman" w:hAnsi="Times New Roman" w:cs="Times New Roman"/>
              </w:rPr>
            </w:pPr>
            <w:r w:rsidRPr="00C75D51">
              <w:rPr>
                <w:rFonts w:ascii="Times New Roman" w:hAnsi="Times New Roman" w:cs="Times New Roman"/>
              </w:rPr>
              <w:t>с. Шебалино,</w:t>
            </w:r>
          </w:p>
          <w:p w:rsidR="00C75D51" w:rsidRPr="00C75D51" w:rsidRDefault="00C75D51" w:rsidP="00C75D51">
            <w:pPr>
              <w:spacing w:after="0" w:line="360" w:lineRule="auto"/>
              <w:contextualSpacing/>
              <w:jc w:val="center"/>
              <w:rPr>
                <w:rFonts w:ascii="Times New Roman" w:hAnsi="Times New Roman" w:cs="Times New Roman"/>
              </w:rPr>
            </w:pPr>
            <w:r w:rsidRPr="00C75D51">
              <w:rPr>
                <w:rFonts w:ascii="Times New Roman" w:hAnsi="Times New Roman" w:cs="Times New Roman"/>
              </w:rPr>
              <w:t>ул.Назарова 6</w:t>
            </w:r>
          </w:p>
        </w:tc>
        <w:tc>
          <w:tcPr>
            <w:tcW w:w="1452" w:type="dxa"/>
            <w:vAlign w:val="center"/>
          </w:tcPr>
          <w:p w:rsidR="00C75D51" w:rsidRPr="00C75D51" w:rsidRDefault="00C75D51" w:rsidP="00C75D51">
            <w:pPr>
              <w:spacing w:after="0" w:line="360" w:lineRule="auto"/>
              <w:contextualSpacing/>
              <w:jc w:val="center"/>
              <w:rPr>
                <w:rFonts w:ascii="Times New Roman" w:hAnsi="Times New Roman" w:cs="Times New Roman"/>
              </w:rPr>
            </w:pPr>
            <w:r w:rsidRPr="00C75D51">
              <w:rPr>
                <w:rFonts w:ascii="Times New Roman" w:hAnsi="Times New Roman" w:cs="Times New Roman"/>
              </w:rPr>
              <w:t>6</w:t>
            </w:r>
          </w:p>
        </w:tc>
        <w:tc>
          <w:tcPr>
            <w:tcW w:w="1559" w:type="dxa"/>
            <w:vAlign w:val="center"/>
          </w:tcPr>
          <w:p w:rsidR="00C75D51" w:rsidRPr="00C75D51" w:rsidRDefault="00C75D51" w:rsidP="00C75D51">
            <w:pPr>
              <w:spacing w:after="0" w:line="360" w:lineRule="auto"/>
              <w:contextualSpacing/>
              <w:jc w:val="center"/>
              <w:rPr>
                <w:rFonts w:ascii="Times New Roman" w:hAnsi="Times New Roman" w:cs="Times New Roman"/>
              </w:rPr>
            </w:pPr>
            <w:r w:rsidRPr="00C75D51">
              <w:rPr>
                <w:rFonts w:ascii="Times New Roman" w:hAnsi="Times New Roman" w:cs="Times New Roman"/>
              </w:rPr>
              <w:t>обслуживание электросети</w:t>
            </w:r>
          </w:p>
        </w:tc>
      </w:tr>
      <w:tr w:rsidR="00C75D51" w:rsidRPr="00C75D51" w:rsidTr="00C75D51">
        <w:trPr>
          <w:trHeight w:val="225"/>
        </w:trPr>
        <w:tc>
          <w:tcPr>
            <w:tcW w:w="959" w:type="dxa"/>
            <w:vAlign w:val="center"/>
          </w:tcPr>
          <w:p w:rsidR="00C75D51" w:rsidRPr="00C75D51" w:rsidRDefault="00C75D51" w:rsidP="00C75D51">
            <w:pPr>
              <w:spacing w:after="0" w:line="360" w:lineRule="auto"/>
              <w:contextualSpacing/>
              <w:jc w:val="center"/>
              <w:rPr>
                <w:rFonts w:ascii="Times New Roman" w:hAnsi="Times New Roman" w:cs="Times New Roman"/>
              </w:rPr>
            </w:pPr>
            <w:r w:rsidRPr="00C75D51">
              <w:rPr>
                <w:rFonts w:ascii="Times New Roman" w:hAnsi="Times New Roman" w:cs="Times New Roman"/>
              </w:rPr>
              <w:t>4.</w:t>
            </w:r>
          </w:p>
        </w:tc>
        <w:tc>
          <w:tcPr>
            <w:tcW w:w="2644" w:type="dxa"/>
            <w:tcBorders>
              <w:right w:val="single" w:sz="4" w:space="0" w:color="auto"/>
            </w:tcBorders>
            <w:vAlign w:val="center"/>
          </w:tcPr>
          <w:p w:rsidR="00C75D51" w:rsidRPr="00C75D51" w:rsidRDefault="00C75D51" w:rsidP="00C75D51">
            <w:pPr>
              <w:spacing w:after="0" w:line="360" w:lineRule="auto"/>
              <w:contextualSpacing/>
              <w:rPr>
                <w:rFonts w:ascii="Times New Roman" w:hAnsi="Times New Roman" w:cs="Times New Roman"/>
              </w:rPr>
            </w:pPr>
            <w:r w:rsidRPr="00C75D51">
              <w:rPr>
                <w:rFonts w:ascii="Times New Roman" w:hAnsi="Times New Roman" w:cs="Times New Roman"/>
              </w:rPr>
              <w:t>ИП Энгель Павел Иосифович</w:t>
            </w:r>
          </w:p>
        </w:tc>
        <w:tc>
          <w:tcPr>
            <w:tcW w:w="2742" w:type="dxa"/>
            <w:tcBorders>
              <w:right w:val="single" w:sz="4" w:space="0" w:color="auto"/>
            </w:tcBorders>
            <w:vAlign w:val="center"/>
          </w:tcPr>
          <w:p w:rsidR="00C75D51" w:rsidRPr="00C75D51" w:rsidRDefault="00C75D51" w:rsidP="00C75D51">
            <w:pPr>
              <w:spacing w:after="0" w:line="360" w:lineRule="auto"/>
              <w:contextualSpacing/>
              <w:jc w:val="center"/>
              <w:rPr>
                <w:rFonts w:ascii="Times New Roman" w:hAnsi="Times New Roman" w:cs="Times New Roman"/>
              </w:rPr>
            </w:pPr>
            <w:r w:rsidRPr="00C75D51">
              <w:rPr>
                <w:rFonts w:ascii="Times New Roman" w:hAnsi="Times New Roman" w:cs="Times New Roman"/>
              </w:rPr>
              <w:t>с.  Шебалино,</w:t>
            </w:r>
          </w:p>
          <w:p w:rsidR="00C75D51" w:rsidRPr="00C75D51" w:rsidRDefault="00C75D51" w:rsidP="00C75D51">
            <w:pPr>
              <w:spacing w:after="0" w:line="360" w:lineRule="auto"/>
              <w:contextualSpacing/>
              <w:jc w:val="center"/>
              <w:rPr>
                <w:rFonts w:ascii="Times New Roman" w:hAnsi="Times New Roman" w:cs="Times New Roman"/>
              </w:rPr>
            </w:pPr>
            <w:r w:rsidRPr="00C75D51">
              <w:rPr>
                <w:rFonts w:ascii="Times New Roman" w:hAnsi="Times New Roman" w:cs="Times New Roman"/>
              </w:rPr>
              <w:t>ул.Ленина 23А</w:t>
            </w:r>
          </w:p>
        </w:tc>
        <w:tc>
          <w:tcPr>
            <w:tcW w:w="1452" w:type="dxa"/>
            <w:vAlign w:val="center"/>
          </w:tcPr>
          <w:p w:rsidR="00C75D51" w:rsidRPr="00C75D51" w:rsidRDefault="00C75D51" w:rsidP="00C75D51">
            <w:pPr>
              <w:spacing w:after="0" w:line="360" w:lineRule="auto"/>
              <w:contextualSpacing/>
              <w:jc w:val="center"/>
              <w:rPr>
                <w:rFonts w:ascii="Times New Roman" w:hAnsi="Times New Roman" w:cs="Times New Roman"/>
              </w:rPr>
            </w:pPr>
            <w:r w:rsidRPr="00C75D51">
              <w:rPr>
                <w:rFonts w:ascii="Times New Roman" w:hAnsi="Times New Roman" w:cs="Times New Roman"/>
              </w:rPr>
              <w:t>6</w:t>
            </w:r>
          </w:p>
        </w:tc>
        <w:tc>
          <w:tcPr>
            <w:tcW w:w="1559" w:type="dxa"/>
            <w:vAlign w:val="center"/>
          </w:tcPr>
          <w:p w:rsidR="00C75D51" w:rsidRPr="00C75D51" w:rsidRDefault="00C75D51" w:rsidP="00C75D51">
            <w:pPr>
              <w:spacing w:after="0" w:line="360" w:lineRule="auto"/>
              <w:contextualSpacing/>
              <w:jc w:val="center"/>
              <w:rPr>
                <w:rFonts w:ascii="Times New Roman" w:hAnsi="Times New Roman" w:cs="Times New Roman"/>
              </w:rPr>
            </w:pPr>
            <w:r w:rsidRPr="00C75D51">
              <w:rPr>
                <w:rFonts w:ascii="Times New Roman" w:hAnsi="Times New Roman" w:cs="Times New Roman"/>
              </w:rPr>
              <w:t>с/х производство:</w:t>
            </w:r>
          </w:p>
          <w:p w:rsidR="00C75D51" w:rsidRPr="00C75D51" w:rsidRDefault="00C75D51" w:rsidP="00C75D51">
            <w:pPr>
              <w:spacing w:after="0" w:line="360" w:lineRule="auto"/>
              <w:contextualSpacing/>
              <w:jc w:val="center"/>
              <w:rPr>
                <w:rFonts w:ascii="Times New Roman" w:hAnsi="Times New Roman" w:cs="Times New Roman"/>
              </w:rPr>
            </w:pPr>
            <w:r w:rsidRPr="00C75D51">
              <w:rPr>
                <w:rFonts w:ascii="Times New Roman" w:hAnsi="Times New Roman" w:cs="Times New Roman"/>
              </w:rPr>
              <w:t>ремонт сельхозтехники</w:t>
            </w:r>
          </w:p>
        </w:tc>
      </w:tr>
      <w:tr w:rsidR="00C75D51" w:rsidRPr="00C75D51" w:rsidTr="00C75D51">
        <w:trPr>
          <w:trHeight w:val="225"/>
        </w:trPr>
        <w:tc>
          <w:tcPr>
            <w:tcW w:w="959" w:type="dxa"/>
            <w:vAlign w:val="center"/>
          </w:tcPr>
          <w:p w:rsidR="00C75D51" w:rsidRPr="00C75D51" w:rsidRDefault="00C75D51" w:rsidP="00C75D51">
            <w:pPr>
              <w:spacing w:after="0" w:line="360" w:lineRule="auto"/>
              <w:contextualSpacing/>
              <w:jc w:val="center"/>
              <w:rPr>
                <w:rFonts w:ascii="Times New Roman" w:hAnsi="Times New Roman" w:cs="Times New Roman"/>
              </w:rPr>
            </w:pPr>
            <w:r w:rsidRPr="00C75D51">
              <w:rPr>
                <w:rFonts w:ascii="Times New Roman" w:hAnsi="Times New Roman" w:cs="Times New Roman"/>
              </w:rPr>
              <w:t>5.</w:t>
            </w:r>
          </w:p>
        </w:tc>
        <w:tc>
          <w:tcPr>
            <w:tcW w:w="2644" w:type="dxa"/>
            <w:tcBorders>
              <w:right w:val="single" w:sz="4" w:space="0" w:color="auto"/>
            </w:tcBorders>
            <w:vAlign w:val="center"/>
          </w:tcPr>
          <w:p w:rsidR="00C75D51" w:rsidRPr="00C75D51" w:rsidRDefault="00C75D51" w:rsidP="00C75D51">
            <w:pPr>
              <w:spacing w:after="0" w:line="360" w:lineRule="auto"/>
              <w:contextualSpacing/>
              <w:rPr>
                <w:rFonts w:ascii="Times New Roman" w:hAnsi="Times New Roman" w:cs="Times New Roman"/>
              </w:rPr>
            </w:pPr>
            <w:r w:rsidRPr="00C75D51">
              <w:rPr>
                <w:rFonts w:ascii="Times New Roman" w:hAnsi="Times New Roman" w:cs="Times New Roman"/>
              </w:rPr>
              <w:t>Шебалинское СПО</w:t>
            </w:r>
          </w:p>
        </w:tc>
        <w:tc>
          <w:tcPr>
            <w:tcW w:w="2742" w:type="dxa"/>
            <w:tcBorders>
              <w:right w:val="single" w:sz="4" w:space="0" w:color="auto"/>
            </w:tcBorders>
            <w:vAlign w:val="center"/>
          </w:tcPr>
          <w:p w:rsidR="00C75D51" w:rsidRPr="00C75D51" w:rsidRDefault="00C75D51" w:rsidP="00C75D51">
            <w:pPr>
              <w:spacing w:after="0" w:line="360" w:lineRule="auto"/>
              <w:contextualSpacing/>
              <w:jc w:val="center"/>
              <w:rPr>
                <w:rFonts w:ascii="Times New Roman" w:hAnsi="Times New Roman" w:cs="Times New Roman"/>
              </w:rPr>
            </w:pPr>
            <w:r w:rsidRPr="00C75D51">
              <w:rPr>
                <w:rFonts w:ascii="Times New Roman" w:hAnsi="Times New Roman" w:cs="Times New Roman"/>
              </w:rPr>
              <w:t>с. Шебалино,</w:t>
            </w:r>
          </w:p>
          <w:p w:rsidR="00C75D51" w:rsidRPr="00C75D51" w:rsidRDefault="00C75D51" w:rsidP="00C75D51">
            <w:pPr>
              <w:spacing w:after="0" w:line="360" w:lineRule="auto"/>
              <w:contextualSpacing/>
              <w:jc w:val="center"/>
              <w:rPr>
                <w:rFonts w:ascii="Times New Roman" w:hAnsi="Times New Roman" w:cs="Times New Roman"/>
              </w:rPr>
            </w:pPr>
            <w:r w:rsidRPr="00C75D51">
              <w:rPr>
                <w:rFonts w:ascii="Times New Roman" w:hAnsi="Times New Roman" w:cs="Times New Roman"/>
              </w:rPr>
              <w:t>ул.Советская 9</w:t>
            </w:r>
          </w:p>
        </w:tc>
        <w:tc>
          <w:tcPr>
            <w:tcW w:w="1452" w:type="dxa"/>
            <w:vAlign w:val="center"/>
          </w:tcPr>
          <w:p w:rsidR="00C75D51" w:rsidRPr="00C75D51" w:rsidRDefault="00C75D51" w:rsidP="00C75D51">
            <w:pPr>
              <w:spacing w:after="0" w:line="360" w:lineRule="auto"/>
              <w:contextualSpacing/>
              <w:jc w:val="center"/>
              <w:rPr>
                <w:rFonts w:ascii="Times New Roman" w:hAnsi="Times New Roman" w:cs="Times New Roman"/>
              </w:rPr>
            </w:pPr>
            <w:r w:rsidRPr="00C75D51">
              <w:rPr>
                <w:rFonts w:ascii="Times New Roman" w:hAnsi="Times New Roman" w:cs="Times New Roman"/>
              </w:rPr>
              <w:t>15</w:t>
            </w:r>
          </w:p>
        </w:tc>
        <w:tc>
          <w:tcPr>
            <w:tcW w:w="1559" w:type="dxa"/>
            <w:vAlign w:val="center"/>
          </w:tcPr>
          <w:p w:rsidR="00C75D51" w:rsidRPr="00C75D51" w:rsidRDefault="00C75D51" w:rsidP="00C75D51">
            <w:pPr>
              <w:spacing w:after="0" w:line="360" w:lineRule="auto"/>
              <w:contextualSpacing/>
              <w:jc w:val="center"/>
              <w:rPr>
                <w:rFonts w:ascii="Times New Roman" w:hAnsi="Times New Roman" w:cs="Times New Roman"/>
              </w:rPr>
            </w:pPr>
            <w:r w:rsidRPr="00C75D51">
              <w:rPr>
                <w:rFonts w:ascii="Times New Roman" w:hAnsi="Times New Roman" w:cs="Times New Roman"/>
              </w:rPr>
              <w:t>хоз.товары</w:t>
            </w:r>
          </w:p>
          <w:p w:rsidR="00C75D51" w:rsidRPr="00C75D51" w:rsidRDefault="00C75D51" w:rsidP="00C75D51">
            <w:pPr>
              <w:spacing w:after="0" w:line="360" w:lineRule="auto"/>
              <w:contextualSpacing/>
              <w:jc w:val="center"/>
              <w:rPr>
                <w:rFonts w:ascii="Times New Roman" w:hAnsi="Times New Roman" w:cs="Times New Roman"/>
              </w:rPr>
            </w:pPr>
            <w:r w:rsidRPr="00C75D51">
              <w:rPr>
                <w:rFonts w:ascii="Times New Roman" w:hAnsi="Times New Roman" w:cs="Times New Roman"/>
              </w:rPr>
              <w:t>и продукты</w:t>
            </w:r>
          </w:p>
        </w:tc>
      </w:tr>
      <w:tr w:rsidR="00C75D51" w:rsidRPr="00C75D51" w:rsidTr="00C75D51">
        <w:trPr>
          <w:trHeight w:val="225"/>
        </w:trPr>
        <w:tc>
          <w:tcPr>
            <w:tcW w:w="959" w:type="dxa"/>
            <w:vAlign w:val="center"/>
          </w:tcPr>
          <w:p w:rsidR="00C75D51" w:rsidRPr="00C75D51" w:rsidRDefault="00C75D51" w:rsidP="00C75D51">
            <w:pPr>
              <w:spacing w:after="0" w:line="360" w:lineRule="auto"/>
              <w:contextualSpacing/>
              <w:jc w:val="center"/>
              <w:rPr>
                <w:rFonts w:ascii="Times New Roman" w:hAnsi="Times New Roman" w:cs="Times New Roman"/>
              </w:rPr>
            </w:pPr>
            <w:r w:rsidRPr="00C75D51">
              <w:rPr>
                <w:rFonts w:ascii="Times New Roman" w:hAnsi="Times New Roman" w:cs="Times New Roman"/>
              </w:rPr>
              <w:t>6.</w:t>
            </w:r>
          </w:p>
        </w:tc>
        <w:tc>
          <w:tcPr>
            <w:tcW w:w="2644" w:type="dxa"/>
            <w:tcBorders>
              <w:right w:val="single" w:sz="4" w:space="0" w:color="auto"/>
            </w:tcBorders>
            <w:vAlign w:val="center"/>
          </w:tcPr>
          <w:p w:rsidR="00C75D51" w:rsidRPr="00C75D51" w:rsidRDefault="00C75D51" w:rsidP="00C75D51">
            <w:pPr>
              <w:spacing w:after="0" w:line="360" w:lineRule="auto"/>
              <w:contextualSpacing/>
              <w:rPr>
                <w:rFonts w:ascii="Times New Roman" w:hAnsi="Times New Roman" w:cs="Times New Roman"/>
              </w:rPr>
            </w:pPr>
            <w:r w:rsidRPr="00C75D51">
              <w:rPr>
                <w:rFonts w:ascii="Times New Roman" w:hAnsi="Times New Roman" w:cs="Times New Roman"/>
              </w:rPr>
              <w:t>ИП  КФХ</w:t>
            </w:r>
          </w:p>
          <w:p w:rsidR="00C75D51" w:rsidRPr="00C75D51" w:rsidRDefault="00C75D51" w:rsidP="00C75D51">
            <w:pPr>
              <w:spacing w:after="0" w:line="360" w:lineRule="auto"/>
              <w:contextualSpacing/>
              <w:rPr>
                <w:rFonts w:ascii="Times New Roman" w:hAnsi="Times New Roman" w:cs="Times New Roman"/>
              </w:rPr>
            </w:pPr>
            <w:r w:rsidRPr="00C75D51">
              <w:rPr>
                <w:rFonts w:ascii="Times New Roman" w:hAnsi="Times New Roman" w:cs="Times New Roman"/>
              </w:rPr>
              <w:t>Мистер Наталья Витальевна</w:t>
            </w:r>
          </w:p>
        </w:tc>
        <w:tc>
          <w:tcPr>
            <w:tcW w:w="2742" w:type="dxa"/>
            <w:tcBorders>
              <w:right w:val="single" w:sz="4" w:space="0" w:color="auto"/>
            </w:tcBorders>
            <w:vAlign w:val="center"/>
          </w:tcPr>
          <w:p w:rsidR="00C75D51" w:rsidRPr="00C75D51" w:rsidRDefault="00C75D51" w:rsidP="00C75D51">
            <w:pPr>
              <w:spacing w:after="0" w:line="360" w:lineRule="auto"/>
              <w:contextualSpacing/>
              <w:jc w:val="center"/>
              <w:rPr>
                <w:rFonts w:ascii="Times New Roman" w:hAnsi="Times New Roman" w:cs="Times New Roman"/>
              </w:rPr>
            </w:pPr>
            <w:r w:rsidRPr="00C75D51">
              <w:rPr>
                <w:rFonts w:ascii="Times New Roman" w:hAnsi="Times New Roman" w:cs="Times New Roman"/>
              </w:rPr>
              <w:t>с.Шебалино,</w:t>
            </w:r>
          </w:p>
          <w:p w:rsidR="00C75D51" w:rsidRPr="00C75D51" w:rsidRDefault="00C75D51" w:rsidP="00C75D51">
            <w:pPr>
              <w:spacing w:after="0" w:line="360" w:lineRule="auto"/>
              <w:contextualSpacing/>
              <w:jc w:val="center"/>
              <w:rPr>
                <w:rFonts w:ascii="Times New Roman" w:hAnsi="Times New Roman" w:cs="Times New Roman"/>
              </w:rPr>
            </w:pPr>
            <w:r w:rsidRPr="00C75D51">
              <w:rPr>
                <w:rFonts w:ascii="Times New Roman" w:hAnsi="Times New Roman" w:cs="Times New Roman"/>
              </w:rPr>
              <w:t>пер.Луговой 1А</w:t>
            </w:r>
          </w:p>
        </w:tc>
        <w:tc>
          <w:tcPr>
            <w:tcW w:w="1452" w:type="dxa"/>
            <w:vAlign w:val="center"/>
          </w:tcPr>
          <w:p w:rsidR="00C75D51" w:rsidRPr="00C75D51" w:rsidRDefault="00C75D51" w:rsidP="00C75D51">
            <w:pPr>
              <w:spacing w:after="0" w:line="360" w:lineRule="auto"/>
              <w:contextualSpacing/>
              <w:jc w:val="center"/>
              <w:rPr>
                <w:rFonts w:ascii="Times New Roman" w:hAnsi="Times New Roman" w:cs="Times New Roman"/>
              </w:rPr>
            </w:pPr>
            <w:r w:rsidRPr="00C75D51">
              <w:rPr>
                <w:rFonts w:ascii="Times New Roman" w:hAnsi="Times New Roman" w:cs="Times New Roman"/>
              </w:rPr>
              <w:t>5</w:t>
            </w:r>
          </w:p>
        </w:tc>
        <w:tc>
          <w:tcPr>
            <w:tcW w:w="1559" w:type="dxa"/>
            <w:vAlign w:val="center"/>
          </w:tcPr>
          <w:p w:rsidR="00C75D51" w:rsidRPr="00C75D51" w:rsidRDefault="00C75D51" w:rsidP="00C75D51">
            <w:pPr>
              <w:spacing w:after="0" w:line="360" w:lineRule="auto"/>
              <w:contextualSpacing/>
              <w:jc w:val="center"/>
              <w:rPr>
                <w:rFonts w:ascii="Times New Roman" w:hAnsi="Times New Roman" w:cs="Times New Roman"/>
              </w:rPr>
            </w:pPr>
            <w:r w:rsidRPr="00C75D51">
              <w:rPr>
                <w:rFonts w:ascii="Times New Roman" w:hAnsi="Times New Roman" w:cs="Times New Roman"/>
              </w:rPr>
              <w:t>с/х производство:</w:t>
            </w:r>
          </w:p>
          <w:p w:rsidR="00C75D51" w:rsidRPr="00C75D51" w:rsidRDefault="00C75D51" w:rsidP="00C75D51">
            <w:pPr>
              <w:spacing w:after="0" w:line="360" w:lineRule="auto"/>
              <w:contextualSpacing/>
              <w:jc w:val="center"/>
              <w:rPr>
                <w:rFonts w:ascii="Times New Roman" w:hAnsi="Times New Roman" w:cs="Times New Roman"/>
              </w:rPr>
            </w:pPr>
            <w:r w:rsidRPr="00C75D51">
              <w:rPr>
                <w:rFonts w:ascii="Times New Roman" w:hAnsi="Times New Roman" w:cs="Times New Roman"/>
              </w:rPr>
              <w:t>животноводство</w:t>
            </w:r>
          </w:p>
          <w:p w:rsidR="00C75D51" w:rsidRPr="00C75D51" w:rsidRDefault="00C75D51" w:rsidP="00C75D51">
            <w:pPr>
              <w:spacing w:after="0" w:line="360" w:lineRule="auto"/>
              <w:contextualSpacing/>
              <w:jc w:val="center"/>
              <w:rPr>
                <w:rFonts w:ascii="Times New Roman" w:hAnsi="Times New Roman" w:cs="Times New Roman"/>
              </w:rPr>
            </w:pPr>
            <w:r w:rsidRPr="00C75D51">
              <w:rPr>
                <w:rFonts w:ascii="Times New Roman" w:hAnsi="Times New Roman" w:cs="Times New Roman"/>
              </w:rPr>
              <w:t>(40 голов)</w:t>
            </w:r>
          </w:p>
        </w:tc>
      </w:tr>
      <w:tr w:rsidR="00C75D51" w:rsidRPr="00C75D51" w:rsidTr="00C75D51">
        <w:trPr>
          <w:trHeight w:val="225"/>
        </w:trPr>
        <w:tc>
          <w:tcPr>
            <w:tcW w:w="959" w:type="dxa"/>
            <w:vAlign w:val="center"/>
          </w:tcPr>
          <w:p w:rsidR="00C75D51" w:rsidRPr="00C75D51" w:rsidRDefault="00C75D51" w:rsidP="00C75D51">
            <w:pPr>
              <w:spacing w:after="0" w:line="360" w:lineRule="auto"/>
              <w:contextualSpacing/>
              <w:jc w:val="center"/>
              <w:rPr>
                <w:rFonts w:ascii="Times New Roman" w:hAnsi="Times New Roman" w:cs="Times New Roman"/>
              </w:rPr>
            </w:pPr>
            <w:r w:rsidRPr="00C75D51">
              <w:rPr>
                <w:rFonts w:ascii="Times New Roman" w:hAnsi="Times New Roman" w:cs="Times New Roman"/>
              </w:rPr>
              <w:t>7.</w:t>
            </w:r>
          </w:p>
        </w:tc>
        <w:tc>
          <w:tcPr>
            <w:tcW w:w="2644" w:type="dxa"/>
            <w:tcBorders>
              <w:right w:val="single" w:sz="4" w:space="0" w:color="auto"/>
            </w:tcBorders>
            <w:vAlign w:val="center"/>
          </w:tcPr>
          <w:p w:rsidR="00C75D51" w:rsidRPr="00C75D51" w:rsidRDefault="00C75D51" w:rsidP="00C75D51">
            <w:pPr>
              <w:spacing w:after="0" w:line="360" w:lineRule="auto"/>
              <w:contextualSpacing/>
              <w:rPr>
                <w:rFonts w:ascii="Times New Roman" w:hAnsi="Times New Roman" w:cs="Times New Roman"/>
              </w:rPr>
            </w:pPr>
            <w:r w:rsidRPr="00C75D51">
              <w:rPr>
                <w:rFonts w:ascii="Times New Roman" w:hAnsi="Times New Roman" w:cs="Times New Roman"/>
              </w:rPr>
              <w:t>ООО «Степной»</w:t>
            </w:r>
          </w:p>
        </w:tc>
        <w:tc>
          <w:tcPr>
            <w:tcW w:w="2742" w:type="dxa"/>
            <w:tcBorders>
              <w:right w:val="single" w:sz="4" w:space="0" w:color="auto"/>
            </w:tcBorders>
            <w:vAlign w:val="center"/>
          </w:tcPr>
          <w:p w:rsidR="00C75D51" w:rsidRPr="00C75D51" w:rsidRDefault="00C75D51" w:rsidP="00C75D51">
            <w:pPr>
              <w:spacing w:after="0" w:line="360" w:lineRule="auto"/>
              <w:contextualSpacing/>
              <w:jc w:val="center"/>
              <w:rPr>
                <w:rFonts w:ascii="Times New Roman" w:hAnsi="Times New Roman" w:cs="Times New Roman"/>
              </w:rPr>
            </w:pPr>
            <w:r w:rsidRPr="00C75D51">
              <w:rPr>
                <w:rFonts w:ascii="Times New Roman" w:hAnsi="Times New Roman" w:cs="Times New Roman"/>
              </w:rPr>
              <w:t>с. Шебалино,</w:t>
            </w:r>
          </w:p>
          <w:p w:rsidR="00C75D51" w:rsidRPr="00C75D51" w:rsidRDefault="00C75D51" w:rsidP="00C75D51">
            <w:pPr>
              <w:spacing w:after="0" w:line="360" w:lineRule="auto"/>
              <w:contextualSpacing/>
              <w:jc w:val="center"/>
              <w:rPr>
                <w:rFonts w:ascii="Times New Roman" w:hAnsi="Times New Roman" w:cs="Times New Roman"/>
              </w:rPr>
            </w:pPr>
            <w:r w:rsidRPr="00C75D51">
              <w:rPr>
                <w:rFonts w:ascii="Times New Roman" w:hAnsi="Times New Roman" w:cs="Times New Roman"/>
              </w:rPr>
              <w:t>ул.Назарова 45</w:t>
            </w:r>
          </w:p>
        </w:tc>
        <w:tc>
          <w:tcPr>
            <w:tcW w:w="1452" w:type="dxa"/>
            <w:vAlign w:val="center"/>
          </w:tcPr>
          <w:p w:rsidR="00C75D51" w:rsidRPr="00683DAF" w:rsidRDefault="00C75D51" w:rsidP="00C75D51">
            <w:pPr>
              <w:spacing w:after="0" w:line="360" w:lineRule="auto"/>
              <w:contextualSpacing/>
              <w:jc w:val="center"/>
              <w:rPr>
                <w:rFonts w:ascii="Times New Roman" w:hAnsi="Times New Roman" w:cs="Times New Roman"/>
              </w:rPr>
            </w:pPr>
            <w:r w:rsidRPr="00683DAF">
              <w:rPr>
                <w:rFonts w:ascii="Times New Roman" w:hAnsi="Times New Roman" w:cs="Times New Roman"/>
              </w:rPr>
              <w:t>-</w:t>
            </w:r>
          </w:p>
        </w:tc>
        <w:tc>
          <w:tcPr>
            <w:tcW w:w="1559" w:type="dxa"/>
            <w:vAlign w:val="center"/>
          </w:tcPr>
          <w:p w:rsidR="00C75D51" w:rsidRPr="00C75D51" w:rsidRDefault="00C75D51" w:rsidP="00C75D51">
            <w:pPr>
              <w:spacing w:after="0" w:line="360" w:lineRule="auto"/>
              <w:contextualSpacing/>
              <w:jc w:val="center"/>
              <w:rPr>
                <w:rFonts w:ascii="Times New Roman" w:hAnsi="Times New Roman" w:cs="Times New Roman"/>
              </w:rPr>
            </w:pPr>
            <w:r w:rsidRPr="00C75D51">
              <w:rPr>
                <w:rFonts w:ascii="Times New Roman" w:hAnsi="Times New Roman" w:cs="Times New Roman"/>
              </w:rPr>
              <w:t>с/х производство:</w:t>
            </w:r>
          </w:p>
          <w:p w:rsidR="00C75D51" w:rsidRPr="00C75D51" w:rsidRDefault="00C75D51" w:rsidP="00C75D51">
            <w:pPr>
              <w:spacing w:after="0" w:line="360" w:lineRule="auto"/>
              <w:contextualSpacing/>
              <w:jc w:val="center"/>
              <w:rPr>
                <w:rFonts w:ascii="Times New Roman" w:hAnsi="Times New Roman" w:cs="Times New Roman"/>
              </w:rPr>
            </w:pPr>
            <w:r w:rsidRPr="00C75D51">
              <w:rPr>
                <w:rFonts w:ascii="Times New Roman" w:hAnsi="Times New Roman" w:cs="Times New Roman"/>
              </w:rPr>
              <w:t>ремонт сельхозтехники</w:t>
            </w:r>
          </w:p>
        </w:tc>
      </w:tr>
      <w:tr w:rsidR="00C75D51" w:rsidRPr="00C75D51" w:rsidTr="00C75D51">
        <w:trPr>
          <w:trHeight w:val="225"/>
        </w:trPr>
        <w:tc>
          <w:tcPr>
            <w:tcW w:w="959" w:type="dxa"/>
            <w:vAlign w:val="center"/>
          </w:tcPr>
          <w:p w:rsidR="00C75D51" w:rsidRPr="00C75D51" w:rsidRDefault="00C75D51" w:rsidP="00C75D51">
            <w:pPr>
              <w:spacing w:after="0" w:line="360" w:lineRule="auto"/>
              <w:contextualSpacing/>
              <w:jc w:val="center"/>
              <w:rPr>
                <w:rFonts w:ascii="Times New Roman" w:hAnsi="Times New Roman" w:cs="Times New Roman"/>
              </w:rPr>
            </w:pPr>
            <w:r w:rsidRPr="00C75D51">
              <w:rPr>
                <w:rFonts w:ascii="Times New Roman" w:hAnsi="Times New Roman" w:cs="Times New Roman"/>
              </w:rPr>
              <w:t>8.</w:t>
            </w:r>
          </w:p>
        </w:tc>
        <w:tc>
          <w:tcPr>
            <w:tcW w:w="2644" w:type="dxa"/>
            <w:tcBorders>
              <w:right w:val="single" w:sz="4" w:space="0" w:color="auto"/>
            </w:tcBorders>
            <w:vAlign w:val="center"/>
          </w:tcPr>
          <w:p w:rsidR="00C75D51" w:rsidRPr="00C75D51" w:rsidRDefault="00C75D51" w:rsidP="00C75D51">
            <w:pPr>
              <w:spacing w:after="0" w:line="360" w:lineRule="auto"/>
              <w:contextualSpacing/>
              <w:rPr>
                <w:rFonts w:ascii="Times New Roman" w:hAnsi="Times New Roman" w:cs="Times New Roman"/>
              </w:rPr>
            </w:pPr>
            <w:r w:rsidRPr="00C75D51">
              <w:rPr>
                <w:rFonts w:ascii="Times New Roman" w:hAnsi="Times New Roman" w:cs="Times New Roman"/>
              </w:rPr>
              <w:t>ООО «Степной»</w:t>
            </w:r>
          </w:p>
        </w:tc>
        <w:tc>
          <w:tcPr>
            <w:tcW w:w="2742" w:type="dxa"/>
            <w:tcBorders>
              <w:right w:val="single" w:sz="4" w:space="0" w:color="auto"/>
            </w:tcBorders>
            <w:vAlign w:val="center"/>
          </w:tcPr>
          <w:p w:rsidR="00C75D51" w:rsidRPr="00C75D51" w:rsidRDefault="00C75D51" w:rsidP="00C75D51">
            <w:pPr>
              <w:spacing w:after="0" w:line="360" w:lineRule="auto"/>
              <w:contextualSpacing/>
              <w:jc w:val="center"/>
              <w:rPr>
                <w:rFonts w:ascii="Times New Roman" w:hAnsi="Times New Roman" w:cs="Times New Roman"/>
              </w:rPr>
            </w:pPr>
            <w:r w:rsidRPr="00C75D51">
              <w:rPr>
                <w:rFonts w:ascii="Times New Roman" w:hAnsi="Times New Roman" w:cs="Times New Roman"/>
              </w:rPr>
              <w:t>с.  Шебалино,</w:t>
            </w:r>
          </w:p>
          <w:p w:rsidR="00C75D51" w:rsidRPr="00C75D51" w:rsidRDefault="00C75D51" w:rsidP="00C75D51">
            <w:pPr>
              <w:spacing w:after="0" w:line="360" w:lineRule="auto"/>
              <w:contextualSpacing/>
              <w:jc w:val="center"/>
              <w:rPr>
                <w:rFonts w:ascii="Times New Roman" w:hAnsi="Times New Roman" w:cs="Times New Roman"/>
              </w:rPr>
            </w:pPr>
            <w:r w:rsidRPr="00C75D51">
              <w:rPr>
                <w:rFonts w:ascii="Times New Roman" w:hAnsi="Times New Roman" w:cs="Times New Roman"/>
              </w:rPr>
              <w:t>ул.Ленина 29</w:t>
            </w:r>
          </w:p>
        </w:tc>
        <w:tc>
          <w:tcPr>
            <w:tcW w:w="1452" w:type="dxa"/>
            <w:vAlign w:val="center"/>
          </w:tcPr>
          <w:p w:rsidR="00C75D51" w:rsidRPr="00683DAF" w:rsidRDefault="00C75D51" w:rsidP="00C75D51">
            <w:pPr>
              <w:spacing w:after="0" w:line="360" w:lineRule="auto"/>
              <w:contextualSpacing/>
              <w:jc w:val="center"/>
              <w:rPr>
                <w:rFonts w:ascii="Times New Roman" w:hAnsi="Times New Roman" w:cs="Times New Roman"/>
              </w:rPr>
            </w:pPr>
            <w:r w:rsidRPr="00683DAF">
              <w:rPr>
                <w:rFonts w:ascii="Times New Roman" w:hAnsi="Times New Roman" w:cs="Times New Roman"/>
              </w:rPr>
              <w:t>-</w:t>
            </w:r>
          </w:p>
        </w:tc>
        <w:tc>
          <w:tcPr>
            <w:tcW w:w="1559" w:type="dxa"/>
            <w:vAlign w:val="center"/>
          </w:tcPr>
          <w:p w:rsidR="00C75D51" w:rsidRPr="00C75D51" w:rsidRDefault="00C75D51" w:rsidP="00C75D51">
            <w:pPr>
              <w:spacing w:after="0" w:line="360" w:lineRule="auto"/>
              <w:contextualSpacing/>
              <w:jc w:val="center"/>
              <w:rPr>
                <w:rFonts w:ascii="Times New Roman" w:hAnsi="Times New Roman" w:cs="Times New Roman"/>
              </w:rPr>
            </w:pPr>
            <w:r w:rsidRPr="00C75D51">
              <w:rPr>
                <w:rFonts w:ascii="Times New Roman" w:hAnsi="Times New Roman" w:cs="Times New Roman"/>
              </w:rPr>
              <w:t>с/х производство:</w:t>
            </w:r>
          </w:p>
          <w:p w:rsidR="00C75D51" w:rsidRPr="00C75D51" w:rsidRDefault="00C75D51" w:rsidP="00C75D51">
            <w:pPr>
              <w:spacing w:after="0" w:line="360" w:lineRule="auto"/>
              <w:contextualSpacing/>
              <w:jc w:val="center"/>
              <w:rPr>
                <w:rFonts w:ascii="Times New Roman" w:hAnsi="Times New Roman" w:cs="Times New Roman"/>
              </w:rPr>
            </w:pPr>
            <w:r w:rsidRPr="00C75D51">
              <w:rPr>
                <w:rFonts w:ascii="Times New Roman" w:hAnsi="Times New Roman" w:cs="Times New Roman"/>
              </w:rPr>
              <w:t>склад зерна</w:t>
            </w:r>
          </w:p>
        </w:tc>
      </w:tr>
      <w:tr w:rsidR="00C75D51" w:rsidRPr="00C75D51" w:rsidTr="00C75D51">
        <w:trPr>
          <w:trHeight w:val="225"/>
        </w:trPr>
        <w:tc>
          <w:tcPr>
            <w:tcW w:w="959" w:type="dxa"/>
            <w:vAlign w:val="center"/>
          </w:tcPr>
          <w:p w:rsidR="00C75D51" w:rsidRPr="00C75D51" w:rsidRDefault="00C75D51" w:rsidP="00C75D51">
            <w:pPr>
              <w:spacing w:after="0" w:line="360" w:lineRule="auto"/>
              <w:contextualSpacing/>
              <w:jc w:val="center"/>
              <w:rPr>
                <w:rFonts w:ascii="Times New Roman" w:hAnsi="Times New Roman" w:cs="Times New Roman"/>
              </w:rPr>
            </w:pPr>
            <w:r w:rsidRPr="00C75D51">
              <w:rPr>
                <w:rFonts w:ascii="Times New Roman" w:hAnsi="Times New Roman" w:cs="Times New Roman"/>
              </w:rPr>
              <w:t>9.</w:t>
            </w:r>
          </w:p>
        </w:tc>
        <w:tc>
          <w:tcPr>
            <w:tcW w:w="2644" w:type="dxa"/>
            <w:tcBorders>
              <w:right w:val="single" w:sz="4" w:space="0" w:color="auto"/>
            </w:tcBorders>
            <w:vAlign w:val="center"/>
          </w:tcPr>
          <w:p w:rsidR="00C75D51" w:rsidRPr="00C75D51" w:rsidRDefault="00683DAF" w:rsidP="00C75D51">
            <w:pPr>
              <w:spacing w:after="0" w:line="360" w:lineRule="auto"/>
              <w:contextualSpacing/>
              <w:rPr>
                <w:rFonts w:ascii="Times New Roman" w:hAnsi="Times New Roman" w:cs="Times New Roman"/>
                <w:color w:val="FF0000"/>
              </w:rPr>
            </w:pPr>
            <w:r w:rsidRPr="00C75D51">
              <w:rPr>
                <w:rFonts w:ascii="Times New Roman" w:hAnsi="Times New Roman" w:cs="Times New Roman"/>
              </w:rPr>
              <w:t>ООО «Степной»</w:t>
            </w:r>
          </w:p>
        </w:tc>
        <w:tc>
          <w:tcPr>
            <w:tcW w:w="2742" w:type="dxa"/>
            <w:tcBorders>
              <w:right w:val="single" w:sz="4" w:space="0" w:color="auto"/>
            </w:tcBorders>
            <w:vAlign w:val="center"/>
          </w:tcPr>
          <w:p w:rsidR="00C75D51" w:rsidRPr="00C75D51" w:rsidRDefault="00C75D51" w:rsidP="00C75D51">
            <w:pPr>
              <w:spacing w:after="0" w:line="360" w:lineRule="auto"/>
              <w:contextualSpacing/>
              <w:jc w:val="center"/>
              <w:rPr>
                <w:rFonts w:ascii="Times New Roman" w:hAnsi="Times New Roman" w:cs="Times New Roman"/>
              </w:rPr>
            </w:pPr>
            <w:r w:rsidRPr="00C75D51">
              <w:rPr>
                <w:rFonts w:ascii="Times New Roman" w:hAnsi="Times New Roman" w:cs="Times New Roman"/>
                <w:lang w:val="en-US"/>
              </w:rPr>
              <w:t>c</w:t>
            </w:r>
            <w:r w:rsidRPr="00C75D51">
              <w:rPr>
                <w:rFonts w:ascii="Times New Roman" w:hAnsi="Times New Roman" w:cs="Times New Roman"/>
              </w:rPr>
              <w:t>. Шебалино</w:t>
            </w:r>
          </w:p>
        </w:tc>
        <w:tc>
          <w:tcPr>
            <w:tcW w:w="1452" w:type="dxa"/>
            <w:vAlign w:val="center"/>
          </w:tcPr>
          <w:p w:rsidR="00C75D51" w:rsidRPr="00683DAF" w:rsidRDefault="00C75D51" w:rsidP="00C75D51">
            <w:pPr>
              <w:spacing w:after="0" w:line="360" w:lineRule="auto"/>
              <w:contextualSpacing/>
              <w:jc w:val="center"/>
              <w:rPr>
                <w:rFonts w:ascii="Times New Roman" w:hAnsi="Times New Roman" w:cs="Times New Roman"/>
              </w:rPr>
            </w:pPr>
            <w:r w:rsidRPr="00683DAF">
              <w:rPr>
                <w:rFonts w:ascii="Times New Roman" w:hAnsi="Times New Roman" w:cs="Times New Roman"/>
              </w:rPr>
              <w:t>-</w:t>
            </w:r>
          </w:p>
        </w:tc>
        <w:tc>
          <w:tcPr>
            <w:tcW w:w="1559" w:type="dxa"/>
            <w:vAlign w:val="center"/>
          </w:tcPr>
          <w:p w:rsidR="00C75D51" w:rsidRPr="00C75D51" w:rsidRDefault="00C75D51" w:rsidP="00C75D51">
            <w:pPr>
              <w:spacing w:after="0" w:line="360" w:lineRule="auto"/>
              <w:contextualSpacing/>
              <w:jc w:val="center"/>
              <w:rPr>
                <w:rFonts w:ascii="Times New Roman" w:hAnsi="Times New Roman" w:cs="Times New Roman"/>
              </w:rPr>
            </w:pPr>
            <w:r w:rsidRPr="00C75D51">
              <w:rPr>
                <w:rFonts w:ascii="Times New Roman" w:hAnsi="Times New Roman" w:cs="Times New Roman"/>
              </w:rPr>
              <w:t>с/х производство:</w:t>
            </w:r>
          </w:p>
          <w:p w:rsidR="00C75D51" w:rsidRPr="00C75D51" w:rsidRDefault="00C75D51" w:rsidP="00C75D51">
            <w:pPr>
              <w:spacing w:after="0" w:line="360" w:lineRule="auto"/>
              <w:contextualSpacing/>
              <w:jc w:val="center"/>
              <w:rPr>
                <w:rFonts w:ascii="Times New Roman" w:hAnsi="Times New Roman" w:cs="Times New Roman"/>
              </w:rPr>
            </w:pPr>
            <w:r w:rsidRPr="00C75D51">
              <w:rPr>
                <w:rFonts w:ascii="Times New Roman" w:hAnsi="Times New Roman" w:cs="Times New Roman"/>
              </w:rPr>
              <w:t>животноводство</w:t>
            </w:r>
          </w:p>
          <w:p w:rsidR="00C75D51" w:rsidRPr="00C75D51" w:rsidRDefault="00C75D51" w:rsidP="00C75D51">
            <w:pPr>
              <w:spacing w:after="0" w:line="360" w:lineRule="auto"/>
              <w:contextualSpacing/>
              <w:jc w:val="center"/>
              <w:rPr>
                <w:rFonts w:ascii="Times New Roman" w:hAnsi="Times New Roman" w:cs="Times New Roman"/>
              </w:rPr>
            </w:pPr>
            <w:r w:rsidRPr="00C75D51">
              <w:rPr>
                <w:rFonts w:ascii="Times New Roman" w:hAnsi="Times New Roman" w:cs="Times New Roman"/>
              </w:rPr>
              <w:t>(400 голов)</w:t>
            </w:r>
          </w:p>
        </w:tc>
      </w:tr>
      <w:tr w:rsidR="00C75D51" w:rsidRPr="00C75D51" w:rsidTr="00C75D51">
        <w:trPr>
          <w:trHeight w:val="849"/>
        </w:trPr>
        <w:tc>
          <w:tcPr>
            <w:tcW w:w="959" w:type="dxa"/>
            <w:vAlign w:val="center"/>
          </w:tcPr>
          <w:p w:rsidR="00C75D51" w:rsidRPr="00C75D51" w:rsidRDefault="00C75D51" w:rsidP="00C75D51">
            <w:pPr>
              <w:spacing w:after="0" w:line="360" w:lineRule="auto"/>
              <w:contextualSpacing/>
              <w:jc w:val="center"/>
              <w:rPr>
                <w:rFonts w:ascii="Times New Roman" w:hAnsi="Times New Roman" w:cs="Times New Roman"/>
              </w:rPr>
            </w:pPr>
            <w:r w:rsidRPr="00C75D51">
              <w:rPr>
                <w:rFonts w:ascii="Times New Roman" w:hAnsi="Times New Roman" w:cs="Times New Roman"/>
              </w:rPr>
              <w:t>10</w:t>
            </w:r>
          </w:p>
        </w:tc>
        <w:tc>
          <w:tcPr>
            <w:tcW w:w="2644" w:type="dxa"/>
            <w:tcBorders>
              <w:right w:val="single" w:sz="4" w:space="0" w:color="auto"/>
            </w:tcBorders>
            <w:vAlign w:val="center"/>
          </w:tcPr>
          <w:p w:rsidR="00C75D51" w:rsidRPr="00683DAF" w:rsidRDefault="00C75D51" w:rsidP="00C75D51">
            <w:pPr>
              <w:spacing w:after="0" w:line="360" w:lineRule="auto"/>
              <w:contextualSpacing/>
              <w:rPr>
                <w:rFonts w:ascii="Times New Roman" w:hAnsi="Times New Roman" w:cs="Times New Roman"/>
              </w:rPr>
            </w:pPr>
            <w:r w:rsidRPr="00683DAF">
              <w:rPr>
                <w:rFonts w:ascii="Times New Roman" w:hAnsi="Times New Roman" w:cs="Times New Roman"/>
              </w:rPr>
              <w:t>-</w:t>
            </w:r>
          </w:p>
        </w:tc>
        <w:tc>
          <w:tcPr>
            <w:tcW w:w="2742" w:type="dxa"/>
            <w:tcBorders>
              <w:right w:val="single" w:sz="4" w:space="0" w:color="auto"/>
            </w:tcBorders>
            <w:vAlign w:val="center"/>
          </w:tcPr>
          <w:p w:rsidR="00C75D51" w:rsidRPr="00C75D51" w:rsidRDefault="00C75D51" w:rsidP="00C75D51">
            <w:pPr>
              <w:spacing w:after="0" w:line="360" w:lineRule="auto"/>
              <w:contextualSpacing/>
              <w:jc w:val="center"/>
              <w:rPr>
                <w:rFonts w:ascii="Times New Roman" w:hAnsi="Times New Roman" w:cs="Times New Roman"/>
                <w:lang w:val="en-US"/>
              </w:rPr>
            </w:pPr>
            <w:r w:rsidRPr="00C75D51">
              <w:rPr>
                <w:rFonts w:ascii="Times New Roman" w:hAnsi="Times New Roman" w:cs="Times New Roman"/>
                <w:lang w:val="en-US"/>
              </w:rPr>
              <w:t>c</w:t>
            </w:r>
            <w:r w:rsidRPr="00C75D51">
              <w:rPr>
                <w:rFonts w:ascii="Times New Roman" w:hAnsi="Times New Roman" w:cs="Times New Roman"/>
              </w:rPr>
              <w:t>. Шебалино</w:t>
            </w:r>
          </w:p>
        </w:tc>
        <w:tc>
          <w:tcPr>
            <w:tcW w:w="1452" w:type="dxa"/>
            <w:vAlign w:val="center"/>
          </w:tcPr>
          <w:p w:rsidR="00C75D51" w:rsidRPr="00683DAF" w:rsidRDefault="00C75D51" w:rsidP="00C75D51">
            <w:pPr>
              <w:spacing w:after="0" w:line="360" w:lineRule="auto"/>
              <w:contextualSpacing/>
              <w:jc w:val="center"/>
              <w:rPr>
                <w:rFonts w:ascii="Times New Roman" w:hAnsi="Times New Roman" w:cs="Times New Roman"/>
              </w:rPr>
            </w:pPr>
            <w:r w:rsidRPr="00683DAF">
              <w:rPr>
                <w:rFonts w:ascii="Times New Roman" w:hAnsi="Times New Roman" w:cs="Times New Roman"/>
              </w:rPr>
              <w:t>-</w:t>
            </w:r>
          </w:p>
        </w:tc>
        <w:tc>
          <w:tcPr>
            <w:tcW w:w="1559" w:type="dxa"/>
            <w:vAlign w:val="center"/>
          </w:tcPr>
          <w:p w:rsidR="00C75D51" w:rsidRPr="00C75D51" w:rsidRDefault="00C75D51" w:rsidP="00C75D51">
            <w:pPr>
              <w:spacing w:after="0" w:line="360" w:lineRule="auto"/>
              <w:contextualSpacing/>
              <w:jc w:val="center"/>
              <w:rPr>
                <w:rFonts w:ascii="Times New Roman" w:hAnsi="Times New Roman" w:cs="Times New Roman"/>
              </w:rPr>
            </w:pPr>
            <w:r w:rsidRPr="00C75D51">
              <w:rPr>
                <w:rFonts w:ascii="Times New Roman" w:hAnsi="Times New Roman" w:cs="Times New Roman"/>
              </w:rPr>
              <w:t>с/х производство:</w:t>
            </w:r>
          </w:p>
          <w:p w:rsidR="00C75D51" w:rsidRPr="00C75D51" w:rsidRDefault="00C75D51" w:rsidP="00C75D51">
            <w:pPr>
              <w:spacing w:after="0" w:line="360" w:lineRule="auto"/>
              <w:contextualSpacing/>
              <w:jc w:val="center"/>
              <w:rPr>
                <w:rFonts w:ascii="Times New Roman" w:hAnsi="Times New Roman" w:cs="Times New Roman"/>
              </w:rPr>
            </w:pPr>
            <w:r w:rsidRPr="00C75D51">
              <w:rPr>
                <w:rFonts w:ascii="Times New Roman" w:hAnsi="Times New Roman" w:cs="Times New Roman"/>
              </w:rPr>
              <w:t>пчеловодство</w:t>
            </w:r>
          </w:p>
        </w:tc>
      </w:tr>
    </w:tbl>
    <w:p w:rsidR="00C75D51" w:rsidRPr="00C75D51" w:rsidRDefault="00C75D51" w:rsidP="00C75D51">
      <w:pPr>
        <w:tabs>
          <w:tab w:val="left" w:pos="709"/>
          <w:tab w:val="left" w:pos="1560"/>
        </w:tabs>
        <w:spacing w:after="0" w:line="360" w:lineRule="auto"/>
        <w:ind w:firstLine="720"/>
        <w:rPr>
          <w:rFonts w:ascii="Times New Roman" w:hAnsi="Times New Roman" w:cs="Times New Roman"/>
          <w:sz w:val="26"/>
          <w:szCs w:val="26"/>
        </w:rPr>
      </w:pPr>
    </w:p>
    <w:p w:rsidR="00C75D51" w:rsidRPr="00C75D51" w:rsidRDefault="00C75D51" w:rsidP="00C75D51">
      <w:pPr>
        <w:tabs>
          <w:tab w:val="left" w:pos="709"/>
          <w:tab w:val="left" w:pos="1560"/>
        </w:tabs>
        <w:spacing w:after="0" w:line="360" w:lineRule="auto"/>
        <w:ind w:firstLine="720"/>
        <w:jc w:val="both"/>
        <w:rPr>
          <w:rFonts w:ascii="Times New Roman" w:hAnsi="Times New Roman" w:cs="Times New Roman"/>
          <w:sz w:val="26"/>
          <w:szCs w:val="26"/>
        </w:rPr>
      </w:pPr>
      <w:r w:rsidRPr="00C75D51">
        <w:rPr>
          <w:rFonts w:ascii="Times New Roman" w:hAnsi="Times New Roman" w:cs="Times New Roman"/>
          <w:sz w:val="26"/>
          <w:szCs w:val="26"/>
        </w:rPr>
        <w:t>В таблице 2 приведено количество поголовья скота Шебалинского сельсовета.</w:t>
      </w:r>
    </w:p>
    <w:p w:rsidR="00C75D51" w:rsidRPr="00C75D51" w:rsidRDefault="00C75D51" w:rsidP="00C75D51">
      <w:pPr>
        <w:spacing w:after="0" w:line="360" w:lineRule="auto"/>
        <w:ind w:firstLine="720"/>
        <w:jc w:val="right"/>
        <w:rPr>
          <w:rFonts w:ascii="Times New Roman" w:hAnsi="Times New Roman" w:cs="Times New Roman"/>
          <w:bCs/>
        </w:rPr>
      </w:pPr>
      <w:r w:rsidRPr="00C75D51">
        <w:rPr>
          <w:rFonts w:ascii="Times New Roman" w:hAnsi="Times New Roman" w:cs="Times New Roman"/>
          <w:bCs/>
        </w:rPr>
        <w:t>Таблица 2</w:t>
      </w:r>
    </w:p>
    <w:p w:rsidR="00C75D51" w:rsidRPr="00C75D51" w:rsidRDefault="00C75D51" w:rsidP="00C75D51">
      <w:pPr>
        <w:tabs>
          <w:tab w:val="left" w:pos="709"/>
          <w:tab w:val="left" w:pos="1560"/>
        </w:tabs>
        <w:spacing w:after="0" w:line="360" w:lineRule="auto"/>
        <w:ind w:firstLine="720"/>
        <w:jc w:val="center"/>
        <w:rPr>
          <w:rFonts w:ascii="Times New Roman" w:hAnsi="Times New Roman" w:cs="Times New Roman"/>
        </w:rPr>
      </w:pPr>
      <w:r w:rsidRPr="00C75D51">
        <w:rPr>
          <w:rFonts w:ascii="Times New Roman" w:hAnsi="Times New Roman" w:cs="Times New Roman"/>
        </w:rPr>
        <w:lastRenderedPageBreak/>
        <w:t>Поголовье скота Шебалинского сельсовета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364"/>
        <w:gridCol w:w="1660"/>
      </w:tblGrid>
      <w:tr w:rsidR="00C75D51" w:rsidRPr="00C75D51" w:rsidTr="00FE3826">
        <w:trPr>
          <w:jc w:val="center"/>
        </w:trPr>
        <w:tc>
          <w:tcPr>
            <w:tcW w:w="3364" w:type="dxa"/>
            <w:tcBorders>
              <w:bottom w:val="single" w:sz="4" w:space="0" w:color="000000"/>
            </w:tcBorders>
          </w:tcPr>
          <w:p w:rsidR="00C75D51" w:rsidRPr="00C75D51" w:rsidRDefault="00C75D51" w:rsidP="00C75D51">
            <w:pPr>
              <w:spacing w:after="0" w:line="360" w:lineRule="auto"/>
              <w:ind w:hanging="5"/>
              <w:jc w:val="center"/>
              <w:rPr>
                <w:rFonts w:ascii="Times New Roman" w:hAnsi="Times New Roman" w:cs="Times New Roman"/>
                <w:b/>
              </w:rPr>
            </w:pPr>
            <w:r w:rsidRPr="00C75D51">
              <w:rPr>
                <w:rFonts w:ascii="Times New Roman" w:hAnsi="Times New Roman" w:cs="Times New Roman"/>
                <w:b/>
              </w:rPr>
              <w:t>Наименование</w:t>
            </w:r>
          </w:p>
        </w:tc>
        <w:tc>
          <w:tcPr>
            <w:tcW w:w="1660" w:type="dxa"/>
            <w:tcBorders>
              <w:bottom w:val="single" w:sz="4" w:space="0" w:color="000000"/>
            </w:tcBorders>
          </w:tcPr>
          <w:p w:rsidR="00C75D51" w:rsidRPr="00C75D51" w:rsidRDefault="00C75D51" w:rsidP="00C75D51">
            <w:pPr>
              <w:spacing w:after="0" w:line="360" w:lineRule="auto"/>
              <w:jc w:val="center"/>
              <w:rPr>
                <w:rFonts w:ascii="Times New Roman" w:hAnsi="Times New Roman" w:cs="Times New Roman"/>
                <w:b/>
              </w:rPr>
            </w:pPr>
            <w:r w:rsidRPr="00C75D51">
              <w:rPr>
                <w:rFonts w:ascii="Times New Roman" w:hAnsi="Times New Roman" w:cs="Times New Roman"/>
                <w:b/>
              </w:rPr>
              <w:t>Количество</w:t>
            </w:r>
          </w:p>
        </w:tc>
      </w:tr>
      <w:tr w:rsidR="00C75D51" w:rsidRPr="00C75D51" w:rsidTr="00FE3826">
        <w:trPr>
          <w:jc w:val="center"/>
        </w:trPr>
        <w:tc>
          <w:tcPr>
            <w:tcW w:w="3364" w:type="dxa"/>
            <w:shd w:val="clear" w:color="auto" w:fill="E0E0E0"/>
          </w:tcPr>
          <w:p w:rsidR="00C75D51" w:rsidRPr="00C75D51" w:rsidRDefault="00C75D51" w:rsidP="00C75D51">
            <w:pPr>
              <w:spacing w:after="0" w:line="360" w:lineRule="auto"/>
              <w:ind w:hanging="5"/>
              <w:rPr>
                <w:rFonts w:ascii="Times New Roman" w:hAnsi="Times New Roman" w:cs="Times New Roman"/>
              </w:rPr>
            </w:pPr>
            <w:r w:rsidRPr="00C75D51">
              <w:rPr>
                <w:rFonts w:ascii="Times New Roman" w:hAnsi="Times New Roman" w:cs="Times New Roman"/>
              </w:rPr>
              <w:t>Лошади</w:t>
            </w:r>
          </w:p>
        </w:tc>
        <w:tc>
          <w:tcPr>
            <w:tcW w:w="1660" w:type="dxa"/>
            <w:shd w:val="clear" w:color="auto" w:fill="E0E0E0"/>
          </w:tcPr>
          <w:p w:rsidR="00C75D51" w:rsidRPr="00C75D51" w:rsidRDefault="00C75D51" w:rsidP="00C75D51">
            <w:pPr>
              <w:spacing w:after="0" w:line="360" w:lineRule="auto"/>
              <w:jc w:val="center"/>
              <w:rPr>
                <w:rFonts w:ascii="Times New Roman" w:hAnsi="Times New Roman" w:cs="Times New Roman"/>
              </w:rPr>
            </w:pPr>
            <w:r w:rsidRPr="00C75D51">
              <w:rPr>
                <w:rFonts w:ascii="Times New Roman" w:hAnsi="Times New Roman" w:cs="Times New Roman"/>
              </w:rPr>
              <w:t>30</w:t>
            </w:r>
          </w:p>
        </w:tc>
      </w:tr>
      <w:tr w:rsidR="00C75D51" w:rsidRPr="00C75D51" w:rsidTr="00FE3826">
        <w:trPr>
          <w:jc w:val="center"/>
        </w:trPr>
        <w:tc>
          <w:tcPr>
            <w:tcW w:w="3364" w:type="dxa"/>
          </w:tcPr>
          <w:p w:rsidR="00C75D51" w:rsidRPr="00C75D51" w:rsidRDefault="00C75D51" w:rsidP="00C75D51">
            <w:pPr>
              <w:spacing w:after="0" w:line="360" w:lineRule="auto"/>
              <w:ind w:hanging="5"/>
              <w:rPr>
                <w:rFonts w:ascii="Times New Roman" w:hAnsi="Times New Roman" w:cs="Times New Roman"/>
              </w:rPr>
            </w:pPr>
            <w:r w:rsidRPr="00C75D51">
              <w:rPr>
                <w:rFonts w:ascii="Times New Roman" w:hAnsi="Times New Roman" w:cs="Times New Roman"/>
              </w:rPr>
              <w:t>жеребцы</w:t>
            </w:r>
          </w:p>
        </w:tc>
        <w:tc>
          <w:tcPr>
            <w:tcW w:w="1660" w:type="dxa"/>
          </w:tcPr>
          <w:p w:rsidR="00C75D51" w:rsidRPr="00C75D51" w:rsidRDefault="00C75D51" w:rsidP="00C75D51">
            <w:pPr>
              <w:spacing w:after="0" w:line="360" w:lineRule="auto"/>
              <w:jc w:val="center"/>
              <w:rPr>
                <w:rFonts w:ascii="Times New Roman" w:hAnsi="Times New Roman" w:cs="Times New Roman"/>
              </w:rPr>
            </w:pPr>
            <w:r w:rsidRPr="00C75D51">
              <w:rPr>
                <w:rFonts w:ascii="Times New Roman" w:hAnsi="Times New Roman" w:cs="Times New Roman"/>
              </w:rPr>
              <w:t>2</w:t>
            </w:r>
          </w:p>
        </w:tc>
      </w:tr>
      <w:tr w:rsidR="00C75D51" w:rsidRPr="00C75D51" w:rsidTr="00FE3826">
        <w:trPr>
          <w:jc w:val="center"/>
        </w:trPr>
        <w:tc>
          <w:tcPr>
            <w:tcW w:w="3364" w:type="dxa"/>
          </w:tcPr>
          <w:p w:rsidR="00C75D51" w:rsidRPr="00C75D51" w:rsidRDefault="00C75D51" w:rsidP="00C75D51">
            <w:pPr>
              <w:spacing w:after="0" w:line="360" w:lineRule="auto"/>
              <w:ind w:hanging="5"/>
              <w:rPr>
                <w:rFonts w:ascii="Times New Roman" w:hAnsi="Times New Roman" w:cs="Times New Roman"/>
              </w:rPr>
            </w:pPr>
            <w:r w:rsidRPr="00C75D51">
              <w:rPr>
                <w:rFonts w:ascii="Times New Roman" w:hAnsi="Times New Roman" w:cs="Times New Roman"/>
              </w:rPr>
              <w:t>кобылы с жеребцами</w:t>
            </w:r>
          </w:p>
        </w:tc>
        <w:tc>
          <w:tcPr>
            <w:tcW w:w="1660" w:type="dxa"/>
          </w:tcPr>
          <w:p w:rsidR="00C75D51" w:rsidRPr="00C75D51" w:rsidRDefault="00C75D51" w:rsidP="00C75D51">
            <w:pPr>
              <w:spacing w:after="0" w:line="360" w:lineRule="auto"/>
              <w:jc w:val="center"/>
              <w:rPr>
                <w:rFonts w:ascii="Times New Roman" w:hAnsi="Times New Roman" w:cs="Times New Roman"/>
              </w:rPr>
            </w:pPr>
            <w:r w:rsidRPr="00C75D51">
              <w:rPr>
                <w:rFonts w:ascii="Times New Roman" w:hAnsi="Times New Roman" w:cs="Times New Roman"/>
              </w:rPr>
              <w:t>13</w:t>
            </w:r>
          </w:p>
        </w:tc>
      </w:tr>
      <w:tr w:rsidR="00C75D51" w:rsidRPr="00C75D51" w:rsidTr="00FE3826">
        <w:trPr>
          <w:jc w:val="center"/>
        </w:trPr>
        <w:tc>
          <w:tcPr>
            <w:tcW w:w="3364" w:type="dxa"/>
          </w:tcPr>
          <w:p w:rsidR="00C75D51" w:rsidRPr="00C75D51" w:rsidRDefault="00C75D51" w:rsidP="00C75D51">
            <w:pPr>
              <w:spacing w:after="0" w:line="360" w:lineRule="auto"/>
              <w:ind w:hanging="5"/>
              <w:rPr>
                <w:rFonts w:ascii="Times New Roman" w:hAnsi="Times New Roman" w:cs="Times New Roman"/>
              </w:rPr>
            </w:pPr>
            <w:r w:rsidRPr="00C75D51">
              <w:rPr>
                <w:rFonts w:ascii="Times New Roman" w:hAnsi="Times New Roman" w:cs="Times New Roman"/>
              </w:rPr>
              <w:t>кобылы, мерины</w:t>
            </w:r>
          </w:p>
        </w:tc>
        <w:tc>
          <w:tcPr>
            <w:tcW w:w="1660" w:type="dxa"/>
          </w:tcPr>
          <w:p w:rsidR="00C75D51" w:rsidRPr="00C75D51" w:rsidRDefault="00C75D51" w:rsidP="00C75D51">
            <w:pPr>
              <w:spacing w:after="0" w:line="360" w:lineRule="auto"/>
              <w:jc w:val="center"/>
              <w:rPr>
                <w:rFonts w:ascii="Times New Roman" w:hAnsi="Times New Roman" w:cs="Times New Roman"/>
              </w:rPr>
            </w:pPr>
            <w:r w:rsidRPr="00C75D51">
              <w:rPr>
                <w:rFonts w:ascii="Times New Roman" w:hAnsi="Times New Roman" w:cs="Times New Roman"/>
              </w:rPr>
              <w:t>-</w:t>
            </w:r>
          </w:p>
        </w:tc>
      </w:tr>
      <w:tr w:rsidR="00C75D51" w:rsidRPr="00C75D51" w:rsidTr="00FE3826">
        <w:trPr>
          <w:jc w:val="center"/>
        </w:trPr>
        <w:tc>
          <w:tcPr>
            <w:tcW w:w="3364" w:type="dxa"/>
            <w:tcBorders>
              <w:bottom w:val="single" w:sz="4" w:space="0" w:color="000000"/>
            </w:tcBorders>
          </w:tcPr>
          <w:p w:rsidR="00C75D51" w:rsidRPr="00C75D51" w:rsidRDefault="00C75D51" w:rsidP="00C75D51">
            <w:pPr>
              <w:spacing w:after="0" w:line="360" w:lineRule="auto"/>
              <w:ind w:hanging="5"/>
              <w:rPr>
                <w:rFonts w:ascii="Times New Roman" w:hAnsi="Times New Roman" w:cs="Times New Roman"/>
              </w:rPr>
            </w:pPr>
            <w:r w:rsidRPr="00C75D51">
              <w:rPr>
                <w:rFonts w:ascii="Times New Roman" w:hAnsi="Times New Roman" w:cs="Times New Roman"/>
              </w:rPr>
              <w:t>молодняк (до 15 года)</w:t>
            </w:r>
          </w:p>
        </w:tc>
        <w:tc>
          <w:tcPr>
            <w:tcW w:w="1660" w:type="dxa"/>
            <w:tcBorders>
              <w:bottom w:val="single" w:sz="4" w:space="0" w:color="000000"/>
            </w:tcBorders>
          </w:tcPr>
          <w:p w:rsidR="00C75D51" w:rsidRPr="00C75D51" w:rsidRDefault="00C75D51" w:rsidP="00C75D51">
            <w:pPr>
              <w:spacing w:after="0" w:line="360" w:lineRule="auto"/>
              <w:jc w:val="center"/>
              <w:rPr>
                <w:rFonts w:ascii="Times New Roman" w:hAnsi="Times New Roman" w:cs="Times New Roman"/>
              </w:rPr>
            </w:pPr>
            <w:r w:rsidRPr="00C75D51">
              <w:rPr>
                <w:rFonts w:ascii="Times New Roman" w:hAnsi="Times New Roman" w:cs="Times New Roman"/>
              </w:rPr>
              <w:t>15</w:t>
            </w:r>
          </w:p>
        </w:tc>
      </w:tr>
      <w:tr w:rsidR="00C75D51" w:rsidRPr="00C75D51" w:rsidTr="00FE3826">
        <w:trPr>
          <w:jc w:val="center"/>
        </w:trPr>
        <w:tc>
          <w:tcPr>
            <w:tcW w:w="3364" w:type="dxa"/>
            <w:shd w:val="clear" w:color="auto" w:fill="E0E0E0"/>
          </w:tcPr>
          <w:p w:rsidR="00C75D51" w:rsidRPr="00C75D51" w:rsidRDefault="00C75D51" w:rsidP="00C75D51">
            <w:pPr>
              <w:spacing w:after="0" w:line="360" w:lineRule="auto"/>
              <w:ind w:hanging="5"/>
              <w:rPr>
                <w:rFonts w:ascii="Times New Roman" w:hAnsi="Times New Roman" w:cs="Times New Roman"/>
              </w:rPr>
            </w:pPr>
            <w:r w:rsidRPr="00C75D51">
              <w:rPr>
                <w:rFonts w:ascii="Times New Roman" w:hAnsi="Times New Roman" w:cs="Times New Roman"/>
              </w:rPr>
              <w:t>Коровы</w:t>
            </w:r>
          </w:p>
        </w:tc>
        <w:tc>
          <w:tcPr>
            <w:tcW w:w="1660" w:type="dxa"/>
            <w:shd w:val="clear" w:color="auto" w:fill="E0E0E0"/>
          </w:tcPr>
          <w:p w:rsidR="00C75D51" w:rsidRPr="00C75D51" w:rsidRDefault="00C75D51" w:rsidP="00C75D51">
            <w:pPr>
              <w:spacing w:after="0" w:line="360" w:lineRule="auto"/>
              <w:jc w:val="center"/>
              <w:rPr>
                <w:rFonts w:ascii="Times New Roman" w:hAnsi="Times New Roman" w:cs="Times New Roman"/>
              </w:rPr>
            </w:pPr>
            <w:r w:rsidRPr="00C75D51">
              <w:rPr>
                <w:rFonts w:ascii="Times New Roman" w:hAnsi="Times New Roman" w:cs="Times New Roman"/>
              </w:rPr>
              <w:t>270</w:t>
            </w:r>
          </w:p>
        </w:tc>
      </w:tr>
      <w:tr w:rsidR="00C75D51" w:rsidRPr="00C75D51" w:rsidTr="00FE3826">
        <w:trPr>
          <w:jc w:val="center"/>
        </w:trPr>
        <w:tc>
          <w:tcPr>
            <w:tcW w:w="3364" w:type="dxa"/>
            <w:tcBorders>
              <w:bottom w:val="single" w:sz="4" w:space="0" w:color="000000"/>
            </w:tcBorders>
          </w:tcPr>
          <w:p w:rsidR="00C75D51" w:rsidRPr="00C75D51" w:rsidRDefault="00C75D51" w:rsidP="00C75D51">
            <w:pPr>
              <w:spacing w:after="0" w:line="360" w:lineRule="auto"/>
              <w:ind w:hanging="5"/>
              <w:rPr>
                <w:rFonts w:ascii="Times New Roman" w:hAnsi="Times New Roman" w:cs="Times New Roman"/>
              </w:rPr>
            </w:pPr>
            <w:r w:rsidRPr="00C75D51">
              <w:rPr>
                <w:rFonts w:ascii="Times New Roman" w:hAnsi="Times New Roman" w:cs="Times New Roman"/>
              </w:rPr>
              <w:t>Молодняк КРС</w:t>
            </w:r>
          </w:p>
        </w:tc>
        <w:tc>
          <w:tcPr>
            <w:tcW w:w="1660" w:type="dxa"/>
            <w:tcBorders>
              <w:bottom w:val="single" w:sz="4" w:space="0" w:color="000000"/>
            </w:tcBorders>
          </w:tcPr>
          <w:p w:rsidR="00C75D51" w:rsidRPr="00C75D51" w:rsidRDefault="00C75D51" w:rsidP="00C75D51">
            <w:pPr>
              <w:spacing w:after="0" w:line="360" w:lineRule="auto"/>
              <w:jc w:val="center"/>
              <w:rPr>
                <w:rFonts w:ascii="Times New Roman" w:hAnsi="Times New Roman" w:cs="Times New Roman"/>
              </w:rPr>
            </w:pPr>
            <w:r w:rsidRPr="00C75D51">
              <w:rPr>
                <w:rFonts w:ascii="Times New Roman" w:hAnsi="Times New Roman" w:cs="Times New Roman"/>
              </w:rPr>
              <w:t>48</w:t>
            </w:r>
          </w:p>
        </w:tc>
      </w:tr>
      <w:tr w:rsidR="00C75D51" w:rsidRPr="00C75D51" w:rsidTr="00FE3826">
        <w:trPr>
          <w:jc w:val="center"/>
        </w:trPr>
        <w:tc>
          <w:tcPr>
            <w:tcW w:w="3364" w:type="dxa"/>
            <w:shd w:val="clear" w:color="auto" w:fill="E0E0E0"/>
          </w:tcPr>
          <w:p w:rsidR="00C75D51" w:rsidRPr="00C75D51" w:rsidRDefault="00C75D51" w:rsidP="00C75D51">
            <w:pPr>
              <w:spacing w:after="0" w:line="360" w:lineRule="auto"/>
              <w:ind w:hanging="5"/>
              <w:rPr>
                <w:rFonts w:ascii="Times New Roman" w:hAnsi="Times New Roman" w:cs="Times New Roman"/>
              </w:rPr>
            </w:pPr>
            <w:r w:rsidRPr="00C75D51">
              <w:rPr>
                <w:rFonts w:ascii="Times New Roman" w:hAnsi="Times New Roman" w:cs="Times New Roman"/>
              </w:rPr>
              <w:t>МРС</w:t>
            </w:r>
          </w:p>
        </w:tc>
        <w:tc>
          <w:tcPr>
            <w:tcW w:w="1660" w:type="dxa"/>
            <w:shd w:val="clear" w:color="auto" w:fill="E0E0E0"/>
          </w:tcPr>
          <w:p w:rsidR="00C75D51" w:rsidRPr="00C75D51" w:rsidRDefault="00C75D51" w:rsidP="00C75D51">
            <w:pPr>
              <w:spacing w:after="0" w:line="360" w:lineRule="auto"/>
              <w:jc w:val="center"/>
              <w:rPr>
                <w:rFonts w:ascii="Times New Roman" w:hAnsi="Times New Roman" w:cs="Times New Roman"/>
              </w:rPr>
            </w:pPr>
            <w:r w:rsidRPr="00C75D51">
              <w:rPr>
                <w:rFonts w:ascii="Times New Roman" w:hAnsi="Times New Roman" w:cs="Times New Roman"/>
              </w:rPr>
              <w:t>42</w:t>
            </w:r>
          </w:p>
        </w:tc>
      </w:tr>
      <w:tr w:rsidR="00C75D51" w:rsidRPr="00C75D51" w:rsidTr="00FE3826">
        <w:trPr>
          <w:jc w:val="center"/>
        </w:trPr>
        <w:tc>
          <w:tcPr>
            <w:tcW w:w="3364" w:type="dxa"/>
          </w:tcPr>
          <w:p w:rsidR="00C75D51" w:rsidRPr="00C75D51" w:rsidRDefault="00C75D51" w:rsidP="00C75D51">
            <w:pPr>
              <w:spacing w:after="0" w:line="360" w:lineRule="auto"/>
              <w:ind w:hanging="5"/>
              <w:rPr>
                <w:rFonts w:ascii="Times New Roman" w:hAnsi="Times New Roman" w:cs="Times New Roman"/>
              </w:rPr>
            </w:pPr>
            <w:r w:rsidRPr="00C75D51">
              <w:rPr>
                <w:rFonts w:ascii="Times New Roman" w:hAnsi="Times New Roman" w:cs="Times New Roman"/>
              </w:rPr>
              <w:t>бараны</w:t>
            </w:r>
          </w:p>
        </w:tc>
        <w:tc>
          <w:tcPr>
            <w:tcW w:w="1660" w:type="dxa"/>
          </w:tcPr>
          <w:p w:rsidR="00C75D51" w:rsidRPr="00C75D51" w:rsidRDefault="00C75D51" w:rsidP="00C75D51">
            <w:pPr>
              <w:spacing w:after="0" w:line="360" w:lineRule="auto"/>
              <w:jc w:val="center"/>
              <w:rPr>
                <w:rFonts w:ascii="Times New Roman" w:hAnsi="Times New Roman" w:cs="Times New Roman"/>
              </w:rPr>
            </w:pPr>
            <w:r w:rsidRPr="00C75D51">
              <w:rPr>
                <w:rFonts w:ascii="Times New Roman" w:hAnsi="Times New Roman" w:cs="Times New Roman"/>
              </w:rPr>
              <w:t>5</w:t>
            </w:r>
          </w:p>
        </w:tc>
      </w:tr>
      <w:tr w:rsidR="00C75D51" w:rsidRPr="00C75D51" w:rsidTr="00FE3826">
        <w:trPr>
          <w:jc w:val="center"/>
        </w:trPr>
        <w:tc>
          <w:tcPr>
            <w:tcW w:w="3364" w:type="dxa"/>
            <w:tcBorders>
              <w:bottom w:val="single" w:sz="4" w:space="0" w:color="000000"/>
            </w:tcBorders>
          </w:tcPr>
          <w:p w:rsidR="00C75D51" w:rsidRPr="00C75D51" w:rsidRDefault="00C75D51" w:rsidP="00C75D51">
            <w:pPr>
              <w:spacing w:after="0" w:line="360" w:lineRule="auto"/>
              <w:ind w:hanging="5"/>
              <w:rPr>
                <w:rFonts w:ascii="Times New Roman" w:hAnsi="Times New Roman" w:cs="Times New Roman"/>
              </w:rPr>
            </w:pPr>
            <w:r w:rsidRPr="00C75D51">
              <w:rPr>
                <w:rFonts w:ascii="Times New Roman" w:hAnsi="Times New Roman" w:cs="Times New Roman"/>
              </w:rPr>
              <w:t>овечки</w:t>
            </w:r>
          </w:p>
        </w:tc>
        <w:tc>
          <w:tcPr>
            <w:tcW w:w="1660" w:type="dxa"/>
            <w:tcBorders>
              <w:bottom w:val="single" w:sz="4" w:space="0" w:color="000000"/>
            </w:tcBorders>
          </w:tcPr>
          <w:p w:rsidR="00C75D51" w:rsidRPr="00C75D51" w:rsidRDefault="00C75D51" w:rsidP="00C75D51">
            <w:pPr>
              <w:spacing w:after="0" w:line="360" w:lineRule="auto"/>
              <w:jc w:val="center"/>
              <w:rPr>
                <w:rFonts w:ascii="Times New Roman" w:hAnsi="Times New Roman" w:cs="Times New Roman"/>
              </w:rPr>
            </w:pPr>
            <w:r w:rsidRPr="00C75D51">
              <w:rPr>
                <w:rFonts w:ascii="Times New Roman" w:hAnsi="Times New Roman" w:cs="Times New Roman"/>
              </w:rPr>
              <w:t>15</w:t>
            </w:r>
          </w:p>
        </w:tc>
      </w:tr>
      <w:tr w:rsidR="00C75D51" w:rsidRPr="00C75D51" w:rsidTr="00FE3826">
        <w:trPr>
          <w:jc w:val="center"/>
        </w:trPr>
        <w:tc>
          <w:tcPr>
            <w:tcW w:w="3364" w:type="dxa"/>
            <w:shd w:val="clear" w:color="auto" w:fill="auto"/>
          </w:tcPr>
          <w:p w:rsidR="00C75D51" w:rsidRPr="00C75D51" w:rsidRDefault="00C75D51" w:rsidP="00C75D51">
            <w:pPr>
              <w:spacing w:after="0" w:line="360" w:lineRule="auto"/>
              <w:ind w:hanging="5"/>
              <w:rPr>
                <w:rFonts w:ascii="Times New Roman" w:hAnsi="Times New Roman" w:cs="Times New Roman"/>
              </w:rPr>
            </w:pPr>
            <w:r w:rsidRPr="00C75D51">
              <w:rPr>
                <w:rFonts w:ascii="Times New Roman" w:hAnsi="Times New Roman" w:cs="Times New Roman"/>
              </w:rPr>
              <w:t>молодняк</w:t>
            </w:r>
          </w:p>
        </w:tc>
        <w:tc>
          <w:tcPr>
            <w:tcW w:w="1660" w:type="dxa"/>
            <w:shd w:val="clear" w:color="auto" w:fill="auto"/>
          </w:tcPr>
          <w:p w:rsidR="00C75D51" w:rsidRPr="00C75D51" w:rsidRDefault="00C75D51" w:rsidP="00C75D51">
            <w:pPr>
              <w:spacing w:after="0" w:line="360" w:lineRule="auto"/>
              <w:jc w:val="center"/>
              <w:rPr>
                <w:rFonts w:ascii="Times New Roman" w:hAnsi="Times New Roman" w:cs="Times New Roman"/>
              </w:rPr>
            </w:pPr>
            <w:r w:rsidRPr="00C75D51">
              <w:rPr>
                <w:rFonts w:ascii="Times New Roman" w:hAnsi="Times New Roman" w:cs="Times New Roman"/>
              </w:rPr>
              <w:t>22</w:t>
            </w:r>
          </w:p>
        </w:tc>
      </w:tr>
      <w:tr w:rsidR="00C75D51" w:rsidRPr="00C75D51" w:rsidTr="00FE3826">
        <w:trPr>
          <w:jc w:val="center"/>
        </w:trPr>
        <w:tc>
          <w:tcPr>
            <w:tcW w:w="3364" w:type="dxa"/>
          </w:tcPr>
          <w:p w:rsidR="00C75D51" w:rsidRPr="00C75D51" w:rsidRDefault="00C75D51" w:rsidP="00C75D51">
            <w:pPr>
              <w:spacing w:after="0" w:line="360" w:lineRule="auto"/>
              <w:ind w:hanging="5"/>
              <w:rPr>
                <w:rFonts w:ascii="Times New Roman" w:hAnsi="Times New Roman" w:cs="Times New Roman"/>
              </w:rPr>
            </w:pPr>
            <w:r w:rsidRPr="00C75D51">
              <w:rPr>
                <w:rFonts w:ascii="Times New Roman" w:hAnsi="Times New Roman" w:cs="Times New Roman"/>
              </w:rPr>
              <w:t>Козы</w:t>
            </w:r>
          </w:p>
        </w:tc>
        <w:tc>
          <w:tcPr>
            <w:tcW w:w="1660" w:type="dxa"/>
          </w:tcPr>
          <w:p w:rsidR="00C75D51" w:rsidRPr="00C75D51" w:rsidRDefault="00C75D51" w:rsidP="00C75D51">
            <w:pPr>
              <w:spacing w:after="0" w:line="360" w:lineRule="auto"/>
              <w:jc w:val="center"/>
              <w:rPr>
                <w:rFonts w:ascii="Times New Roman" w:hAnsi="Times New Roman" w:cs="Times New Roman"/>
              </w:rPr>
            </w:pPr>
            <w:r w:rsidRPr="00C75D51">
              <w:rPr>
                <w:rFonts w:ascii="Times New Roman" w:hAnsi="Times New Roman" w:cs="Times New Roman"/>
              </w:rPr>
              <w:t>10</w:t>
            </w:r>
          </w:p>
        </w:tc>
      </w:tr>
      <w:tr w:rsidR="00C75D51" w:rsidRPr="00C75D51" w:rsidTr="00FE3826">
        <w:trPr>
          <w:jc w:val="center"/>
        </w:trPr>
        <w:tc>
          <w:tcPr>
            <w:tcW w:w="3364" w:type="dxa"/>
          </w:tcPr>
          <w:p w:rsidR="00C75D51" w:rsidRPr="00C75D51" w:rsidRDefault="00C75D51" w:rsidP="00C75D51">
            <w:pPr>
              <w:spacing w:after="0" w:line="360" w:lineRule="auto"/>
              <w:ind w:hanging="5"/>
              <w:rPr>
                <w:rFonts w:ascii="Times New Roman" w:hAnsi="Times New Roman" w:cs="Times New Roman"/>
              </w:rPr>
            </w:pPr>
            <w:r w:rsidRPr="00C75D51">
              <w:rPr>
                <w:rFonts w:ascii="Times New Roman" w:hAnsi="Times New Roman" w:cs="Times New Roman"/>
              </w:rPr>
              <w:t>молодняк</w:t>
            </w:r>
          </w:p>
        </w:tc>
        <w:tc>
          <w:tcPr>
            <w:tcW w:w="1660" w:type="dxa"/>
          </w:tcPr>
          <w:p w:rsidR="00C75D51" w:rsidRPr="00C75D51" w:rsidRDefault="00C75D51" w:rsidP="00C75D51">
            <w:pPr>
              <w:spacing w:after="0" w:line="360" w:lineRule="auto"/>
              <w:jc w:val="center"/>
              <w:rPr>
                <w:rFonts w:ascii="Times New Roman" w:hAnsi="Times New Roman" w:cs="Times New Roman"/>
              </w:rPr>
            </w:pPr>
            <w:r w:rsidRPr="00C75D51">
              <w:rPr>
                <w:rFonts w:ascii="Times New Roman" w:hAnsi="Times New Roman" w:cs="Times New Roman"/>
              </w:rPr>
              <w:t>6</w:t>
            </w:r>
          </w:p>
        </w:tc>
      </w:tr>
      <w:tr w:rsidR="00C75D51" w:rsidRPr="00C75D51" w:rsidTr="00FE3826">
        <w:trPr>
          <w:jc w:val="center"/>
        </w:trPr>
        <w:tc>
          <w:tcPr>
            <w:tcW w:w="3364" w:type="dxa"/>
          </w:tcPr>
          <w:p w:rsidR="00C75D51" w:rsidRPr="00C75D51" w:rsidRDefault="00C75D51" w:rsidP="00C75D51">
            <w:pPr>
              <w:spacing w:after="0" w:line="360" w:lineRule="auto"/>
              <w:ind w:hanging="5"/>
              <w:rPr>
                <w:rFonts w:ascii="Times New Roman" w:hAnsi="Times New Roman" w:cs="Times New Roman"/>
              </w:rPr>
            </w:pPr>
            <w:r w:rsidRPr="00C75D51">
              <w:rPr>
                <w:rFonts w:ascii="Times New Roman" w:hAnsi="Times New Roman" w:cs="Times New Roman"/>
              </w:rPr>
              <w:t>Свиньи на откорме</w:t>
            </w:r>
          </w:p>
        </w:tc>
        <w:tc>
          <w:tcPr>
            <w:tcW w:w="1660" w:type="dxa"/>
          </w:tcPr>
          <w:p w:rsidR="00C75D51" w:rsidRPr="00C75D51" w:rsidRDefault="00C75D51" w:rsidP="00C75D51">
            <w:pPr>
              <w:spacing w:after="0" w:line="360" w:lineRule="auto"/>
              <w:jc w:val="center"/>
              <w:rPr>
                <w:rFonts w:ascii="Times New Roman" w:hAnsi="Times New Roman" w:cs="Times New Roman"/>
              </w:rPr>
            </w:pPr>
          </w:p>
        </w:tc>
      </w:tr>
      <w:tr w:rsidR="00C75D51" w:rsidRPr="00C75D51" w:rsidTr="00FE3826">
        <w:trPr>
          <w:jc w:val="center"/>
        </w:trPr>
        <w:tc>
          <w:tcPr>
            <w:tcW w:w="3364" w:type="dxa"/>
          </w:tcPr>
          <w:p w:rsidR="00C75D51" w:rsidRPr="00C75D51" w:rsidRDefault="00C75D51" w:rsidP="00C75D51">
            <w:pPr>
              <w:spacing w:after="0" w:line="360" w:lineRule="auto"/>
              <w:ind w:hanging="5"/>
              <w:rPr>
                <w:rFonts w:ascii="Times New Roman" w:hAnsi="Times New Roman" w:cs="Times New Roman"/>
              </w:rPr>
            </w:pPr>
            <w:r w:rsidRPr="00C75D51">
              <w:rPr>
                <w:rFonts w:ascii="Times New Roman" w:hAnsi="Times New Roman" w:cs="Times New Roman"/>
              </w:rPr>
              <w:t>хряки</w:t>
            </w:r>
          </w:p>
        </w:tc>
        <w:tc>
          <w:tcPr>
            <w:tcW w:w="1660" w:type="dxa"/>
          </w:tcPr>
          <w:p w:rsidR="00C75D51" w:rsidRPr="00C75D51" w:rsidRDefault="00C75D51" w:rsidP="00C75D51">
            <w:pPr>
              <w:spacing w:after="0" w:line="360" w:lineRule="auto"/>
              <w:jc w:val="center"/>
              <w:rPr>
                <w:rFonts w:ascii="Times New Roman" w:hAnsi="Times New Roman" w:cs="Times New Roman"/>
              </w:rPr>
            </w:pPr>
            <w:r w:rsidRPr="00C75D51">
              <w:rPr>
                <w:rFonts w:ascii="Times New Roman" w:hAnsi="Times New Roman" w:cs="Times New Roman"/>
              </w:rPr>
              <w:t>30</w:t>
            </w:r>
          </w:p>
        </w:tc>
      </w:tr>
      <w:tr w:rsidR="00C75D51" w:rsidRPr="00C75D51" w:rsidTr="00FE3826">
        <w:trPr>
          <w:jc w:val="center"/>
        </w:trPr>
        <w:tc>
          <w:tcPr>
            <w:tcW w:w="3364" w:type="dxa"/>
          </w:tcPr>
          <w:p w:rsidR="00C75D51" w:rsidRPr="00C75D51" w:rsidRDefault="00C75D51" w:rsidP="00C75D51">
            <w:pPr>
              <w:spacing w:after="0" w:line="360" w:lineRule="auto"/>
              <w:ind w:hanging="5"/>
              <w:rPr>
                <w:rFonts w:ascii="Times New Roman" w:hAnsi="Times New Roman" w:cs="Times New Roman"/>
              </w:rPr>
            </w:pPr>
            <w:r w:rsidRPr="00C75D51">
              <w:rPr>
                <w:rFonts w:ascii="Times New Roman" w:hAnsi="Times New Roman" w:cs="Times New Roman"/>
              </w:rPr>
              <w:t>свиноматки беременные</w:t>
            </w:r>
          </w:p>
        </w:tc>
        <w:tc>
          <w:tcPr>
            <w:tcW w:w="1660" w:type="dxa"/>
          </w:tcPr>
          <w:p w:rsidR="00C75D51" w:rsidRPr="00C75D51" w:rsidRDefault="00C75D51" w:rsidP="00C75D51">
            <w:pPr>
              <w:spacing w:after="0" w:line="360" w:lineRule="auto"/>
              <w:jc w:val="center"/>
              <w:rPr>
                <w:rFonts w:ascii="Times New Roman" w:hAnsi="Times New Roman" w:cs="Times New Roman"/>
              </w:rPr>
            </w:pPr>
            <w:r w:rsidRPr="00C75D51">
              <w:rPr>
                <w:rFonts w:ascii="Times New Roman" w:hAnsi="Times New Roman" w:cs="Times New Roman"/>
              </w:rPr>
              <w:t>83</w:t>
            </w:r>
          </w:p>
        </w:tc>
      </w:tr>
      <w:tr w:rsidR="00C75D51" w:rsidRPr="00C75D51" w:rsidTr="00FE3826">
        <w:trPr>
          <w:jc w:val="center"/>
        </w:trPr>
        <w:tc>
          <w:tcPr>
            <w:tcW w:w="3364" w:type="dxa"/>
          </w:tcPr>
          <w:p w:rsidR="00C75D51" w:rsidRPr="00C75D51" w:rsidRDefault="00C75D51" w:rsidP="00C75D51">
            <w:pPr>
              <w:spacing w:after="0" w:line="360" w:lineRule="auto"/>
              <w:ind w:hanging="5"/>
              <w:rPr>
                <w:rFonts w:ascii="Times New Roman" w:hAnsi="Times New Roman" w:cs="Times New Roman"/>
              </w:rPr>
            </w:pPr>
            <w:r w:rsidRPr="00C75D51">
              <w:rPr>
                <w:rFonts w:ascii="Times New Roman" w:hAnsi="Times New Roman" w:cs="Times New Roman"/>
              </w:rPr>
              <w:t>поросята-отъемыши</w:t>
            </w:r>
          </w:p>
        </w:tc>
        <w:tc>
          <w:tcPr>
            <w:tcW w:w="1660" w:type="dxa"/>
          </w:tcPr>
          <w:p w:rsidR="00C75D51" w:rsidRPr="00C75D51" w:rsidRDefault="00C75D51" w:rsidP="00C75D51">
            <w:pPr>
              <w:spacing w:after="0" w:line="360" w:lineRule="auto"/>
              <w:jc w:val="center"/>
              <w:rPr>
                <w:rFonts w:ascii="Times New Roman" w:hAnsi="Times New Roman" w:cs="Times New Roman"/>
              </w:rPr>
            </w:pPr>
            <w:r w:rsidRPr="00C75D51">
              <w:rPr>
                <w:rFonts w:ascii="Times New Roman" w:hAnsi="Times New Roman" w:cs="Times New Roman"/>
              </w:rPr>
              <w:t>89</w:t>
            </w:r>
          </w:p>
        </w:tc>
      </w:tr>
      <w:tr w:rsidR="00C75D51" w:rsidRPr="00C75D51" w:rsidTr="00FE3826">
        <w:trPr>
          <w:jc w:val="center"/>
        </w:trPr>
        <w:tc>
          <w:tcPr>
            <w:tcW w:w="3364" w:type="dxa"/>
          </w:tcPr>
          <w:p w:rsidR="00C75D51" w:rsidRPr="00C75D51" w:rsidRDefault="00C75D51" w:rsidP="00C75D51">
            <w:pPr>
              <w:spacing w:after="0" w:line="360" w:lineRule="auto"/>
              <w:ind w:hanging="5"/>
              <w:rPr>
                <w:rFonts w:ascii="Times New Roman" w:hAnsi="Times New Roman" w:cs="Times New Roman"/>
              </w:rPr>
            </w:pPr>
            <w:r w:rsidRPr="00C75D51">
              <w:rPr>
                <w:rFonts w:ascii="Times New Roman" w:hAnsi="Times New Roman" w:cs="Times New Roman"/>
              </w:rPr>
              <w:t>ремонтный молодняк</w:t>
            </w:r>
          </w:p>
        </w:tc>
        <w:tc>
          <w:tcPr>
            <w:tcW w:w="1660" w:type="dxa"/>
          </w:tcPr>
          <w:p w:rsidR="00C75D51" w:rsidRPr="00C75D51" w:rsidRDefault="00C75D51" w:rsidP="00C75D51">
            <w:pPr>
              <w:spacing w:after="0" w:line="360" w:lineRule="auto"/>
              <w:jc w:val="center"/>
              <w:rPr>
                <w:rFonts w:ascii="Times New Roman" w:hAnsi="Times New Roman" w:cs="Times New Roman"/>
              </w:rPr>
            </w:pPr>
          </w:p>
        </w:tc>
      </w:tr>
      <w:tr w:rsidR="00C75D51" w:rsidRPr="00C75D51" w:rsidTr="00FE3826">
        <w:trPr>
          <w:jc w:val="center"/>
        </w:trPr>
        <w:tc>
          <w:tcPr>
            <w:tcW w:w="3364" w:type="dxa"/>
            <w:tcBorders>
              <w:bottom w:val="single" w:sz="4" w:space="0" w:color="000000"/>
            </w:tcBorders>
          </w:tcPr>
          <w:p w:rsidR="00C75D51" w:rsidRPr="00C75D51" w:rsidRDefault="00C75D51" w:rsidP="00C75D51">
            <w:pPr>
              <w:spacing w:after="0" w:line="360" w:lineRule="auto"/>
              <w:ind w:hanging="5"/>
              <w:rPr>
                <w:rFonts w:ascii="Times New Roman" w:hAnsi="Times New Roman" w:cs="Times New Roman"/>
              </w:rPr>
            </w:pPr>
            <w:r w:rsidRPr="00C75D51">
              <w:rPr>
                <w:rFonts w:ascii="Times New Roman" w:hAnsi="Times New Roman" w:cs="Times New Roman"/>
              </w:rPr>
              <w:t>Кролики</w:t>
            </w:r>
          </w:p>
        </w:tc>
        <w:tc>
          <w:tcPr>
            <w:tcW w:w="1660" w:type="dxa"/>
            <w:tcBorders>
              <w:bottom w:val="single" w:sz="4" w:space="0" w:color="000000"/>
            </w:tcBorders>
          </w:tcPr>
          <w:p w:rsidR="00C75D51" w:rsidRPr="00C75D51" w:rsidRDefault="00C75D51" w:rsidP="00C75D51">
            <w:pPr>
              <w:spacing w:after="0" w:line="360" w:lineRule="auto"/>
              <w:jc w:val="center"/>
              <w:rPr>
                <w:rFonts w:ascii="Times New Roman" w:hAnsi="Times New Roman" w:cs="Times New Roman"/>
              </w:rPr>
            </w:pPr>
            <w:r w:rsidRPr="00C75D51">
              <w:rPr>
                <w:rFonts w:ascii="Times New Roman" w:hAnsi="Times New Roman" w:cs="Times New Roman"/>
              </w:rPr>
              <w:t>80</w:t>
            </w:r>
          </w:p>
        </w:tc>
      </w:tr>
      <w:tr w:rsidR="00C75D51" w:rsidRPr="00C75D51" w:rsidTr="00FE3826">
        <w:trPr>
          <w:jc w:val="center"/>
        </w:trPr>
        <w:tc>
          <w:tcPr>
            <w:tcW w:w="3364" w:type="dxa"/>
            <w:shd w:val="clear" w:color="auto" w:fill="E0E0E0"/>
          </w:tcPr>
          <w:p w:rsidR="00C75D51" w:rsidRPr="00C75D51" w:rsidRDefault="00C75D51" w:rsidP="00C75D51">
            <w:pPr>
              <w:spacing w:after="0" w:line="360" w:lineRule="auto"/>
              <w:ind w:hanging="5"/>
              <w:rPr>
                <w:rFonts w:ascii="Times New Roman" w:hAnsi="Times New Roman" w:cs="Times New Roman"/>
              </w:rPr>
            </w:pPr>
            <w:r w:rsidRPr="00C75D51">
              <w:rPr>
                <w:rFonts w:ascii="Times New Roman" w:hAnsi="Times New Roman" w:cs="Times New Roman"/>
              </w:rPr>
              <w:t>Птицы</w:t>
            </w:r>
          </w:p>
        </w:tc>
        <w:tc>
          <w:tcPr>
            <w:tcW w:w="1660" w:type="dxa"/>
            <w:shd w:val="clear" w:color="auto" w:fill="E0E0E0"/>
          </w:tcPr>
          <w:p w:rsidR="00C75D51" w:rsidRPr="00C75D51" w:rsidRDefault="00C75D51" w:rsidP="00C75D51">
            <w:pPr>
              <w:spacing w:after="0" w:line="360" w:lineRule="auto"/>
              <w:jc w:val="center"/>
              <w:rPr>
                <w:rFonts w:ascii="Times New Roman" w:hAnsi="Times New Roman" w:cs="Times New Roman"/>
              </w:rPr>
            </w:pPr>
            <w:r w:rsidRPr="00C75D51">
              <w:rPr>
                <w:rFonts w:ascii="Times New Roman" w:hAnsi="Times New Roman" w:cs="Times New Roman"/>
              </w:rPr>
              <w:t>596</w:t>
            </w:r>
          </w:p>
        </w:tc>
      </w:tr>
      <w:tr w:rsidR="00C75D51" w:rsidRPr="00C75D51" w:rsidTr="00FE3826">
        <w:trPr>
          <w:jc w:val="center"/>
        </w:trPr>
        <w:tc>
          <w:tcPr>
            <w:tcW w:w="3364" w:type="dxa"/>
          </w:tcPr>
          <w:p w:rsidR="00C75D51" w:rsidRPr="00C75D51" w:rsidRDefault="00C75D51" w:rsidP="00C75D51">
            <w:pPr>
              <w:spacing w:after="0" w:line="360" w:lineRule="auto"/>
              <w:ind w:hanging="5"/>
              <w:rPr>
                <w:rFonts w:ascii="Times New Roman" w:hAnsi="Times New Roman" w:cs="Times New Roman"/>
              </w:rPr>
            </w:pPr>
            <w:r w:rsidRPr="00C75D51">
              <w:rPr>
                <w:rFonts w:ascii="Times New Roman" w:hAnsi="Times New Roman" w:cs="Times New Roman"/>
              </w:rPr>
              <w:t>Куры</w:t>
            </w:r>
          </w:p>
        </w:tc>
        <w:tc>
          <w:tcPr>
            <w:tcW w:w="1660" w:type="dxa"/>
          </w:tcPr>
          <w:p w:rsidR="00C75D51" w:rsidRPr="00C75D51" w:rsidRDefault="00C75D51" w:rsidP="00C75D51">
            <w:pPr>
              <w:spacing w:after="0" w:line="360" w:lineRule="auto"/>
              <w:jc w:val="center"/>
              <w:rPr>
                <w:rFonts w:ascii="Times New Roman" w:hAnsi="Times New Roman" w:cs="Times New Roman"/>
              </w:rPr>
            </w:pPr>
            <w:r w:rsidRPr="00C75D51">
              <w:rPr>
                <w:rFonts w:ascii="Times New Roman" w:hAnsi="Times New Roman" w:cs="Times New Roman"/>
              </w:rPr>
              <w:t>500</w:t>
            </w:r>
          </w:p>
        </w:tc>
      </w:tr>
      <w:tr w:rsidR="00C75D51" w:rsidRPr="00C75D51" w:rsidTr="00FE3826">
        <w:trPr>
          <w:jc w:val="center"/>
        </w:trPr>
        <w:tc>
          <w:tcPr>
            <w:tcW w:w="3364" w:type="dxa"/>
          </w:tcPr>
          <w:p w:rsidR="00C75D51" w:rsidRPr="00C75D51" w:rsidRDefault="00C75D51" w:rsidP="00C75D51">
            <w:pPr>
              <w:spacing w:after="0" w:line="360" w:lineRule="auto"/>
              <w:ind w:hanging="5"/>
              <w:rPr>
                <w:rFonts w:ascii="Times New Roman" w:hAnsi="Times New Roman" w:cs="Times New Roman"/>
              </w:rPr>
            </w:pPr>
            <w:r w:rsidRPr="00C75D51">
              <w:rPr>
                <w:rFonts w:ascii="Times New Roman" w:hAnsi="Times New Roman" w:cs="Times New Roman"/>
              </w:rPr>
              <w:t>молодняк</w:t>
            </w:r>
          </w:p>
        </w:tc>
        <w:tc>
          <w:tcPr>
            <w:tcW w:w="1660" w:type="dxa"/>
          </w:tcPr>
          <w:p w:rsidR="00C75D51" w:rsidRPr="00C75D51" w:rsidRDefault="00C75D51" w:rsidP="00C75D51">
            <w:pPr>
              <w:spacing w:after="0" w:line="360" w:lineRule="auto"/>
              <w:jc w:val="center"/>
              <w:rPr>
                <w:rFonts w:ascii="Times New Roman" w:hAnsi="Times New Roman" w:cs="Times New Roman"/>
              </w:rPr>
            </w:pPr>
            <w:r w:rsidRPr="00C75D51">
              <w:rPr>
                <w:rFonts w:ascii="Times New Roman" w:hAnsi="Times New Roman" w:cs="Times New Roman"/>
              </w:rPr>
              <w:t>96</w:t>
            </w:r>
          </w:p>
        </w:tc>
      </w:tr>
    </w:tbl>
    <w:p w:rsidR="00C75D51" w:rsidRPr="00C75D51" w:rsidRDefault="00C75D51" w:rsidP="00C75D51">
      <w:pPr>
        <w:tabs>
          <w:tab w:val="left" w:pos="1260"/>
          <w:tab w:val="left" w:pos="1620"/>
        </w:tabs>
        <w:spacing w:after="0" w:line="360" w:lineRule="auto"/>
        <w:ind w:firstLine="720"/>
        <w:rPr>
          <w:rFonts w:ascii="Times New Roman" w:hAnsi="Times New Roman" w:cs="Times New Roman"/>
          <w:sz w:val="26"/>
          <w:szCs w:val="26"/>
          <w:lang w:val="ru-MO"/>
        </w:rPr>
      </w:pPr>
    </w:p>
    <w:p w:rsidR="00C75D51" w:rsidRPr="00C75D51" w:rsidRDefault="00C75D51" w:rsidP="00FE3826">
      <w:pPr>
        <w:tabs>
          <w:tab w:val="left" w:pos="1260"/>
          <w:tab w:val="left" w:pos="1620"/>
        </w:tabs>
        <w:spacing w:after="0" w:line="360" w:lineRule="auto"/>
        <w:ind w:firstLine="720"/>
        <w:jc w:val="both"/>
        <w:rPr>
          <w:rFonts w:ascii="Times New Roman" w:hAnsi="Times New Roman" w:cs="Times New Roman"/>
          <w:sz w:val="26"/>
          <w:szCs w:val="26"/>
          <w:lang w:val="ru-MO"/>
        </w:rPr>
      </w:pPr>
      <w:r w:rsidRPr="00C75D51">
        <w:rPr>
          <w:rFonts w:ascii="Times New Roman" w:hAnsi="Times New Roman" w:cs="Times New Roman"/>
          <w:sz w:val="26"/>
          <w:szCs w:val="26"/>
          <w:lang w:val="ru-MO"/>
        </w:rPr>
        <w:t xml:space="preserve">На уровень жизни населения влияет уровень развития торговли и бытового обслуживания. Основными целями развития потребительского рынка на территории </w:t>
      </w:r>
      <w:r w:rsidRPr="00C75D51">
        <w:rPr>
          <w:rFonts w:ascii="Times New Roman" w:hAnsi="Times New Roman" w:cs="Times New Roman"/>
          <w:sz w:val="26"/>
          <w:szCs w:val="26"/>
        </w:rPr>
        <w:t>сельсовета</w:t>
      </w:r>
      <w:r w:rsidRPr="00C75D51">
        <w:rPr>
          <w:rFonts w:ascii="Times New Roman" w:hAnsi="Times New Roman" w:cs="Times New Roman"/>
          <w:sz w:val="26"/>
          <w:szCs w:val="26"/>
          <w:lang w:val="ru-MO"/>
        </w:rPr>
        <w:t>, являются: развитие и совершенствование отрасли торговли, общественного питания, укрепление и развитие предпринимательской деятельности, поддержка и развитие социально-значимых торговых и бытовых услуг; обеспечение защиты прав потребителя на потребительском рынке.</w:t>
      </w:r>
    </w:p>
    <w:p w:rsidR="00C75D51" w:rsidRPr="00C75D51" w:rsidRDefault="00C75D51" w:rsidP="00FE3826">
      <w:pPr>
        <w:spacing w:after="0" w:line="360" w:lineRule="auto"/>
        <w:ind w:firstLine="720"/>
        <w:jc w:val="both"/>
        <w:rPr>
          <w:rFonts w:ascii="Times New Roman" w:hAnsi="Times New Roman" w:cs="Times New Roman"/>
          <w:sz w:val="26"/>
          <w:szCs w:val="26"/>
        </w:rPr>
      </w:pPr>
      <w:r w:rsidRPr="00C75D51">
        <w:rPr>
          <w:rFonts w:ascii="Times New Roman" w:hAnsi="Times New Roman" w:cs="Times New Roman"/>
          <w:sz w:val="26"/>
          <w:szCs w:val="26"/>
        </w:rPr>
        <w:t xml:space="preserve">Для устойчивого развития экономики сельсовета необходимо стимулирование развития малого предпринимательства, создающего дополнительные рабочие места и обеспечивающего постоянный доход, как населению, так и местному бюджету. В сельскохозяйственной сфере целесообразно </w:t>
      </w:r>
      <w:r w:rsidRPr="00C75D51">
        <w:rPr>
          <w:rFonts w:ascii="Times New Roman" w:hAnsi="Times New Roman" w:cs="Times New Roman"/>
          <w:sz w:val="26"/>
          <w:szCs w:val="26"/>
        </w:rPr>
        <w:lastRenderedPageBreak/>
        <w:t>организация малых предприятий по переработке сельскохозяйственной продукции. В непроизводственной сфере малое предпринимательство может развиваться в сфере торговли и бытовых услуг.</w:t>
      </w:r>
    </w:p>
    <w:p w:rsidR="001F1431" w:rsidRPr="00C75D51" w:rsidRDefault="001F1431" w:rsidP="00C75D51">
      <w:pPr>
        <w:spacing w:after="0" w:line="360" w:lineRule="auto"/>
        <w:ind w:firstLine="720"/>
        <w:rPr>
          <w:rFonts w:ascii="Times New Roman" w:hAnsi="Times New Roman" w:cs="Times New Roman"/>
          <w:sz w:val="26"/>
          <w:szCs w:val="26"/>
          <w:highlight w:val="lightGray"/>
        </w:rPr>
      </w:pPr>
    </w:p>
    <w:p w:rsidR="00C75D51" w:rsidRPr="00C75D51" w:rsidRDefault="00C75D51" w:rsidP="000D28DC">
      <w:pPr>
        <w:spacing w:after="0" w:line="360" w:lineRule="auto"/>
        <w:ind w:left="709" w:firstLine="11"/>
        <w:rPr>
          <w:rFonts w:ascii="Times New Roman" w:hAnsi="Times New Roman" w:cs="Times New Roman"/>
          <w:b/>
          <w:sz w:val="26"/>
          <w:szCs w:val="26"/>
        </w:rPr>
      </w:pPr>
      <w:r w:rsidRPr="00C75D51">
        <w:rPr>
          <w:rFonts w:ascii="Times New Roman" w:hAnsi="Times New Roman" w:cs="Times New Roman"/>
          <w:b/>
          <w:sz w:val="26"/>
          <w:szCs w:val="26"/>
        </w:rPr>
        <w:t xml:space="preserve">3.3.2 Демографическая характеристика и прогноз численности населения </w:t>
      </w:r>
    </w:p>
    <w:p w:rsidR="00C75D51" w:rsidRPr="00C75D51" w:rsidRDefault="00C75D51" w:rsidP="00C75D51">
      <w:pPr>
        <w:spacing w:after="0" w:line="360" w:lineRule="auto"/>
        <w:ind w:firstLine="720"/>
        <w:rPr>
          <w:rFonts w:ascii="Times New Roman" w:hAnsi="Times New Roman" w:cs="Times New Roman"/>
          <w:sz w:val="26"/>
          <w:szCs w:val="26"/>
        </w:rPr>
      </w:pPr>
    </w:p>
    <w:p w:rsidR="00C75D51" w:rsidRPr="00C75D51" w:rsidRDefault="00C75D51" w:rsidP="00FE3826">
      <w:pPr>
        <w:spacing w:after="0" w:line="360" w:lineRule="auto"/>
        <w:ind w:firstLine="720"/>
        <w:jc w:val="both"/>
        <w:rPr>
          <w:rFonts w:ascii="Times New Roman" w:hAnsi="Times New Roman" w:cs="Times New Roman"/>
          <w:sz w:val="26"/>
          <w:szCs w:val="26"/>
        </w:rPr>
      </w:pPr>
      <w:r w:rsidRPr="00C75D51">
        <w:rPr>
          <w:rFonts w:ascii="Times New Roman" w:hAnsi="Times New Roman" w:cs="Times New Roman"/>
          <w:sz w:val="26"/>
          <w:szCs w:val="26"/>
        </w:rPr>
        <w:t>Анализ демографической ситуации является одной из важнейших составляющих оценки тенденций экономического роста территории. Возрастной, половой и национальный составы населения во многом определяют перспективы и проблемы рынка труда, а значит и производственный потенциал. Зная численность населения на определенный период, можно прогнозировать численность и структуру занятых, необходимые объемы жилой застройки и социально-бытовой сферы.</w:t>
      </w:r>
    </w:p>
    <w:p w:rsidR="00C75D51" w:rsidRPr="00C75D51" w:rsidRDefault="00C75D51" w:rsidP="00FE3826">
      <w:pPr>
        <w:spacing w:after="0" w:line="360" w:lineRule="auto"/>
        <w:ind w:firstLine="720"/>
        <w:jc w:val="both"/>
        <w:rPr>
          <w:rFonts w:ascii="Times New Roman" w:hAnsi="Times New Roman" w:cs="Times New Roman"/>
          <w:sz w:val="26"/>
          <w:szCs w:val="26"/>
        </w:rPr>
      </w:pPr>
      <w:r w:rsidRPr="00C75D51">
        <w:rPr>
          <w:rFonts w:ascii="Times New Roman" w:hAnsi="Times New Roman" w:cs="Times New Roman"/>
          <w:sz w:val="26"/>
          <w:szCs w:val="26"/>
        </w:rPr>
        <w:t xml:space="preserve">По данным Администрации Шебалинского сельсовета численность постоянного населения на 01.01.2020 г. составила </w:t>
      </w:r>
      <w:r w:rsidR="004D68BF">
        <w:rPr>
          <w:rFonts w:ascii="Times New Roman" w:hAnsi="Times New Roman" w:cs="Times New Roman"/>
          <w:sz w:val="26"/>
          <w:szCs w:val="26"/>
        </w:rPr>
        <w:t>850</w:t>
      </w:r>
      <w:r w:rsidRPr="00C75D51">
        <w:rPr>
          <w:rFonts w:ascii="Times New Roman" w:hAnsi="Times New Roman" w:cs="Times New Roman"/>
          <w:sz w:val="26"/>
          <w:szCs w:val="26"/>
        </w:rPr>
        <w:t xml:space="preserve"> человек</w:t>
      </w:r>
      <w:bookmarkStart w:id="1" w:name="OLE_LINK1"/>
      <w:r w:rsidRPr="00C75D51">
        <w:rPr>
          <w:rFonts w:ascii="Times New Roman" w:hAnsi="Times New Roman" w:cs="Times New Roman"/>
          <w:sz w:val="26"/>
          <w:szCs w:val="26"/>
        </w:rPr>
        <w:t xml:space="preserve">  (</w:t>
      </w:r>
      <w:r w:rsidR="004D68BF">
        <w:rPr>
          <w:rFonts w:ascii="Times New Roman" w:hAnsi="Times New Roman" w:cs="Times New Roman"/>
          <w:sz w:val="26"/>
          <w:szCs w:val="26"/>
        </w:rPr>
        <w:t>840</w:t>
      </w:r>
      <w:r w:rsidRPr="00C75D51">
        <w:rPr>
          <w:rFonts w:ascii="Times New Roman" w:hAnsi="Times New Roman" w:cs="Times New Roman"/>
          <w:sz w:val="26"/>
          <w:szCs w:val="26"/>
        </w:rPr>
        <w:t xml:space="preserve"> человек село Шебалино, </w:t>
      </w:r>
      <w:r w:rsidR="004D68BF">
        <w:rPr>
          <w:rFonts w:ascii="Times New Roman" w:hAnsi="Times New Roman" w:cs="Times New Roman"/>
          <w:sz w:val="26"/>
          <w:szCs w:val="26"/>
        </w:rPr>
        <w:t>10</w:t>
      </w:r>
      <w:r w:rsidRPr="00C75D51">
        <w:rPr>
          <w:rFonts w:ascii="Times New Roman" w:hAnsi="Times New Roman" w:cs="Times New Roman"/>
          <w:sz w:val="26"/>
          <w:szCs w:val="26"/>
        </w:rPr>
        <w:t xml:space="preserve"> человек- поселок Степной).</w:t>
      </w:r>
    </w:p>
    <w:bookmarkEnd w:id="1"/>
    <w:p w:rsidR="00C75D51" w:rsidRDefault="00C75D51" w:rsidP="00FE3826">
      <w:pPr>
        <w:shd w:val="clear" w:color="auto" w:fill="FFFFFF"/>
        <w:spacing w:after="0" w:line="360" w:lineRule="auto"/>
        <w:ind w:firstLine="720"/>
        <w:jc w:val="both"/>
        <w:rPr>
          <w:rFonts w:ascii="Times New Roman" w:hAnsi="Times New Roman" w:cs="Times New Roman"/>
          <w:sz w:val="26"/>
          <w:szCs w:val="26"/>
        </w:rPr>
      </w:pPr>
      <w:r w:rsidRPr="00C75D51">
        <w:rPr>
          <w:rFonts w:ascii="Times New Roman" w:hAnsi="Times New Roman" w:cs="Times New Roman"/>
          <w:sz w:val="26"/>
          <w:szCs w:val="26"/>
        </w:rPr>
        <w:t xml:space="preserve">В таблице </w:t>
      </w:r>
      <w:r w:rsidR="004D68BF">
        <w:rPr>
          <w:rFonts w:ascii="Times New Roman" w:hAnsi="Times New Roman" w:cs="Times New Roman"/>
          <w:sz w:val="26"/>
          <w:szCs w:val="26"/>
        </w:rPr>
        <w:t>3</w:t>
      </w:r>
      <w:r w:rsidRPr="00C75D51">
        <w:rPr>
          <w:rFonts w:ascii="Times New Roman" w:hAnsi="Times New Roman" w:cs="Times New Roman"/>
          <w:sz w:val="26"/>
          <w:szCs w:val="26"/>
        </w:rPr>
        <w:t xml:space="preserve"> приводится динамика численности населения сельсовета за период 20</w:t>
      </w:r>
      <w:r w:rsidR="006C413F">
        <w:rPr>
          <w:rFonts w:ascii="Times New Roman" w:hAnsi="Times New Roman" w:cs="Times New Roman"/>
          <w:sz w:val="26"/>
          <w:szCs w:val="26"/>
        </w:rPr>
        <w:t>10</w:t>
      </w:r>
      <w:r w:rsidRPr="00C75D51">
        <w:rPr>
          <w:rFonts w:ascii="Times New Roman" w:hAnsi="Times New Roman" w:cs="Times New Roman"/>
          <w:sz w:val="26"/>
          <w:szCs w:val="26"/>
        </w:rPr>
        <w:t>-20</w:t>
      </w:r>
      <w:r w:rsidR="006C413F">
        <w:rPr>
          <w:rFonts w:ascii="Times New Roman" w:hAnsi="Times New Roman" w:cs="Times New Roman"/>
          <w:sz w:val="26"/>
          <w:szCs w:val="26"/>
        </w:rPr>
        <w:t>20</w:t>
      </w:r>
      <w:r w:rsidRPr="00C75D51">
        <w:rPr>
          <w:rFonts w:ascii="Times New Roman" w:hAnsi="Times New Roman" w:cs="Times New Roman"/>
          <w:sz w:val="26"/>
          <w:szCs w:val="26"/>
        </w:rPr>
        <w:t xml:space="preserve"> г. Общая численность населения в этот период сократилась на </w:t>
      </w:r>
      <w:r w:rsidR="004D68BF">
        <w:rPr>
          <w:rFonts w:ascii="Times New Roman" w:hAnsi="Times New Roman" w:cs="Times New Roman"/>
          <w:sz w:val="26"/>
          <w:szCs w:val="26"/>
        </w:rPr>
        <w:t>33</w:t>
      </w:r>
      <w:r w:rsidRPr="00C75D51">
        <w:rPr>
          <w:rFonts w:ascii="Times New Roman" w:hAnsi="Times New Roman" w:cs="Times New Roman"/>
          <w:sz w:val="26"/>
          <w:szCs w:val="26"/>
        </w:rPr>
        <w:t xml:space="preserve"> %. Независимо от численности проживающих населенные пункты сельсовета являются убывающими.</w:t>
      </w:r>
    </w:p>
    <w:p w:rsidR="00C75D51" w:rsidRPr="00C75D51" w:rsidRDefault="00C75D51" w:rsidP="00C75D51">
      <w:pPr>
        <w:spacing w:after="0" w:line="360" w:lineRule="auto"/>
        <w:ind w:firstLine="720"/>
        <w:jc w:val="right"/>
        <w:rPr>
          <w:rFonts w:ascii="Times New Roman" w:hAnsi="Times New Roman" w:cs="Times New Roman"/>
        </w:rPr>
      </w:pPr>
      <w:r w:rsidRPr="00C75D51">
        <w:rPr>
          <w:rFonts w:ascii="Times New Roman" w:hAnsi="Times New Roman" w:cs="Times New Roman"/>
        </w:rPr>
        <w:t xml:space="preserve">Таблица </w:t>
      </w:r>
      <w:r w:rsidR="004D68BF">
        <w:rPr>
          <w:rFonts w:ascii="Times New Roman" w:hAnsi="Times New Roman" w:cs="Times New Roman"/>
        </w:rPr>
        <w:t>3</w:t>
      </w:r>
    </w:p>
    <w:p w:rsidR="00C75D51" w:rsidRPr="00C75D51" w:rsidRDefault="00C75D51" w:rsidP="00C75D51">
      <w:pPr>
        <w:spacing w:after="0" w:line="360" w:lineRule="auto"/>
        <w:ind w:firstLine="720"/>
        <w:jc w:val="center"/>
        <w:rPr>
          <w:rFonts w:ascii="Times New Roman" w:hAnsi="Times New Roman" w:cs="Times New Roman"/>
        </w:rPr>
      </w:pPr>
      <w:r w:rsidRPr="00C75D51">
        <w:rPr>
          <w:rFonts w:ascii="Times New Roman" w:hAnsi="Times New Roman" w:cs="Times New Roman"/>
        </w:rPr>
        <w:t>Численность населения в Шебалинском сельсовете в период с 01.01.20</w:t>
      </w:r>
      <w:r w:rsidR="006C413F">
        <w:rPr>
          <w:rFonts w:ascii="Times New Roman" w:hAnsi="Times New Roman" w:cs="Times New Roman"/>
        </w:rPr>
        <w:t>10</w:t>
      </w:r>
      <w:r w:rsidRPr="00C75D51">
        <w:rPr>
          <w:rFonts w:ascii="Times New Roman" w:hAnsi="Times New Roman" w:cs="Times New Roman"/>
        </w:rPr>
        <w:t xml:space="preserve"> г. </w:t>
      </w:r>
      <w:r w:rsidRPr="00C75D51">
        <w:rPr>
          <w:rFonts w:ascii="Times New Roman" w:hAnsi="Times New Roman" w:cs="Times New Roman"/>
        </w:rPr>
        <w:br/>
        <w:t>по 01.01.20</w:t>
      </w:r>
      <w:r w:rsidR="006C413F">
        <w:rPr>
          <w:rFonts w:ascii="Times New Roman" w:hAnsi="Times New Roman" w:cs="Times New Roman"/>
        </w:rPr>
        <w:t>20</w:t>
      </w:r>
      <w:r w:rsidRPr="00C75D51">
        <w:rPr>
          <w:rFonts w:ascii="Times New Roman" w:hAnsi="Times New Roman" w:cs="Times New Roman"/>
        </w:rPr>
        <w:t xml:space="preserve"> г.</w:t>
      </w:r>
    </w:p>
    <w:tbl>
      <w:tblPr>
        <w:tblW w:w="4812" w:type="pct"/>
        <w:jc w:val="center"/>
        <w:tblInd w:w="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19"/>
        <w:gridCol w:w="708"/>
        <w:gridCol w:w="712"/>
        <w:gridCol w:w="709"/>
        <w:gridCol w:w="711"/>
        <w:gridCol w:w="709"/>
        <w:gridCol w:w="709"/>
        <w:gridCol w:w="709"/>
        <w:gridCol w:w="711"/>
        <w:gridCol w:w="709"/>
        <w:gridCol w:w="709"/>
        <w:gridCol w:w="696"/>
      </w:tblGrid>
      <w:tr w:rsidR="00067515" w:rsidRPr="00067515" w:rsidTr="006C413F">
        <w:trPr>
          <w:trHeight w:val="640"/>
          <w:jc w:val="center"/>
        </w:trPr>
        <w:tc>
          <w:tcPr>
            <w:tcW w:w="770" w:type="pct"/>
            <w:shd w:val="clear" w:color="auto" w:fill="auto"/>
            <w:vAlign w:val="center"/>
          </w:tcPr>
          <w:p w:rsidR="00C75D51" w:rsidRPr="00067515" w:rsidRDefault="00C75D51" w:rsidP="00C75D51">
            <w:pPr>
              <w:tabs>
                <w:tab w:val="left" w:pos="1620"/>
              </w:tabs>
              <w:spacing w:after="0" w:line="360" w:lineRule="auto"/>
              <w:ind w:firstLine="32"/>
              <w:jc w:val="center"/>
              <w:rPr>
                <w:rFonts w:ascii="Times New Roman" w:hAnsi="Times New Roman" w:cs="Times New Roman"/>
                <w:color w:val="000000"/>
                <w:spacing w:val="-3"/>
              </w:rPr>
            </w:pPr>
            <w:r w:rsidRPr="00067515">
              <w:rPr>
                <w:rFonts w:ascii="Times New Roman" w:hAnsi="Times New Roman" w:cs="Times New Roman"/>
                <w:color w:val="000000"/>
                <w:spacing w:val="-3"/>
              </w:rPr>
              <w:t>Населенные пункты</w:t>
            </w:r>
          </w:p>
        </w:tc>
        <w:tc>
          <w:tcPr>
            <w:tcW w:w="384" w:type="pct"/>
            <w:shd w:val="clear" w:color="auto" w:fill="auto"/>
            <w:vAlign w:val="center"/>
          </w:tcPr>
          <w:p w:rsidR="00C75D51" w:rsidRPr="00067515" w:rsidRDefault="00C75D51" w:rsidP="004D68BF">
            <w:pPr>
              <w:tabs>
                <w:tab w:val="left" w:pos="1620"/>
              </w:tabs>
              <w:spacing w:after="0" w:line="360" w:lineRule="auto"/>
              <w:ind w:left="-7" w:firstLine="13"/>
              <w:jc w:val="center"/>
              <w:rPr>
                <w:rFonts w:ascii="Times New Roman" w:hAnsi="Times New Roman" w:cs="Times New Roman"/>
                <w:color w:val="000000"/>
                <w:spacing w:val="-3"/>
              </w:rPr>
            </w:pPr>
            <w:r w:rsidRPr="00067515">
              <w:rPr>
                <w:rFonts w:ascii="Times New Roman" w:hAnsi="Times New Roman" w:cs="Times New Roman"/>
                <w:color w:val="000000"/>
                <w:spacing w:val="-3"/>
              </w:rPr>
              <w:t>20</w:t>
            </w:r>
            <w:r w:rsidR="006C413F">
              <w:rPr>
                <w:rFonts w:ascii="Times New Roman" w:hAnsi="Times New Roman" w:cs="Times New Roman"/>
                <w:color w:val="000000"/>
                <w:spacing w:val="-3"/>
              </w:rPr>
              <w:t>10</w:t>
            </w:r>
          </w:p>
        </w:tc>
        <w:tc>
          <w:tcPr>
            <w:tcW w:w="386" w:type="pct"/>
            <w:shd w:val="clear" w:color="auto" w:fill="auto"/>
            <w:vAlign w:val="center"/>
          </w:tcPr>
          <w:p w:rsidR="00C75D51" w:rsidRPr="00067515" w:rsidRDefault="00C75D51" w:rsidP="004D68BF">
            <w:pPr>
              <w:tabs>
                <w:tab w:val="left" w:pos="1620"/>
              </w:tabs>
              <w:spacing w:after="0" w:line="360" w:lineRule="auto"/>
              <w:ind w:left="-7" w:firstLine="13"/>
              <w:jc w:val="center"/>
              <w:rPr>
                <w:rFonts w:ascii="Times New Roman" w:hAnsi="Times New Roman" w:cs="Times New Roman"/>
                <w:color w:val="000000"/>
                <w:spacing w:val="-3"/>
              </w:rPr>
            </w:pPr>
            <w:r w:rsidRPr="00067515">
              <w:rPr>
                <w:rFonts w:ascii="Times New Roman" w:hAnsi="Times New Roman" w:cs="Times New Roman"/>
                <w:color w:val="000000"/>
                <w:spacing w:val="-3"/>
              </w:rPr>
              <w:t>201</w:t>
            </w:r>
            <w:r w:rsidR="006C413F">
              <w:rPr>
                <w:rFonts w:ascii="Times New Roman" w:hAnsi="Times New Roman" w:cs="Times New Roman"/>
                <w:color w:val="000000"/>
                <w:spacing w:val="-3"/>
              </w:rPr>
              <w:t>1</w:t>
            </w:r>
          </w:p>
        </w:tc>
        <w:tc>
          <w:tcPr>
            <w:tcW w:w="385" w:type="pct"/>
            <w:shd w:val="clear" w:color="auto" w:fill="auto"/>
            <w:vAlign w:val="center"/>
          </w:tcPr>
          <w:p w:rsidR="00C75D51" w:rsidRPr="00067515" w:rsidRDefault="00C75D51" w:rsidP="004D68BF">
            <w:pPr>
              <w:tabs>
                <w:tab w:val="left" w:pos="1620"/>
              </w:tabs>
              <w:spacing w:after="0" w:line="360" w:lineRule="auto"/>
              <w:ind w:left="-7" w:firstLine="13"/>
              <w:jc w:val="center"/>
              <w:rPr>
                <w:rFonts w:ascii="Times New Roman" w:hAnsi="Times New Roman" w:cs="Times New Roman"/>
                <w:color w:val="000000"/>
                <w:spacing w:val="-3"/>
              </w:rPr>
            </w:pPr>
            <w:r w:rsidRPr="00067515">
              <w:rPr>
                <w:rFonts w:ascii="Times New Roman" w:hAnsi="Times New Roman" w:cs="Times New Roman"/>
                <w:color w:val="000000"/>
                <w:spacing w:val="-3"/>
              </w:rPr>
              <w:t>201</w:t>
            </w:r>
            <w:r w:rsidR="006C413F">
              <w:rPr>
                <w:rFonts w:ascii="Times New Roman" w:hAnsi="Times New Roman" w:cs="Times New Roman"/>
                <w:color w:val="000000"/>
                <w:spacing w:val="-3"/>
              </w:rPr>
              <w:t>2</w:t>
            </w:r>
          </w:p>
        </w:tc>
        <w:tc>
          <w:tcPr>
            <w:tcW w:w="386" w:type="pct"/>
            <w:shd w:val="clear" w:color="auto" w:fill="auto"/>
            <w:vAlign w:val="center"/>
          </w:tcPr>
          <w:p w:rsidR="00C75D51" w:rsidRPr="00067515" w:rsidRDefault="00C75D51" w:rsidP="004D68BF">
            <w:pPr>
              <w:tabs>
                <w:tab w:val="left" w:pos="1620"/>
              </w:tabs>
              <w:spacing w:after="0" w:line="360" w:lineRule="auto"/>
              <w:ind w:left="-7" w:firstLine="13"/>
              <w:jc w:val="center"/>
              <w:rPr>
                <w:rFonts w:ascii="Times New Roman" w:hAnsi="Times New Roman" w:cs="Times New Roman"/>
                <w:color w:val="000000"/>
                <w:spacing w:val="-3"/>
              </w:rPr>
            </w:pPr>
            <w:r w:rsidRPr="00067515">
              <w:rPr>
                <w:rFonts w:ascii="Times New Roman" w:hAnsi="Times New Roman" w:cs="Times New Roman"/>
                <w:color w:val="000000"/>
                <w:spacing w:val="-3"/>
              </w:rPr>
              <w:t>201</w:t>
            </w:r>
            <w:r w:rsidR="006C413F">
              <w:rPr>
                <w:rFonts w:ascii="Times New Roman" w:hAnsi="Times New Roman" w:cs="Times New Roman"/>
                <w:color w:val="000000"/>
                <w:spacing w:val="-3"/>
              </w:rPr>
              <w:t>3</w:t>
            </w:r>
          </w:p>
        </w:tc>
        <w:tc>
          <w:tcPr>
            <w:tcW w:w="385" w:type="pct"/>
            <w:shd w:val="clear" w:color="auto" w:fill="auto"/>
            <w:vAlign w:val="center"/>
          </w:tcPr>
          <w:p w:rsidR="00C75D51" w:rsidRPr="00067515" w:rsidRDefault="00C75D51" w:rsidP="004D68BF">
            <w:pPr>
              <w:tabs>
                <w:tab w:val="left" w:pos="1620"/>
              </w:tabs>
              <w:spacing w:after="0" w:line="360" w:lineRule="auto"/>
              <w:ind w:left="-7" w:firstLine="13"/>
              <w:jc w:val="center"/>
              <w:rPr>
                <w:rFonts w:ascii="Times New Roman" w:hAnsi="Times New Roman" w:cs="Times New Roman"/>
                <w:color w:val="000000"/>
                <w:spacing w:val="-3"/>
              </w:rPr>
            </w:pPr>
            <w:r w:rsidRPr="00067515">
              <w:rPr>
                <w:rFonts w:ascii="Times New Roman" w:hAnsi="Times New Roman" w:cs="Times New Roman"/>
                <w:color w:val="000000"/>
                <w:spacing w:val="-3"/>
              </w:rPr>
              <w:t>201</w:t>
            </w:r>
            <w:r w:rsidR="006C413F">
              <w:rPr>
                <w:rFonts w:ascii="Times New Roman" w:hAnsi="Times New Roman" w:cs="Times New Roman"/>
                <w:color w:val="000000"/>
                <w:spacing w:val="-3"/>
              </w:rPr>
              <w:t>4</w:t>
            </w:r>
          </w:p>
        </w:tc>
        <w:tc>
          <w:tcPr>
            <w:tcW w:w="385" w:type="pct"/>
            <w:shd w:val="clear" w:color="auto" w:fill="auto"/>
            <w:vAlign w:val="center"/>
          </w:tcPr>
          <w:p w:rsidR="00C75D51" w:rsidRPr="00067515" w:rsidRDefault="00C75D51" w:rsidP="004D68BF">
            <w:pPr>
              <w:tabs>
                <w:tab w:val="left" w:pos="1620"/>
              </w:tabs>
              <w:spacing w:after="0" w:line="360" w:lineRule="auto"/>
              <w:ind w:left="-7" w:firstLine="13"/>
              <w:jc w:val="center"/>
              <w:rPr>
                <w:rFonts w:ascii="Times New Roman" w:hAnsi="Times New Roman" w:cs="Times New Roman"/>
                <w:color w:val="000000"/>
                <w:spacing w:val="-3"/>
              </w:rPr>
            </w:pPr>
            <w:r w:rsidRPr="00067515">
              <w:rPr>
                <w:rFonts w:ascii="Times New Roman" w:hAnsi="Times New Roman" w:cs="Times New Roman"/>
                <w:color w:val="000000"/>
                <w:spacing w:val="-3"/>
              </w:rPr>
              <w:t>201</w:t>
            </w:r>
            <w:r w:rsidR="006C413F">
              <w:rPr>
                <w:rFonts w:ascii="Times New Roman" w:hAnsi="Times New Roman" w:cs="Times New Roman"/>
                <w:color w:val="000000"/>
                <w:spacing w:val="-3"/>
              </w:rPr>
              <w:t>5</w:t>
            </w:r>
          </w:p>
        </w:tc>
        <w:tc>
          <w:tcPr>
            <w:tcW w:w="385" w:type="pct"/>
            <w:shd w:val="clear" w:color="auto" w:fill="auto"/>
            <w:vAlign w:val="center"/>
          </w:tcPr>
          <w:p w:rsidR="00C75D51" w:rsidRPr="00067515" w:rsidRDefault="00C75D51" w:rsidP="004D68BF">
            <w:pPr>
              <w:tabs>
                <w:tab w:val="left" w:pos="1620"/>
              </w:tabs>
              <w:spacing w:after="0" w:line="360" w:lineRule="auto"/>
              <w:ind w:left="-7" w:firstLine="13"/>
              <w:jc w:val="center"/>
              <w:rPr>
                <w:rFonts w:ascii="Times New Roman" w:hAnsi="Times New Roman" w:cs="Times New Roman"/>
                <w:color w:val="000000"/>
                <w:spacing w:val="-3"/>
              </w:rPr>
            </w:pPr>
            <w:r w:rsidRPr="00067515">
              <w:rPr>
                <w:rFonts w:ascii="Times New Roman" w:hAnsi="Times New Roman" w:cs="Times New Roman"/>
                <w:color w:val="000000"/>
                <w:spacing w:val="-3"/>
              </w:rPr>
              <w:t>201</w:t>
            </w:r>
            <w:r w:rsidR="006C413F">
              <w:rPr>
                <w:rFonts w:ascii="Times New Roman" w:hAnsi="Times New Roman" w:cs="Times New Roman"/>
                <w:color w:val="000000"/>
                <w:spacing w:val="-3"/>
              </w:rPr>
              <w:t>6</w:t>
            </w:r>
          </w:p>
        </w:tc>
        <w:tc>
          <w:tcPr>
            <w:tcW w:w="386" w:type="pct"/>
            <w:shd w:val="clear" w:color="auto" w:fill="auto"/>
            <w:vAlign w:val="center"/>
          </w:tcPr>
          <w:p w:rsidR="00C75D51" w:rsidRPr="00067515" w:rsidRDefault="00C75D51" w:rsidP="004D68BF">
            <w:pPr>
              <w:tabs>
                <w:tab w:val="left" w:pos="1620"/>
              </w:tabs>
              <w:spacing w:after="0" w:line="360" w:lineRule="auto"/>
              <w:ind w:left="-7" w:firstLine="13"/>
              <w:jc w:val="center"/>
              <w:rPr>
                <w:rFonts w:ascii="Times New Roman" w:hAnsi="Times New Roman" w:cs="Times New Roman"/>
                <w:color w:val="000000"/>
                <w:spacing w:val="-3"/>
              </w:rPr>
            </w:pPr>
            <w:r w:rsidRPr="00067515">
              <w:rPr>
                <w:rFonts w:ascii="Times New Roman" w:hAnsi="Times New Roman" w:cs="Times New Roman"/>
                <w:color w:val="000000"/>
                <w:spacing w:val="-3"/>
              </w:rPr>
              <w:t>201</w:t>
            </w:r>
            <w:r w:rsidR="006C413F">
              <w:rPr>
                <w:rFonts w:ascii="Times New Roman" w:hAnsi="Times New Roman" w:cs="Times New Roman"/>
                <w:color w:val="000000"/>
                <w:spacing w:val="-3"/>
              </w:rPr>
              <w:t>7</w:t>
            </w:r>
          </w:p>
        </w:tc>
        <w:tc>
          <w:tcPr>
            <w:tcW w:w="385" w:type="pct"/>
            <w:shd w:val="clear" w:color="auto" w:fill="auto"/>
            <w:vAlign w:val="center"/>
          </w:tcPr>
          <w:p w:rsidR="00C75D51" w:rsidRPr="00067515" w:rsidRDefault="00C75D51" w:rsidP="004D68BF">
            <w:pPr>
              <w:tabs>
                <w:tab w:val="left" w:pos="1620"/>
              </w:tabs>
              <w:spacing w:after="0" w:line="360" w:lineRule="auto"/>
              <w:ind w:left="-7" w:firstLine="13"/>
              <w:jc w:val="center"/>
              <w:rPr>
                <w:rFonts w:ascii="Times New Roman" w:hAnsi="Times New Roman" w:cs="Times New Roman"/>
                <w:color w:val="000000"/>
                <w:spacing w:val="-3"/>
              </w:rPr>
            </w:pPr>
            <w:r w:rsidRPr="00067515">
              <w:rPr>
                <w:rFonts w:ascii="Times New Roman" w:hAnsi="Times New Roman" w:cs="Times New Roman"/>
                <w:color w:val="000000"/>
                <w:spacing w:val="-3"/>
              </w:rPr>
              <w:t>201</w:t>
            </w:r>
            <w:r w:rsidR="006C413F">
              <w:rPr>
                <w:rFonts w:ascii="Times New Roman" w:hAnsi="Times New Roman" w:cs="Times New Roman"/>
                <w:color w:val="000000"/>
                <w:spacing w:val="-3"/>
              </w:rPr>
              <w:t>8</w:t>
            </w:r>
          </w:p>
        </w:tc>
        <w:tc>
          <w:tcPr>
            <w:tcW w:w="385" w:type="pct"/>
            <w:vAlign w:val="center"/>
          </w:tcPr>
          <w:p w:rsidR="00C75D51" w:rsidRPr="00067515" w:rsidRDefault="00C75D51" w:rsidP="004D68BF">
            <w:pPr>
              <w:tabs>
                <w:tab w:val="left" w:pos="1620"/>
              </w:tabs>
              <w:spacing w:after="0" w:line="360" w:lineRule="auto"/>
              <w:ind w:left="-7" w:firstLine="13"/>
              <w:jc w:val="center"/>
              <w:rPr>
                <w:rFonts w:ascii="Times New Roman" w:hAnsi="Times New Roman" w:cs="Times New Roman"/>
                <w:color w:val="000000"/>
                <w:spacing w:val="-3"/>
              </w:rPr>
            </w:pPr>
            <w:r w:rsidRPr="00067515">
              <w:rPr>
                <w:rFonts w:ascii="Times New Roman" w:hAnsi="Times New Roman" w:cs="Times New Roman"/>
                <w:color w:val="000000"/>
                <w:spacing w:val="-3"/>
              </w:rPr>
              <w:t>201</w:t>
            </w:r>
            <w:r w:rsidR="006C413F">
              <w:rPr>
                <w:rFonts w:ascii="Times New Roman" w:hAnsi="Times New Roman" w:cs="Times New Roman"/>
                <w:color w:val="000000"/>
                <w:spacing w:val="-3"/>
              </w:rPr>
              <w:t>9</w:t>
            </w:r>
          </w:p>
        </w:tc>
        <w:tc>
          <w:tcPr>
            <w:tcW w:w="378" w:type="pct"/>
            <w:shd w:val="clear" w:color="auto" w:fill="auto"/>
            <w:vAlign w:val="center"/>
          </w:tcPr>
          <w:p w:rsidR="00C75D51" w:rsidRPr="00067515" w:rsidRDefault="00C75D51" w:rsidP="004D68BF">
            <w:pPr>
              <w:tabs>
                <w:tab w:val="left" w:pos="1458"/>
              </w:tabs>
              <w:spacing w:after="0" w:line="360" w:lineRule="auto"/>
              <w:ind w:left="-7" w:firstLine="13"/>
              <w:jc w:val="center"/>
              <w:rPr>
                <w:rFonts w:ascii="Times New Roman" w:hAnsi="Times New Roman" w:cs="Times New Roman"/>
                <w:color w:val="000000"/>
                <w:spacing w:val="-3"/>
              </w:rPr>
            </w:pPr>
            <w:r w:rsidRPr="00067515">
              <w:rPr>
                <w:rFonts w:ascii="Times New Roman" w:hAnsi="Times New Roman" w:cs="Times New Roman"/>
                <w:color w:val="000000"/>
                <w:spacing w:val="-3"/>
              </w:rPr>
              <w:t>20</w:t>
            </w:r>
            <w:r w:rsidR="006C413F">
              <w:rPr>
                <w:rFonts w:ascii="Times New Roman" w:hAnsi="Times New Roman" w:cs="Times New Roman"/>
                <w:color w:val="000000"/>
                <w:spacing w:val="-3"/>
              </w:rPr>
              <w:t>20</w:t>
            </w:r>
          </w:p>
        </w:tc>
      </w:tr>
      <w:tr w:rsidR="00C75D51" w:rsidRPr="00067515" w:rsidTr="006C413F">
        <w:trPr>
          <w:trHeight w:val="399"/>
          <w:jc w:val="center"/>
        </w:trPr>
        <w:tc>
          <w:tcPr>
            <w:tcW w:w="5000" w:type="pct"/>
            <w:gridSpan w:val="12"/>
            <w:shd w:val="clear" w:color="auto" w:fill="auto"/>
            <w:vAlign w:val="center"/>
          </w:tcPr>
          <w:p w:rsidR="00C75D51" w:rsidRPr="00067515" w:rsidRDefault="00C75D51" w:rsidP="004D68BF">
            <w:pPr>
              <w:spacing w:after="0" w:line="360" w:lineRule="auto"/>
              <w:ind w:left="-7" w:firstLine="13"/>
              <w:jc w:val="center"/>
              <w:rPr>
                <w:rFonts w:ascii="Times New Roman" w:hAnsi="Times New Roman" w:cs="Times New Roman"/>
              </w:rPr>
            </w:pPr>
            <w:r w:rsidRPr="00067515">
              <w:rPr>
                <w:rFonts w:ascii="Times New Roman" w:hAnsi="Times New Roman" w:cs="Times New Roman"/>
              </w:rPr>
              <w:t>Численность постоянного населения (на начало года) – всего</w:t>
            </w:r>
          </w:p>
        </w:tc>
      </w:tr>
      <w:tr w:rsidR="006C413F" w:rsidRPr="00067515" w:rsidTr="006C413F">
        <w:trPr>
          <w:trHeight w:val="294"/>
          <w:jc w:val="center"/>
        </w:trPr>
        <w:tc>
          <w:tcPr>
            <w:tcW w:w="770" w:type="pct"/>
            <w:shd w:val="clear" w:color="auto" w:fill="auto"/>
            <w:vAlign w:val="center"/>
          </w:tcPr>
          <w:p w:rsidR="006C413F" w:rsidRPr="00067515" w:rsidRDefault="006C413F" w:rsidP="00C75D51">
            <w:pPr>
              <w:tabs>
                <w:tab w:val="left" w:pos="1620"/>
              </w:tabs>
              <w:spacing w:after="0" w:line="360" w:lineRule="auto"/>
              <w:ind w:firstLine="32"/>
              <w:jc w:val="center"/>
              <w:rPr>
                <w:rFonts w:ascii="Times New Roman" w:hAnsi="Times New Roman" w:cs="Times New Roman"/>
                <w:b/>
              </w:rPr>
            </w:pPr>
            <w:r w:rsidRPr="00067515">
              <w:rPr>
                <w:rFonts w:ascii="Times New Roman" w:hAnsi="Times New Roman" w:cs="Times New Roman"/>
                <w:b/>
              </w:rPr>
              <w:t>С. Шебалино</w:t>
            </w:r>
          </w:p>
        </w:tc>
        <w:tc>
          <w:tcPr>
            <w:tcW w:w="384" w:type="pct"/>
            <w:shd w:val="clear" w:color="auto" w:fill="auto"/>
            <w:vAlign w:val="center"/>
          </w:tcPr>
          <w:p w:rsidR="006C413F" w:rsidRDefault="006C413F" w:rsidP="004D68BF">
            <w:pPr>
              <w:ind w:left="-7" w:hanging="32"/>
              <w:jc w:val="right"/>
              <w:rPr>
                <w:rFonts w:ascii="yandex-sans" w:hAnsi="yandex-sans"/>
                <w:color w:val="000000"/>
                <w:sz w:val="23"/>
                <w:szCs w:val="23"/>
              </w:rPr>
            </w:pPr>
            <w:r>
              <w:rPr>
                <w:rFonts w:ascii="yandex-sans" w:hAnsi="yandex-sans"/>
                <w:color w:val="000000"/>
                <w:sz w:val="23"/>
                <w:szCs w:val="23"/>
              </w:rPr>
              <w:t>1246</w:t>
            </w:r>
          </w:p>
        </w:tc>
        <w:tc>
          <w:tcPr>
            <w:tcW w:w="386" w:type="pct"/>
            <w:shd w:val="clear" w:color="auto" w:fill="auto"/>
            <w:vAlign w:val="center"/>
          </w:tcPr>
          <w:p w:rsidR="006C413F" w:rsidRDefault="006C413F" w:rsidP="004D68BF">
            <w:pPr>
              <w:ind w:left="-7" w:hanging="32"/>
              <w:jc w:val="right"/>
              <w:rPr>
                <w:rFonts w:ascii="yandex-sans" w:hAnsi="yandex-sans"/>
                <w:color w:val="000000"/>
                <w:sz w:val="23"/>
                <w:szCs w:val="23"/>
              </w:rPr>
            </w:pPr>
            <w:r>
              <w:rPr>
                <w:rFonts w:ascii="yandex-sans" w:hAnsi="yandex-sans"/>
                <w:color w:val="000000"/>
                <w:sz w:val="23"/>
                <w:szCs w:val="23"/>
              </w:rPr>
              <w:t>1246</w:t>
            </w:r>
          </w:p>
        </w:tc>
        <w:tc>
          <w:tcPr>
            <w:tcW w:w="385" w:type="pct"/>
            <w:shd w:val="clear" w:color="auto" w:fill="auto"/>
            <w:vAlign w:val="center"/>
          </w:tcPr>
          <w:p w:rsidR="006C413F" w:rsidRDefault="006C413F" w:rsidP="004D68BF">
            <w:pPr>
              <w:ind w:left="-7" w:hanging="32"/>
              <w:jc w:val="right"/>
              <w:rPr>
                <w:rFonts w:ascii="yandex-sans" w:hAnsi="yandex-sans"/>
                <w:color w:val="000000"/>
                <w:sz w:val="23"/>
                <w:szCs w:val="23"/>
              </w:rPr>
            </w:pPr>
            <w:r>
              <w:rPr>
                <w:rFonts w:ascii="yandex-sans" w:hAnsi="yandex-sans"/>
                <w:color w:val="000000"/>
                <w:sz w:val="23"/>
                <w:szCs w:val="23"/>
              </w:rPr>
              <w:t>1165</w:t>
            </w:r>
          </w:p>
        </w:tc>
        <w:tc>
          <w:tcPr>
            <w:tcW w:w="386" w:type="pct"/>
            <w:shd w:val="clear" w:color="auto" w:fill="auto"/>
            <w:vAlign w:val="center"/>
          </w:tcPr>
          <w:p w:rsidR="006C413F" w:rsidRDefault="006C413F" w:rsidP="004D68BF">
            <w:pPr>
              <w:ind w:left="-7" w:hanging="32"/>
              <w:jc w:val="right"/>
              <w:rPr>
                <w:rFonts w:ascii="yandex-sans" w:hAnsi="yandex-sans"/>
                <w:color w:val="000000"/>
                <w:sz w:val="23"/>
                <w:szCs w:val="23"/>
              </w:rPr>
            </w:pPr>
            <w:r>
              <w:rPr>
                <w:rFonts w:ascii="yandex-sans" w:hAnsi="yandex-sans"/>
                <w:color w:val="000000"/>
                <w:sz w:val="23"/>
                <w:szCs w:val="23"/>
              </w:rPr>
              <w:t>1105</w:t>
            </w:r>
          </w:p>
        </w:tc>
        <w:tc>
          <w:tcPr>
            <w:tcW w:w="385" w:type="pct"/>
            <w:shd w:val="clear" w:color="auto" w:fill="auto"/>
            <w:vAlign w:val="center"/>
          </w:tcPr>
          <w:p w:rsidR="006C413F" w:rsidRDefault="006C413F" w:rsidP="004D68BF">
            <w:pPr>
              <w:ind w:left="-7" w:hanging="32"/>
              <w:jc w:val="right"/>
              <w:rPr>
                <w:rFonts w:ascii="yandex-sans" w:hAnsi="yandex-sans"/>
                <w:color w:val="000000"/>
                <w:sz w:val="23"/>
                <w:szCs w:val="23"/>
              </w:rPr>
            </w:pPr>
            <w:r>
              <w:rPr>
                <w:rFonts w:ascii="yandex-sans" w:hAnsi="yandex-sans"/>
                <w:color w:val="000000"/>
                <w:sz w:val="23"/>
                <w:szCs w:val="23"/>
              </w:rPr>
              <w:t>1025</w:t>
            </w:r>
          </w:p>
        </w:tc>
        <w:tc>
          <w:tcPr>
            <w:tcW w:w="385" w:type="pct"/>
            <w:shd w:val="clear" w:color="auto" w:fill="auto"/>
            <w:vAlign w:val="center"/>
          </w:tcPr>
          <w:p w:rsidR="006C413F" w:rsidRDefault="006C413F" w:rsidP="004D68BF">
            <w:pPr>
              <w:ind w:left="-7" w:hanging="32"/>
              <w:jc w:val="right"/>
              <w:rPr>
                <w:rFonts w:ascii="yandex-sans" w:hAnsi="yandex-sans"/>
                <w:color w:val="000000"/>
                <w:sz w:val="23"/>
                <w:szCs w:val="23"/>
              </w:rPr>
            </w:pPr>
            <w:r>
              <w:rPr>
                <w:rFonts w:ascii="yandex-sans" w:hAnsi="yandex-sans"/>
                <w:color w:val="000000"/>
                <w:sz w:val="23"/>
                <w:szCs w:val="23"/>
              </w:rPr>
              <w:t>1010</w:t>
            </w:r>
          </w:p>
        </w:tc>
        <w:tc>
          <w:tcPr>
            <w:tcW w:w="385" w:type="pct"/>
            <w:shd w:val="clear" w:color="auto" w:fill="auto"/>
            <w:vAlign w:val="center"/>
          </w:tcPr>
          <w:p w:rsidR="006C413F" w:rsidRDefault="006C413F" w:rsidP="004D68BF">
            <w:pPr>
              <w:ind w:left="-7" w:hanging="32"/>
              <w:jc w:val="right"/>
              <w:rPr>
                <w:rFonts w:ascii="yandex-sans" w:hAnsi="yandex-sans"/>
                <w:color w:val="000000"/>
                <w:sz w:val="23"/>
                <w:szCs w:val="23"/>
              </w:rPr>
            </w:pPr>
            <w:r>
              <w:rPr>
                <w:rFonts w:ascii="yandex-sans" w:hAnsi="yandex-sans"/>
                <w:color w:val="000000"/>
                <w:sz w:val="23"/>
                <w:szCs w:val="23"/>
              </w:rPr>
              <w:t>962</w:t>
            </w:r>
          </w:p>
        </w:tc>
        <w:tc>
          <w:tcPr>
            <w:tcW w:w="386" w:type="pct"/>
            <w:shd w:val="clear" w:color="auto" w:fill="auto"/>
            <w:vAlign w:val="center"/>
          </w:tcPr>
          <w:p w:rsidR="006C413F" w:rsidRDefault="006C413F" w:rsidP="004D68BF">
            <w:pPr>
              <w:ind w:left="-7" w:hanging="32"/>
              <w:jc w:val="right"/>
              <w:rPr>
                <w:rFonts w:ascii="yandex-sans" w:hAnsi="yandex-sans"/>
                <w:color w:val="000000"/>
                <w:sz w:val="23"/>
                <w:szCs w:val="23"/>
              </w:rPr>
            </w:pPr>
            <w:r>
              <w:rPr>
                <w:rFonts w:ascii="yandex-sans" w:hAnsi="yandex-sans"/>
                <w:color w:val="000000"/>
                <w:sz w:val="23"/>
                <w:szCs w:val="23"/>
              </w:rPr>
              <w:t>939</w:t>
            </w:r>
          </w:p>
        </w:tc>
        <w:tc>
          <w:tcPr>
            <w:tcW w:w="385" w:type="pct"/>
            <w:vAlign w:val="center"/>
          </w:tcPr>
          <w:p w:rsidR="006C413F" w:rsidRDefault="006C413F" w:rsidP="004D68BF">
            <w:pPr>
              <w:ind w:left="-7" w:hanging="32"/>
              <w:jc w:val="right"/>
              <w:rPr>
                <w:rFonts w:ascii="yandex-sans" w:hAnsi="yandex-sans"/>
                <w:color w:val="000000"/>
                <w:sz w:val="23"/>
                <w:szCs w:val="23"/>
              </w:rPr>
            </w:pPr>
            <w:r>
              <w:rPr>
                <w:rFonts w:ascii="yandex-sans" w:hAnsi="yandex-sans"/>
                <w:color w:val="000000"/>
                <w:sz w:val="23"/>
                <w:szCs w:val="23"/>
              </w:rPr>
              <w:t>899</w:t>
            </w:r>
          </w:p>
        </w:tc>
        <w:tc>
          <w:tcPr>
            <w:tcW w:w="385" w:type="pct"/>
            <w:shd w:val="clear" w:color="auto" w:fill="auto"/>
            <w:vAlign w:val="center"/>
          </w:tcPr>
          <w:p w:rsidR="006C413F" w:rsidRDefault="006C413F" w:rsidP="004D68BF">
            <w:pPr>
              <w:ind w:left="-7" w:hanging="32"/>
              <w:jc w:val="right"/>
              <w:rPr>
                <w:rFonts w:ascii="yandex-sans" w:hAnsi="yandex-sans"/>
                <w:color w:val="000000"/>
                <w:sz w:val="23"/>
                <w:szCs w:val="23"/>
              </w:rPr>
            </w:pPr>
            <w:r>
              <w:rPr>
                <w:rFonts w:ascii="yandex-sans" w:hAnsi="yandex-sans"/>
                <w:color w:val="000000"/>
                <w:sz w:val="23"/>
                <w:szCs w:val="23"/>
              </w:rPr>
              <w:t>884</w:t>
            </w:r>
          </w:p>
        </w:tc>
        <w:tc>
          <w:tcPr>
            <w:tcW w:w="378" w:type="pct"/>
            <w:shd w:val="clear" w:color="auto" w:fill="auto"/>
            <w:vAlign w:val="center"/>
          </w:tcPr>
          <w:p w:rsidR="006C413F" w:rsidRDefault="006C413F" w:rsidP="004D68BF">
            <w:pPr>
              <w:ind w:left="-7" w:hanging="32"/>
              <w:jc w:val="right"/>
              <w:rPr>
                <w:rFonts w:ascii="yandex-sans" w:hAnsi="yandex-sans"/>
                <w:color w:val="000000"/>
                <w:sz w:val="23"/>
                <w:szCs w:val="23"/>
              </w:rPr>
            </w:pPr>
            <w:r>
              <w:rPr>
                <w:rFonts w:ascii="yandex-sans" w:hAnsi="yandex-sans"/>
                <w:color w:val="000000"/>
                <w:sz w:val="23"/>
                <w:szCs w:val="23"/>
              </w:rPr>
              <w:t>840</w:t>
            </w:r>
          </w:p>
        </w:tc>
      </w:tr>
      <w:tr w:rsidR="006C413F" w:rsidRPr="00067515" w:rsidTr="006C413F">
        <w:trPr>
          <w:trHeight w:val="294"/>
          <w:jc w:val="center"/>
        </w:trPr>
        <w:tc>
          <w:tcPr>
            <w:tcW w:w="770" w:type="pct"/>
            <w:shd w:val="clear" w:color="auto" w:fill="auto"/>
            <w:vAlign w:val="center"/>
          </w:tcPr>
          <w:p w:rsidR="006C413F" w:rsidRPr="00067515" w:rsidRDefault="006C413F" w:rsidP="00C75D51">
            <w:pPr>
              <w:tabs>
                <w:tab w:val="left" w:pos="1620"/>
              </w:tabs>
              <w:spacing w:after="0" w:line="360" w:lineRule="auto"/>
              <w:ind w:firstLine="32"/>
              <w:jc w:val="center"/>
              <w:rPr>
                <w:rFonts w:ascii="Times New Roman" w:hAnsi="Times New Roman" w:cs="Times New Roman"/>
                <w:b/>
              </w:rPr>
            </w:pPr>
            <w:r w:rsidRPr="00067515">
              <w:rPr>
                <w:rFonts w:ascii="Times New Roman" w:hAnsi="Times New Roman" w:cs="Times New Roman"/>
                <w:b/>
              </w:rPr>
              <w:t>П. Степной</w:t>
            </w:r>
          </w:p>
        </w:tc>
        <w:tc>
          <w:tcPr>
            <w:tcW w:w="384" w:type="pct"/>
            <w:shd w:val="clear" w:color="auto" w:fill="auto"/>
            <w:vAlign w:val="center"/>
          </w:tcPr>
          <w:p w:rsidR="006C413F" w:rsidRPr="00067515" w:rsidRDefault="006C413F" w:rsidP="004D68BF">
            <w:pPr>
              <w:spacing w:after="0" w:line="360" w:lineRule="auto"/>
              <w:ind w:left="-7" w:hanging="32"/>
              <w:jc w:val="center"/>
              <w:rPr>
                <w:rFonts w:ascii="Times New Roman" w:hAnsi="Times New Roman" w:cs="Times New Roman"/>
              </w:rPr>
            </w:pPr>
            <w:r>
              <w:rPr>
                <w:rFonts w:ascii="Times New Roman" w:hAnsi="Times New Roman" w:cs="Times New Roman"/>
              </w:rPr>
              <w:t>29</w:t>
            </w:r>
          </w:p>
        </w:tc>
        <w:tc>
          <w:tcPr>
            <w:tcW w:w="386" w:type="pct"/>
            <w:shd w:val="clear" w:color="auto" w:fill="auto"/>
            <w:vAlign w:val="center"/>
          </w:tcPr>
          <w:p w:rsidR="006C413F" w:rsidRDefault="006C413F" w:rsidP="004D68BF">
            <w:pPr>
              <w:ind w:left="-7" w:hanging="32"/>
              <w:jc w:val="right"/>
              <w:rPr>
                <w:rFonts w:ascii="yandex-sans" w:hAnsi="yandex-sans"/>
                <w:color w:val="000000"/>
                <w:sz w:val="23"/>
                <w:szCs w:val="23"/>
              </w:rPr>
            </w:pPr>
            <w:r>
              <w:rPr>
                <w:rFonts w:ascii="yandex-sans" w:hAnsi="yandex-sans"/>
                <w:color w:val="000000"/>
                <w:sz w:val="23"/>
                <w:szCs w:val="23"/>
              </w:rPr>
              <w:t>29</w:t>
            </w:r>
          </w:p>
        </w:tc>
        <w:tc>
          <w:tcPr>
            <w:tcW w:w="385" w:type="pct"/>
            <w:shd w:val="clear" w:color="auto" w:fill="auto"/>
            <w:vAlign w:val="center"/>
          </w:tcPr>
          <w:p w:rsidR="006C413F" w:rsidRDefault="006C413F" w:rsidP="004D68BF">
            <w:pPr>
              <w:ind w:left="-7" w:hanging="32"/>
              <w:jc w:val="right"/>
              <w:rPr>
                <w:rFonts w:ascii="yandex-sans" w:hAnsi="yandex-sans"/>
                <w:color w:val="000000"/>
                <w:sz w:val="23"/>
                <w:szCs w:val="23"/>
              </w:rPr>
            </w:pPr>
            <w:r>
              <w:rPr>
                <w:rFonts w:ascii="yandex-sans" w:hAnsi="yandex-sans"/>
                <w:color w:val="000000"/>
                <w:sz w:val="23"/>
                <w:szCs w:val="23"/>
              </w:rPr>
              <w:t>23</w:t>
            </w:r>
          </w:p>
        </w:tc>
        <w:tc>
          <w:tcPr>
            <w:tcW w:w="386" w:type="pct"/>
            <w:shd w:val="clear" w:color="auto" w:fill="auto"/>
            <w:vAlign w:val="center"/>
          </w:tcPr>
          <w:p w:rsidR="006C413F" w:rsidRDefault="006C413F" w:rsidP="004D68BF">
            <w:pPr>
              <w:ind w:left="-7" w:hanging="32"/>
              <w:jc w:val="right"/>
              <w:rPr>
                <w:rFonts w:ascii="yandex-sans" w:hAnsi="yandex-sans"/>
                <w:color w:val="000000"/>
                <w:sz w:val="23"/>
                <w:szCs w:val="23"/>
              </w:rPr>
            </w:pPr>
            <w:r>
              <w:rPr>
                <w:rFonts w:ascii="yandex-sans" w:hAnsi="yandex-sans"/>
                <w:color w:val="000000"/>
                <w:sz w:val="23"/>
                <w:szCs w:val="23"/>
              </w:rPr>
              <w:t>23</w:t>
            </w:r>
          </w:p>
        </w:tc>
        <w:tc>
          <w:tcPr>
            <w:tcW w:w="385" w:type="pct"/>
            <w:shd w:val="clear" w:color="auto" w:fill="auto"/>
            <w:vAlign w:val="center"/>
          </w:tcPr>
          <w:p w:rsidR="006C413F" w:rsidRDefault="006C413F" w:rsidP="004D68BF">
            <w:pPr>
              <w:ind w:left="-7" w:hanging="32"/>
              <w:jc w:val="right"/>
              <w:rPr>
                <w:rFonts w:ascii="yandex-sans" w:hAnsi="yandex-sans"/>
                <w:color w:val="000000"/>
                <w:sz w:val="23"/>
                <w:szCs w:val="23"/>
              </w:rPr>
            </w:pPr>
            <w:r>
              <w:rPr>
                <w:rFonts w:ascii="yandex-sans" w:hAnsi="yandex-sans"/>
                <w:color w:val="000000"/>
                <w:sz w:val="23"/>
                <w:szCs w:val="23"/>
              </w:rPr>
              <w:t>14</w:t>
            </w:r>
          </w:p>
        </w:tc>
        <w:tc>
          <w:tcPr>
            <w:tcW w:w="385" w:type="pct"/>
            <w:shd w:val="clear" w:color="auto" w:fill="auto"/>
            <w:vAlign w:val="center"/>
          </w:tcPr>
          <w:p w:rsidR="006C413F" w:rsidRDefault="006C413F" w:rsidP="004D68BF">
            <w:pPr>
              <w:ind w:left="-7" w:hanging="32"/>
              <w:jc w:val="right"/>
              <w:rPr>
                <w:rFonts w:ascii="yandex-sans" w:hAnsi="yandex-sans"/>
                <w:color w:val="000000"/>
                <w:sz w:val="23"/>
                <w:szCs w:val="23"/>
              </w:rPr>
            </w:pPr>
            <w:r>
              <w:rPr>
                <w:rFonts w:ascii="yandex-sans" w:hAnsi="yandex-sans"/>
                <w:color w:val="000000"/>
                <w:sz w:val="23"/>
                <w:szCs w:val="23"/>
              </w:rPr>
              <w:t>17</w:t>
            </w:r>
          </w:p>
        </w:tc>
        <w:tc>
          <w:tcPr>
            <w:tcW w:w="385" w:type="pct"/>
            <w:shd w:val="clear" w:color="auto" w:fill="auto"/>
            <w:vAlign w:val="center"/>
          </w:tcPr>
          <w:p w:rsidR="006C413F" w:rsidRDefault="006C413F" w:rsidP="004D68BF">
            <w:pPr>
              <w:ind w:left="-7" w:hanging="32"/>
              <w:jc w:val="right"/>
              <w:rPr>
                <w:rFonts w:ascii="yandex-sans" w:hAnsi="yandex-sans"/>
                <w:color w:val="000000"/>
                <w:sz w:val="23"/>
                <w:szCs w:val="23"/>
              </w:rPr>
            </w:pPr>
            <w:r>
              <w:rPr>
                <w:rFonts w:ascii="yandex-sans" w:hAnsi="yandex-sans"/>
                <w:color w:val="000000"/>
                <w:sz w:val="23"/>
                <w:szCs w:val="23"/>
              </w:rPr>
              <w:t>16</w:t>
            </w:r>
          </w:p>
        </w:tc>
        <w:tc>
          <w:tcPr>
            <w:tcW w:w="386" w:type="pct"/>
            <w:shd w:val="clear" w:color="auto" w:fill="auto"/>
            <w:vAlign w:val="center"/>
          </w:tcPr>
          <w:p w:rsidR="006C413F" w:rsidRDefault="006C413F" w:rsidP="004D68BF">
            <w:pPr>
              <w:ind w:left="-7" w:hanging="32"/>
              <w:jc w:val="right"/>
              <w:rPr>
                <w:rFonts w:ascii="yandex-sans" w:hAnsi="yandex-sans"/>
                <w:color w:val="000000"/>
                <w:sz w:val="23"/>
                <w:szCs w:val="23"/>
              </w:rPr>
            </w:pPr>
            <w:r>
              <w:rPr>
                <w:rFonts w:ascii="yandex-sans" w:hAnsi="yandex-sans"/>
                <w:color w:val="000000"/>
                <w:sz w:val="23"/>
                <w:szCs w:val="23"/>
              </w:rPr>
              <w:t>17</w:t>
            </w:r>
          </w:p>
        </w:tc>
        <w:tc>
          <w:tcPr>
            <w:tcW w:w="385" w:type="pct"/>
            <w:vAlign w:val="center"/>
          </w:tcPr>
          <w:p w:rsidR="006C413F" w:rsidRDefault="006C413F" w:rsidP="004D68BF">
            <w:pPr>
              <w:ind w:left="-7" w:hanging="32"/>
              <w:jc w:val="right"/>
              <w:rPr>
                <w:rFonts w:ascii="yandex-sans" w:hAnsi="yandex-sans"/>
                <w:color w:val="000000"/>
                <w:sz w:val="23"/>
                <w:szCs w:val="23"/>
              </w:rPr>
            </w:pPr>
            <w:r>
              <w:rPr>
                <w:rFonts w:ascii="yandex-sans" w:hAnsi="yandex-sans"/>
                <w:color w:val="000000"/>
                <w:sz w:val="23"/>
                <w:szCs w:val="23"/>
              </w:rPr>
              <w:t>12</w:t>
            </w:r>
          </w:p>
        </w:tc>
        <w:tc>
          <w:tcPr>
            <w:tcW w:w="385" w:type="pct"/>
            <w:shd w:val="clear" w:color="auto" w:fill="auto"/>
            <w:vAlign w:val="center"/>
          </w:tcPr>
          <w:p w:rsidR="006C413F" w:rsidRDefault="006C413F" w:rsidP="004D68BF">
            <w:pPr>
              <w:ind w:left="-7" w:hanging="32"/>
              <w:jc w:val="right"/>
              <w:rPr>
                <w:rFonts w:ascii="yandex-sans" w:hAnsi="yandex-sans"/>
                <w:color w:val="000000"/>
                <w:sz w:val="23"/>
                <w:szCs w:val="23"/>
              </w:rPr>
            </w:pPr>
            <w:r>
              <w:rPr>
                <w:rFonts w:ascii="yandex-sans" w:hAnsi="yandex-sans"/>
                <w:color w:val="000000"/>
                <w:sz w:val="23"/>
                <w:szCs w:val="23"/>
              </w:rPr>
              <w:t>11</w:t>
            </w:r>
          </w:p>
        </w:tc>
        <w:tc>
          <w:tcPr>
            <w:tcW w:w="378" w:type="pct"/>
            <w:shd w:val="clear" w:color="auto" w:fill="auto"/>
            <w:vAlign w:val="center"/>
          </w:tcPr>
          <w:p w:rsidR="006C413F" w:rsidRDefault="006C413F" w:rsidP="004D68BF">
            <w:pPr>
              <w:ind w:left="-7" w:hanging="32"/>
              <w:jc w:val="right"/>
              <w:rPr>
                <w:rFonts w:ascii="yandex-sans" w:hAnsi="yandex-sans"/>
                <w:color w:val="000000"/>
                <w:sz w:val="23"/>
                <w:szCs w:val="23"/>
              </w:rPr>
            </w:pPr>
            <w:r>
              <w:rPr>
                <w:rFonts w:ascii="yandex-sans" w:hAnsi="yandex-sans"/>
                <w:color w:val="000000"/>
                <w:sz w:val="23"/>
                <w:szCs w:val="23"/>
              </w:rPr>
              <w:t>10</w:t>
            </w:r>
          </w:p>
        </w:tc>
      </w:tr>
    </w:tbl>
    <w:p w:rsidR="00C75D51" w:rsidRPr="00C75D51" w:rsidRDefault="00C75D51" w:rsidP="00C75D51">
      <w:pPr>
        <w:spacing w:after="0" w:line="360" w:lineRule="auto"/>
        <w:ind w:firstLine="720"/>
        <w:rPr>
          <w:rFonts w:ascii="Times New Roman" w:hAnsi="Times New Roman" w:cs="Times New Roman"/>
          <w:sz w:val="26"/>
          <w:szCs w:val="26"/>
        </w:rPr>
      </w:pPr>
    </w:p>
    <w:p w:rsidR="00C75D51" w:rsidRPr="00C75D51" w:rsidRDefault="00C75D51" w:rsidP="00C75D51">
      <w:pPr>
        <w:pStyle w:val="2"/>
        <w:ind w:firstLine="720"/>
        <w:jc w:val="both"/>
        <w:rPr>
          <w:i w:val="0"/>
          <w:color w:val="000000"/>
          <w:sz w:val="26"/>
          <w:szCs w:val="26"/>
        </w:rPr>
      </w:pPr>
      <w:r w:rsidRPr="00C75D51">
        <w:rPr>
          <w:i w:val="0"/>
          <w:sz w:val="26"/>
          <w:szCs w:val="26"/>
        </w:rPr>
        <w:t xml:space="preserve">Отраслевая структура населения представлена в таблице </w:t>
      </w:r>
      <w:r w:rsidR="004D68BF">
        <w:rPr>
          <w:i w:val="0"/>
          <w:sz w:val="26"/>
          <w:szCs w:val="26"/>
        </w:rPr>
        <w:t>4</w:t>
      </w:r>
      <w:r w:rsidRPr="00C75D51">
        <w:rPr>
          <w:i w:val="0"/>
          <w:sz w:val="26"/>
          <w:szCs w:val="26"/>
        </w:rPr>
        <w:t xml:space="preserve">. Численность занятых в экономике Шебалинского сельсовета составляет 226 человек.  </w:t>
      </w:r>
      <w:r w:rsidRPr="00C75D51">
        <w:rPr>
          <w:i w:val="0"/>
          <w:color w:val="000000"/>
          <w:sz w:val="26"/>
          <w:szCs w:val="26"/>
        </w:rPr>
        <w:t xml:space="preserve">Часть </w:t>
      </w:r>
      <w:r w:rsidRPr="00C75D51">
        <w:rPr>
          <w:i w:val="0"/>
          <w:color w:val="000000"/>
          <w:sz w:val="26"/>
          <w:szCs w:val="26"/>
        </w:rPr>
        <w:lastRenderedPageBreak/>
        <w:t>трудоспособного населения трудоустроена в районном центре, часть населения выезжает на заработки  в другие регионы РФ.</w:t>
      </w:r>
    </w:p>
    <w:p w:rsidR="00C75D51" w:rsidRPr="00067515" w:rsidRDefault="00C75D51" w:rsidP="00C75D51">
      <w:pPr>
        <w:spacing w:after="0" w:line="360" w:lineRule="auto"/>
        <w:ind w:firstLine="720"/>
        <w:jc w:val="right"/>
        <w:rPr>
          <w:rFonts w:ascii="Times New Roman" w:hAnsi="Times New Roman" w:cs="Times New Roman"/>
        </w:rPr>
      </w:pPr>
      <w:r w:rsidRPr="00067515">
        <w:rPr>
          <w:rFonts w:ascii="Times New Roman" w:hAnsi="Times New Roman" w:cs="Times New Roman"/>
        </w:rPr>
        <w:t xml:space="preserve">Таблица  </w:t>
      </w:r>
      <w:r w:rsidR="004D68BF">
        <w:rPr>
          <w:rFonts w:ascii="Times New Roman" w:hAnsi="Times New Roman" w:cs="Times New Roman"/>
        </w:rPr>
        <w:t>4</w:t>
      </w:r>
    </w:p>
    <w:p w:rsidR="00C75D51" w:rsidRPr="00067515" w:rsidRDefault="00C75D51" w:rsidP="00C75D51">
      <w:pPr>
        <w:pStyle w:val="ab"/>
        <w:tabs>
          <w:tab w:val="left" w:pos="4640"/>
          <w:tab w:val="center" w:pos="5456"/>
        </w:tabs>
        <w:spacing w:after="0"/>
        <w:ind w:left="0"/>
        <w:jc w:val="center"/>
        <w:rPr>
          <w:sz w:val="22"/>
          <w:szCs w:val="22"/>
        </w:rPr>
      </w:pPr>
      <w:r w:rsidRPr="00067515">
        <w:rPr>
          <w:sz w:val="22"/>
          <w:szCs w:val="22"/>
        </w:rPr>
        <w:t>Отраслевая структура МО Шебалинский сельсовет</w:t>
      </w:r>
    </w:p>
    <w:tbl>
      <w:tblPr>
        <w:tblW w:w="4115" w:type="pct"/>
        <w:jc w:val="center"/>
        <w:tblInd w:w="-347" w:type="dxa"/>
        <w:tblLayout w:type="fixed"/>
        <w:tblCellMar>
          <w:left w:w="40" w:type="dxa"/>
          <w:right w:w="40" w:type="dxa"/>
        </w:tblCellMar>
        <w:tblLook w:val="0000"/>
      </w:tblPr>
      <w:tblGrid>
        <w:gridCol w:w="4083"/>
        <w:gridCol w:w="1078"/>
        <w:gridCol w:w="1416"/>
        <w:gridCol w:w="1188"/>
      </w:tblGrid>
      <w:tr w:rsidR="00C75D51" w:rsidRPr="00FE3826" w:rsidTr="00FE3826">
        <w:trPr>
          <w:trHeight w:val="843"/>
          <w:jc w:val="center"/>
        </w:trPr>
        <w:tc>
          <w:tcPr>
            <w:tcW w:w="2629" w:type="pct"/>
            <w:tcBorders>
              <w:top w:val="single" w:sz="6" w:space="0" w:color="auto"/>
              <w:left w:val="single" w:sz="6" w:space="0" w:color="auto"/>
              <w:bottom w:val="single" w:sz="6" w:space="0" w:color="auto"/>
              <w:right w:val="single" w:sz="6" w:space="0" w:color="auto"/>
            </w:tcBorders>
            <w:shd w:val="clear" w:color="auto" w:fill="FFFFFF"/>
          </w:tcPr>
          <w:p w:rsidR="00C75D51" w:rsidRPr="00FE3826" w:rsidRDefault="00C75D51" w:rsidP="00FE3826">
            <w:pPr>
              <w:shd w:val="clear" w:color="auto" w:fill="FFFFFF"/>
              <w:spacing w:after="0" w:line="360" w:lineRule="auto"/>
              <w:rPr>
                <w:rFonts w:ascii="Times New Roman" w:hAnsi="Times New Roman" w:cs="Times New Roman"/>
              </w:rPr>
            </w:pPr>
          </w:p>
          <w:p w:rsidR="00C75D51" w:rsidRPr="00FE3826" w:rsidRDefault="00C75D51" w:rsidP="00FE3826">
            <w:pPr>
              <w:shd w:val="clear" w:color="auto" w:fill="FFFFFF"/>
              <w:spacing w:after="0" w:line="360" w:lineRule="auto"/>
              <w:rPr>
                <w:rFonts w:ascii="Times New Roman" w:hAnsi="Times New Roman" w:cs="Times New Roman"/>
              </w:rPr>
            </w:pPr>
            <w:r w:rsidRPr="00FE3826">
              <w:rPr>
                <w:rFonts w:ascii="Times New Roman" w:hAnsi="Times New Roman" w:cs="Times New Roman"/>
              </w:rPr>
              <w:t>Наименование показателя</w:t>
            </w:r>
          </w:p>
        </w:tc>
        <w:tc>
          <w:tcPr>
            <w:tcW w:w="694" w:type="pct"/>
            <w:tcBorders>
              <w:top w:val="single" w:sz="6" w:space="0" w:color="auto"/>
              <w:left w:val="single" w:sz="6" w:space="0" w:color="auto"/>
              <w:bottom w:val="single" w:sz="6" w:space="0" w:color="auto"/>
              <w:right w:val="single" w:sz="6" w:space="0" w:color="auto"/>
            </w:tcBorders>
            <w:shd w:val="clear" w:color="auto" w:fill="FFFFFF"/>
          </w:tcPr>
          <w:p w:rsidR="00C75D51" w:rsidRPr="00FE3826" w:rsidRDefault="00C75D51" w:rsidP="00FE3826">
            <w:pPr>
              <w:shd w:val="clear" w:color="auto" w:fill="FFFFFF"/>
              <w:spacing w:after="0" w:line="360" w:lineRule="auto"/>
              <w:ind w:right="125"/>
              <w:jc w:val="center"/>
              <w:rPr>
                <w:rFonts w:ascii="Times New Roman" w:hAnsi="Times New Roman" w:cs="Times New Roman"/>
              </w:rPr>
            </w:pPr>
            <w:r w:rsidRPr="00FE3826">
              <w:rPr>
                <w:rFonts w:ascii="Times New Roman" w:hAnsi="Times New Roman" w:cs="Times New Roman"/>
              </w:rPr>
              <w:t xml:space="preserve">Единица </w:t>
            </w:r>
            <w:r w:rsidRPr="00FE3826">
              <w:rPr>
                <w:rFonts w:ascii="Times New Roman" w:hAnsi="Times New Roman" w:cs="Times New Roman"/>
                <w:spacing w:val="-7"/>
              </w:rPr>
              <w:t>измерения</w:t>
            </w:r>
          </w:p>
        </w:tc>
        <w:tc>
          <w:tcPr>
            <w:tcW w:w="912" w:type="pct"/>
            <w:tcBorders>
              <w:top w:val="single" w:sz="6" w:space="0" w:color="auto"/>
              <w:left w:val="single" w:sz="6" w:space="0" w:color="auto"/>
              <w:bottom w:val="single" w:sz="6" w:space="0" w:color="auto"/>
              <w:right w:val="single" w:sz="6" w:space="0" w:color="auto"/>
            </w:tcBorders>
            <w:shd w:val="clear" w:color="auto" w:fill="FFFFFF"/>
          </w:tcPr>
          <w:p w:rsidR="00C75D51" w:rsidRPr="00FE3826" w:rsidRDefault="00C75D51" w:rsidP="00067515">
            <w:pPr>
              <w:shd w:val="clear" w:color="auto" w:fill="FFFFFF"/>
              <w:spacing w:after="0" w:line="360" w:lineRule="auto"/>
              <w:jc w:val="center"/>
              <w:rPr>
                <w:rFonts w:ascii="Times New Roman" w:hAnsi="Times New Roman" w:cs="Times New Roman"/>
                <w:spacing w:val="-12"/>
              </w:rPr>
            </w:pPr>
            <w:r w:rsidRPr="00FE3826">
              <w:rPr>
                <w:rFonts w:ascii="Times New Roman" w:hAnsi="Times New Roman" w:cs="Times New Roman"/>
                <w:spacing w:val="-12"/>
              </w:rPr>
              <w:t>с.</w:t>
            </w:r>
          </w:p>
          <w:p w:rsidR="00C75D51" w:rsidRPr="00FE3826" w:rsidRDefault="00C75D51" w:rsidP="00067515">
            <w:pPr>
              <w:shd w:val="clear" w:color="auto" w:fill="FFFFFF"/>
              <w:spacing w:after="0" w:line="360" w:lineRule="auto"/>
              <w:jc w:val="center"/>
              <w:rPr>
                <w:rFonts w:ascii="Times New Roman" w:hAnsi="Times New Roman" w:cs="Times New Roman"/>
              </w:rPr>
            </w:pPr>
            <w:r w:rsidRPr="00FE3826">
              <w:rPr>
                <w:rFonts w:ascii="Times New Roman" w:hAnsi="Times New Roman" w:cs="Times New Roman"/>
                <w:spacing w:val="-12"/>
              </w:rPr>
              <w:t>Шебалино</w:t>
            </w:r>
          </w:p>
        </w:tc>
        <w:tc>
          <w:tcPr>
            <w:tcW w:w="765" w:type="pct"/>
            <w:tcBorders>
              <w:top w:val="single" w:sz="6" w:space="0" w:color="auto"/>
              <w:left w:val="single" w:sz="6" w:space="0" w:color="auto"/>
              <w:bottom w:val="single" w:sz="6" w:space="0" w:color="auto"/>
              <w:right w:val="single" w:sz="6" w:space="0" w:color="auto"/>
            </w:tcBorders>
            <w:shd w:val="clear" w:color="auto" w:fill="FFFFFF"/>
          </w:tcPr>
          <w:p w:rsidR="00C75D51" w:rsidRPr="00FE3826" w:rsidRDefault="00C75D51" w:rsidP="00067515">
            <w:pPr>
              <w:shd w:val="clear" w:color="auto" w:fill="FFFFFF"/>
              <w:spacing w:after="0" w:line="360" w:lineRule="auto"/>
              <w:jc w:val="center"/>
              <w:rPr>
                <w:rFonts w:ascii="Times New Roman" w:hAnsi="Times New Roman" w:cs="Times New Roman"/>
                <w:spacing w:val="-13"/>
              </w:rPr>
            </w:pPr>
            <w:r w:rsidRPr="00FE3826">
              <w:rPr>
                <w:rFonts w:ascii="Times New Roman" w:hAnsi="Times New Roman" w:cs="Times New Roman"/>
                <w:spacing w:val="-13"/>
              </w:rPr>
              <w:t>п.</w:t>
            </w:r>
          </w:p>
          <w:p w:rsidR="00C75D51" w:rsidRPr="00FE3826" w:rsidRDefault="00C75D51" w:rsidP="00067515">
            <w:pPr>
              <w:shd w:val="clear" w:color="auto" w:fill="FFFFFF"/>
              <w:spacing w:after="0" w:line="360" w:lineRule="auto"/>
              <w:jc w:val="center"/>
              <w:rPr>
                <w:rFonts w:ascii="Times New Roman" w:hAnsi="Times New Roman" w:cs="Times New Roman"/>
              </w:rPr>
            </w:pPr>
            <w:r w:rsidRPr="00FE3826">
              <w:rPr>
                <w:rFonts w:ascii="Times New Roman" w:hAnsi="Times New Roman" w:cs="Times New Roman"/>
                <w:spacing w:val="-13"/>
              </w:rPr>
              <w:t>Степной</w:t>
            </w:r>
          </w:p>
        </w:tc>
      </w:tr>
      <w:tr w:rsidR="00C75D51" w:rsidRPr="00FE3826" w:rsidTr="00FE3826">
        <w:trPr>
          <w:trHeight w:hRule="exact" w:val="283"/>
          <w:jc w:val="center"/>
        </w:trPr>
        <w:tc>
          <w:tcPr>
            <w:tcW w:w="2629" w:type="pct"/>
            <w:tcBorders>
              <w:top w:val="single" w:sz="6" w:space="0" w:color="auto"/>
              <w:left w:val="single" w:sz="6" w:space="0" w:color="auto"/>
              <w:bottom w:val="single" w:sz="6" w:space="0" w:color="auto"/>
              <w:right w:val="single" w:sz="6" w:space="0" w:color="auto"/>
            </w:tcBorders>
            <w:shd w:val="clear" w:color="auto" w:fill="FFFFFF"/>
          </w:tcPr>
          <w:p w:rsidR="00C75D51" w:rsidRPr="00FE3826" w:rsidRDefault="00C75D51" w:rsidP="00FE3826">
            <w:pPr>
              <w:shd w:val="clear" w:color="auto" w:fill="FFFFFF"/>
              <w:spacing w:after="0" w:line="360" w:lineRule="auto"/>
              <w:rPr>
                <w:rFonts w:ascii="Times New Roman" w:hAnsi="Times New Roman" w:cs="Times New Roman"/>
              </w:rPr>
            </w:pPr>
            <w:r w:rsidRPr="00FE3826">
              <w:rPr>
                <w:rFonts w:ascii="Times New Roman" w:hAnsi="Times New Roman" w:cs="Times New Roman"/>
              </w:rPr>
              <w:t>Численность занятых в экономике</w:t>
            </w:r>
          </w:p>
        </w:tc>
        <w:tc>
          <w:tcPr>
            <w:tcW w:w="694" w:type="pct"/>
            <w:tcBorders>
              <w:top w:val="single" w:sz="6" w:space="0" w:color="auto"/>
              <w:left w:val="single" w:sz="6" w:space="0" w:color="auto"/>
              <w:bottom w:val="single" w:sz="6" w:space="0" w:color="auto"/>
              <w:right w:val="single" w:sz="6" w:space="0" w:color="auto"/>
            </w:tcBorders>
            <w:shd w:val="clear" w:color="auto" w:fill="FFFFFF"/>
          </w:tcPr>
          <w:p w:rsidR="00C75D51" w:rsidRPr="00FE3826" w:rsidRDefault="00C75D51" w:rsidP="00FE3826">
            <w:pPr>
              <w:shd w:val="clear" w:color="auto" w:fill="FFFFFF"/>
              <w:spacing w:after="0" w:line="360" w:lineRule="auto"/>
              <w:jc w:val="center"/>
              <w:rPr>
                <w:rFonts w:ascii="Times New Roman" w:hAnsi="Times New Roman" w:cs="Times New Roman"/>
              </w:rPr>
            </w:pPr>
            <w:r w:rsidRPr="00FE3826">
              <w:rPr>
                <w:rFonts w:ascii="Times New Roman" w:hAnsi="Times New Roman" w:cs="Times New Roman"/>
              </w:rPr>
              <w:t>человек</w:t>
            </w:r>
          </w:p>
        </w:tc>
        <w:tc>
          <w:tcPr>
            <w:tcW w:w="912" w:type="pct"/>
            <w:tcBorders>
              <w:top w:val="single" w:sz="6" w:space="0" w:color="auto"/>
              <w:left w:val="single" w:sz="6" w:space="0" w:color="auto"/>
              <w:bottom w:val="single" w:sz="6" w:space="0" w:color="auto"/>
              <w:right w:val="single" w:sz="6" w:space="0" w:color="auto"/>
            </w:tcBorders>
            <w:shd w:val="clear" w:color="auto" w:fill="FFFFFF"/>
          </w:tcPr>
          <w:p w:rsidR="00C75D51" w:rsidRPr="00FE3826" w:rsidRDefault="00C75D51" w:rsidP="00067515">
            <w:pPr>
              <w:shd w:val="clear" w:color="auto" w:fill="FFFFFF"/>
              <w:spacing w:after="0" w:line="360" w:lineRule="auto"/>
              <w:jc w:val="center"/>
              <w:rPr>
                <w:rFonts w:ascii="Times New Roman" w:hAnsi="Times New Roman" w:cs="Times New Roman"/>
              </w:rPr>
            </w:pPr>
          </w:p>
        </w:tc>
        <w:tc>
          <w:tcPr>
            <w:tcW w:w="765" w:type="pct"/>
            <w:tcBorders>
              <w:top w:val="single" w:sz="6" w:space="0" w:color="auto"/>
              <w:left w:val="single" w:sz="6" w:space="0" w:color="auto"/>
              <w:bottom w:val="single" w:sz="6" w:space="0" w:color="auto"/>
              <w:right w:val="single" w:sz="6" w:space="0" w:color="auto"/>
            </w:tcBorders>
            <w:shd w:val="clear" w:color="auto" w:fill="FFFFFF"/>
          </w:tcPr>
          <w:p w:rsidR="00C75D51" w:rsidRPr="00FE3826" w:rsidRDefault="00C75D51" w:rsidP="00067515">
            <w:pPr>
              <w:shd w:val="clear" w:color="auto" w:fill="FFFFFF"/>
              <w:spacing w:after="0" w:line="360" w:lineRule="auto"/>
              <w:jc w:val="center"/>
              <w:rPr>
                <w:rFonts w:ascii="Times New Roman" w:hAnsi="Times New Roman" w:cs="Times New Roman"/>
              </w:rPr>
            </w:pPr>
          </w:p>
        </w:tc>
      </w:tr>
      <w:tr w:rsidR="00C75D51" w:rsidRPr="00FE3826" w:rsidTr="00FE3826">
        <w:trPr>
          <w:trHeight w:hRule="exact" w:val="278"/>
          <w:jc w:val="center"/>
        </w:trPr>
        <w:tc>
          <w:tcPr>
            <w:tcW w:w="2629" w:type="pct"/>
            <w:tcBorders>
              <w:top w:val="single" w:sz="6" w:space="0" w:color="auto"/>
              <w:left w:val="single" w:sz="6" w:space="0" w:color="auto"/>
              <w:bottom w:val="single" w:sz="6" w:space="0" w:color="auto"/>
              <w:right w:val="single" w:sz="6" w:space="0" w:color="auto"/>
            </w:tcBorders>
            <w:shd w:val="clear" w:color="auto" w:fill="FFFFFF"/>
          </w:tcPr>
          <w:p w:rsidR="00C75D51" w:rsidRPr="00FE3826" w:rsidRDefault="00C75D51" w:rsidP="00FE3826">
            <w:pPr>
              <w:shd w:val="clear" w:color="auto" w:fill="FFFFFF"/>
              <w:spacing w:after="0" w:line="360" w:lineRule="auto"/>
              <w:rPr>
                <w:rFonts w:ascii="Times New Roman" w:hAnsi="Times New Roman" w:cs="Times New Roman"/>
              </w:rPr>
            </w:pPr>
            <w:r w:rsidRPr="00FE3826">
              <w:rPr>
                <w:rFonts w:ascii="Times New Roman" w:hAnsi="Times New Roman" w:cs="Times New Roman"/>
              </w:rPr>
              <w:t>в том числе:</w:t>
            </w:r>
          </w:p>
        </w:tc>
        <w:tc>
          <w:tcPr>
            <w:tcW w:w="694" w:type="pct"/>
            <w:tcBorders>
              <w:top w:val="single" w:sz="6" w:space="0" w:color="auto"/>
              <w:left w:val="single" w:sz="6" w:space="0" w:color="auto"/>
              <w:bottom w:val="single" w:sz="6" w:space="0" w:color="auto"/>
              <w:right w:val="single" w:sz="6" w:space="0" w:color="auto"/>
            </w:tcBorders>
            <w:shd w:val="clear" w:color="auto" w:fill="FFFFFF"/>
          </w:tcPr>
          <w:p w:rsidR="00C75D51" w:rsidRPr="00FE3826" w:rsidRDefault="00C75D51" w:rsidP="00FE3826">
            <w:pPr>
              <w:shd w:val="clear" w:color="auto" w:fill="FFFFFF"/>
              <w:spacing w:after="0" w:line="360" w:lineRule="auto"/>
              <w:jc w:val="center"/>
              <w:rPr>
                <w:rFonts w:ascii="Times New Roman" w:hAnsi="Times New Roman" w:cs="Times New Roman"/>
              </w:rPr>
            </w:pPr>
          </w:p>
        </w:tc>
        <w:tc>
          <w:tcPr>
            <w:tcW w:w="912" w:type="pct"/>
            <w:tcBorders>
              <w:top w:val="single" w:sz="6" w:space="0" w:color="auto"/>
              <w:left w:val="single" w:sz="6" w:space="0" w:color="auto"/>
              <w:bottom w:val="single" w:sz="6" w:space="0" w:color="auto"/>
              <w:right w:val="single" w:sz="6" w:space="0" w:color="auto"/>
            </w:tcBorders>
            <w:shd w:val="clear" w:color="auto" w:fill="FFFFFF"/>
          </w:tcPr>
          <w:p w:rsidR="00C75D51" w:rsidRPr="00FE3826" w:rsidRDefault="00C75D51" w:rsidP="00067515">
            <w:pPr>
              <w:shd w:val="clear" w:color="auto" w:fill="FFFFFF"/>
              <w:spacing w:after="0" w:line="360" w:lineRule="auto"/>
              <w:jc w:val="center"/>
              <w:rPr>
                <w:rFonts w:ascii="Times New Roman" w:hAnsi="Times New Roman" w:cs="Times New Roman"/>
              </w:rPr>
            </w:pPr>
          </w:p>
        </w:tc>
        <w:tc>
          <w:tcPr>
            <w:tcW w:w="765" w:type="pct"/>
            <w:tcBorders>
              <w:top w:val="single" w:sz="6" w:space="0" w:color="auto"/>
              <w:left w:val="single" w:sz="6" w:space="0" w:color="auto"/>
              <w:bottom w:val="single" w:sz="6" w:space="0" w:color="auto"/>
              <w:right w:val="single" w:sz="6" w:space="0" w:color="auto"/>
            </w:tcBorders>
            <w:shd w:val="clear" w:color="auto" w:fill="FFFFFF"/>
          </w:tcPr>
          <w:p w:rsidR="00C75D51" w:rsidRPr="00FE3826" w:rsidRDefault="00C75D51" w:rsidP="00067515">
            <w:pPr>
              <w:shd w:val="clear" w:color="auto" w:fill="FFFFFF"/>
              <w:spacing w:after="0" w:line="360" w:lineRule="auto"/>
              <w:jc w:val="center"/>
              <w:rPr>
                <w:rFonts w:ascii="Times New Roman" w:hAnsi="Times New Roman" w:cs="Times New Roman"/>
              </w:rPr>
            </w:pPr>
          </w:p>
        </w:tc>
      </w:tr>
      <w:tr w:rsidR="00C75D51" w:rsidRPr="00FE3826" w:rsidTr="00FE3826">
        <w:trPr>
          <w:trHeight w:hRule="exact" w:val="509"/>
          <w:jc w:val="center"/>
        </w:trPr>
        <w:tc>
          <w:tcPr>
            <w:tcW w:w="2629" w:type="pct"/>
            <w:tcBorders>
              <w:top w:val="single" w:sz="6" w:space="0" w:color="auto"/>
              <w:left w:val="single" w:sz="6" w:space="0" w:color="auto"/>
              <w:bottom w:val="single" w:sz="6" w:space="0" w:color="auto"/>
              <w:right w:val="single" w:sz="6" w:space="0" w:color="auto"/>
            </w:tcBorders>
            <w:shd w:val="clear" w:color="auto" w:fill="FFFFFF"/>
          </w:tcPr>
          <w:p w:rsidR="00C75D51" w:rsidRPr="00FE3826" w:rsidRDefault="00C75D51" w:rsidP="00FE3826">
            <w:pPr>
              <w:shd w:val="clear" w:color="auto" w:fill="FFFFFF"/>
              <w:spacing w:after="0" w:line="360" w:lineRule="auto"/>
              <w:ind w:right="53"/>
              <w:rPr>
                <w:rFonts w:ascii="Times New Roman" w:hAnsi="Times New Roman" w:cs="Times New Roman"/>
              </w:rPr>
            </w:pPr>
            <w:r w:rsidRPr="00FE3826">
              <w:rPr>
                <w:rFonts w:ascii="Times New Roman" w:hAnsi="Times New Roman" w:cs="Times New Roman"/>
                <w:spacing w:val="-11"/>
              </w:rPr>
              <w:t>- сельское хозяйство</w:t>
            </w:r>
          </w:p>
        </w:tc>
        <w:tc>
          <w:tcPr>
            <w:tcW w:w="694" w:type="pct"/>
            <w:tcBorders>
              <w:top w:val="single" w:sz="6" w:space="0" w:color="auto"/>
              <w:left w:val="single" w:sz="6" w:space="0" w:color="auto"/>
              <w:bottom w:val="single" w:sz="6" w:space="0" w:color="auto"/>
              <w:right w:val="single" w:sz="6" w:space="0" w:color="auto"/>
            </w:tcBorders>
            <w:shd w:val="clear" w:color="auto" w:fill="FFFFFF"/>
          </w:tcPr>
          <w:p w:rsidR="00C75D51" w:rsidRPr="00FE3826" w:rsidRDefault="00C75D51" w:rsidP="00FE3826">
            <w:pPr>
              <w:shd w:val="clear" w:color="auto" w:fill="FFFFFF"/>
              <w:spacing w:after="0" w:line="360" w:lineRule="auto"/>
              <w:jc w:val="center"/>
              <w:rPr>
                <w:rFonts w:ascii="Times New Roman" w:hAnsi="Times New Roman" w:cs="Times New Roman"/>
              </w:rPr>
            </w:pPr>
            <w:r w:rsidRPr="00FE3826">
              <w:rPr>
                <w:rFonts w:ascii="Times New Roman" w:hAnsi="Times New Roman" w:cs="Times New Roman"/>
              </w:rPr>
              <w:t>человек</w:t>
            </w:r>
          </w:p>
        </w:tc>
        <w:tc>
          <w:tcPr>
            <w:tcW w:w="912" w:type="pct"/>
            <w:tcBorders>
              <w:top w:val="single" w:sz="6" w:space="0" w:color="auto"/>
              <w:left w:val="single" w:sz="6" w:space="0" w:color="auto"/>
              <w:bottom w:val="single" w:sz="6" w:space="0" w:color="auto"/>
              <w:right w:val="single" w:sz="6" w:space="0" w:color="auto"/>
            </w:tcBorders>
            <w:shd w:val="clear" w:color="auto" w:fill="FFFFFF"/>
            <w:vAlign w:val="center"/>
          </w:tcPr>
          <w:p w:rsidR="00C75D51" w:rsidRPr="00FE3826" w:rsidRDefault="00C75D51" w:rsidP="00067515">
            <w:pPr>
              <w:shd w:val="clear" w:color="auto" w:fill="FFFFFF"/>
              <w:spacing w:after="0" w:line="360" w:lineRule="auto"/>
              <w:jc w:val="center"/>
              <w:rPr>
                <w:rFonts w:ascii="Times New Roman" w:hAnsi="Times New Roman" w:cs="Times New Roman"/>
              </w:rPr>
            </w:pPr>
            <w:r w:rsidRPr="00FE3826">
              <w:rPr>
                <w:rFonts w:ascii="Times New Roman" w:hAnsi="Times New Roman" w:cs="Times New Roman"/>
              </w:rPr>
              <w:t>160</w:t>
            </w:r>
          </w:p>
        </w:tc>
        <w:tc>
          <w:tcPr>
            <w:tcW w:w="765" w:type="pct"/>
            <w:tcBorders>
              <w:top w:val="single" w:sz="6" w:space="0" w:color="auto"/>
              <w:left w:val="single" w:sz="6" w:space="0" w:color="auto"/>
              <w:bottom w:val="single" w:sz="6" w:space="0" w:color="auto"/>
              <w:right w:val="single" w:sz="6" w:space="0" w:color="auto"/>
            </w:tcBorders>
            <w:shd w:val="clear" w:color="auto" w:fill="FFFFFF"/>
            <w:vAlign w:val="center"/>
          </w:tcPr>
          <w:p w:rsidR="00C75D51" w:rsidRPr="00FE3826" w:rsidRDefault="00C75D51" w:rsidP="00067515">
            <w:pPr>
              <w:shd w:val="clear" w:color="auto" w:fill="FFFFFF"/>
              <w:spacing w:after="0" w:line="360" w:lineRule="auto"/>
              <w:jc w:val="center"/>
              <w:rPr>
                <w:rFonts w:ascii="Times New Roman" w:hAnsi="Times New Roman" w:cs="Times New Roman"/>
              </w:rPr>
            </w:pPr>
            <w:r w:rsidRPr="00FE3826">
              <w:rPr>
                <w:rFonts w:ascii="Times New Roman" w:hAnsi="Times New Roman" w:cs="Times New Roman"/>
              </w:rPr>
              <w:t>4</w:t>
            </w:r>
          </w:p>
        </w:tc>
      </w:tr>
      <w:tr w:rsidR="00C75D51" w:rsidRPr="00FE3826" w:rsidTr="00FE3826">
        <w:trPr>
          <w:trHeight w:hRule="exact" w:val="283"/>
          <w:jc w:val="center"/>
        </w:trPr>
        <w:tc>
          <w:tcPr>
            <w:tcW w:w="2629" w:type="pct"/>
            <w:tcBorders>
              <w:top w:val="single" w:sz="6" w:space="0" w:color="auto"/>
              <w:left w:val="single" w:sz="6" w:space="0" w:color="auto"/>
              <w:bottom w:val="single" w:sz="6" w:space="0" w:color="auto"/>
              <w:right w:val="single" w:sz="6" w:space="0" w:color="auto"/>
            </w:tcBorders>
            <w:shd w:val="clear" w:color="auto" w:fill="FFFFFF"/>
          </w:tcPr>
          <w:p w:rsidR="00C75D51" w:rsidRPr="00FE3826" w:rsidRDefault="00C75D51" w:rsidP="00FE3826">
            <w:pPr>
              <w:shd w:val="clear" w:color="auto" w:fill="FFFFFF"/>
              <w:spacing w:after="0" w:line="360" w:lineRule="auto"/>
              <w:rPr>
                <w:rFonts w:ascii="Times New Roman" w:hAnsi="Times New Roman" w:cs="Times New Roman"/>
              </w:rPr>
            </w:pPr>
            <w:r w:rsidRPr="00FE3826">
              <w:rPr>
                <w:rFonts w:ascii="Times New Roman" w:hAnsi="Times New Roman" w:cs="Times New Roman"/>
              </w:rPr>
              <w:t>- промышленность</w:t>
            </w:r>
          </w:p>
        </w:tc>
        <w:tc>
          <w:tcPr>
            <w:tcW w:w="694" w:type="pct"/>
            <w:tcBorders>
              <w:top w:val="single" w:sz="6" w:space="0" w:color="auto"/>
              <w:left w:val="single" w:sz="6" w:space="0" w:color="auto"/>
              <w:bottom w:val="single" w:sz="6" w:space="0" w:color="auto"/>
              <w:right w:val="single" w:sz="6" w:space="0" w:color="auto"/>
            </w:tcBorders>
            <w:shd w:val="clear" w:color="auto" w:fill="FFFFFF"/>
          </w:tcPr>
          <w:p w:rsidR="00C75D51" w:rsidRPr="00FE3826" w:rsidRDefault="00C75D51" w:rsidP="00FE3826">
            <w:pPr>
              <w:shd w:val="clear" w:color="auto" w:fill="FFFFFF"/>
              <w:spacing w:after="0" w:line="360" w:lineRule="auto"/>
              <w:jc w:val="center"/>
              <w:rPr>
                <w:rFonts w:ascii="Times New Roman" w:hAnsi="Times New Roman" w:cs="Times New Roman"/>
              </w:rPr>
            </w:pPr>
            <w:r w:rsidRPr="00FE3826">
              <w:rPr>
                <w:rFonts w:ascii="Times New Roman" w:hAnsi="Times New Roman" w:cs="Times New Roman"/>
              </w:rPr>
              <w:t>человек</w:t>
            </w:r>
          </w:p>
        </w:tc>
        <w:tc>
          <w:tcPr>
            <w:tcW w:w="912" w:type="pct"/>
            <w:tcBorders>
              <w:top w:val="single" w:sz="6" w:space="0" w:color="auto"/>
              <w:left w:val="single" w:sz="6" w:space="0" w:color="auto"/>
              <w:bottom w:val="single" w:sz="6" w:space="0" w:color="auto"/>
              <w:right w:val="single" w:sz="6" w:space="0" w:color="auto"/>
            </w:tcBorders>
            <w:shd w:val="clear" w:color="auto" w:fill="FFFFFF"/>
            <w:vAlign w:val="center"/>
          </w:tcPr>
          <w:p w:rsidR="00C75D51" w:rsidRPr="00FE3826" w:rsidRDefault="00C75D51" w:rsidP="00067515">
            <w:pPr>
              <w:shd w:val="clear" w:color="auto" w:fill="FFFFFF"/>
              <w:spacing w:after="0" w:line="360" w:lineRule="auto"/>
              <w:jc w:val="center"/>
              <w:rPr>
                <w:rFonts w:ascii="Times New Roman" w:hAnsi="Times New Roman" w:cs="Times New Roman"/>
              </w:rPr>
            </w:pPr>
            <w:r w:rsidRPr="00FE3826">
              <w:rPr>
                <w:rFonts w:ascii="Times New Roman" w:hAnsi="Times New Roman" w:cs="Times New Roman"/>
              </w:rPr>
              <w:t>-</w:t>
            </w:r>
          </w:p>
        </w:tc>
        <w:tc>
          <w:tcPr>
            <w:tcW w:w="765" w:type="pct"/>
            <w:tcBorders>
              <w:top w:val="single" w:sz="6" w:space="0" w:color="auto"/>
              <w:left w:val="single" w:sz="6" w:space="0" w:color="auto"/>
              <w:bottom w:val="single" w:sz="6" w:space="0" w:color="auto"/>
              <w:right w:val="single" w:sz="6" w:space="0" w:color="auto"/>
            </w:tcBorders>
            <w:shd w:val="clear" w:color="auto" w:fill="FFFFFF"/>
            <w:vAlign w:val="center"/>
          </w:tcPr>
          <w:p w:rsidR="00C75D51" w:rsidRPr="00FE3826" w:rsidRDefault="00C75D51" w:rsidP="00067515">
            <w:pPr>
              <w:shd w:val="clear" w:color="auto" w:fill="FFFFFF"/>
              <w:spacing w:after="0" w:line="360" w:lineRule="auto"/>
              <w:jc w:val="center"/>
              <w:rPr>
                <w:rFonts w:ascii="Times New Roman" w:hAnsi="Times New Roman" w:cs="Times New Roman"/>
              </w:rPr>
            </w:pPr>
            <w:r w:rsidRPr="00FE3826">
              <w:rPr>
                <w:rFonts w:ascii="Times New Roman" w:hAnsi="Times New Roman" w:cs="Times New Roman"/>
              </w:rPr>
              <w:t>-</w:t>
            </w:r>
          </w:p>
        </w:tc>
      </w:tr>
      <w:tr w:rsidR="00C75D51" w:rsidRPr="00FE3826" w:rsidTr="00FE3826">
        <w:trPr>
          <w:trHeight w:hRule="exact" w:val="278"/>
          <w:jc w:val="center"/>
        </w:trPr>
        <w:tc>
          <w:tcPr>
            <w:tcW w:w="2629" w:type="pct"/>
            <w:tcBorders>
              <w:top w:val="single" w:sz="6" w:space="0" w:color="auto"/>
              <w:left w:val="single" w:sz="6" w:space="0" w:color="auto"/>
              <w:bottom w:val="single" w:sz="6" w:space="0" w:color="auto"/>
              <w:right w:val="single" w:sz="6" w:space="0" w:color="auto"/>
            </w:tcBorders>
            <w:shd w:val="clear" w:color="auto" w:fill="FFFFFF"/>
          </w:tcPr>
          <w:p w:rsidR="00C75D51" w:rsidRPr="00FE3826" w:rsidRDefault="00C75D51" w:rsidP="00FE3826">
            <w:pPr>
              <w:shd w:val="clear" w:color="auto" w:fill="FFFFFF"/>
              <w:spacing w:after="0" w:line="360" w:lineRule="auto"/>
              <w:rPr>
                <w:rFonts w:ascii="Times New Roman" w:hAnsi="Times New Roman" w:cs="Times New Roman"/>
              </w:rPr>
            </w:pPr>
            <w:r w:rsidRPr="00FE3826">
              <w:rPr>
                <w:rFonts w:ascii="Times New Roman" w:hAnsi="Times New Roman" w:cs="Times New Roman"/>
              </w:rPr>
              <w:t>- обрабатывающие производства (пекарня)</w:t>
            </w:r>
          </w:p>
        </w:tc>
        <w:tc>
          <w:tcPr>
            <w:tcW w:w="694" w:type="pct"/>
            <w:tcBorders>
              <w:top w:val="single" w:sz="6" w:space="0" w:color="auto"/>
              <w:left w:val="single" w:sz="6" w:space="0" w:color="auto"/>
              <w:bottom w:val="single" w:sz="6" w:space="0" w:color="auto"/>
              <w:right w:val="single" w:sz="6" w:space="0" w:color="auto"/>
            </w:tcBorders>
            <w:shd w:val="clear" w:color="auto" w:fill="FFFFFF"/>
          </w:tcPr>
          <w:p w:rsidR="00C75D51" w:rsidRPr="00FE3826" w:rsidRDefault="00C75D51" w:rsidP="00FE3826">
            <w:pPr>
              <w:shd w:val="clear" w:color="auto" w:fill="FFFFFF"/>
              <w:spacing w:after="0" w:line="360" w:lineRule="auto"/>
              <w:jc w:val="center"/>
              <w:rPr>
                <w:rFonts w:ascii="Times New Roman" w:hAnsi="Times New Roman" w:cs="Times New Roman"/>
              </w:rPr>
            </w:pPr>
            <w:r w:rsidRPr="00FE3826">
              <w:rPr>
                <w:rFonts w:ascii="Times New Roman" w:hAnsi="Times New Roman" w:cs="Times New Roman"/>
              </w:rPr>
              <w:t>человек</w:t>
            </w:r>
          </w:p>
        </w:tc>
        <w:tc>
          <w:tcPr>
            <w:tcW w:w="912" w:type="pct"/>
            <w:tcBorders>
              <w:top w:val="single" w:sz="6" w:space="0" w:color="auto"/>
              <w:left w:val="single" w:sz="6" w:space="0" w:color="auto"/>
              <w:bottom w:val="single" w:sz="6" w:space="0" w:color="auto"/>
              <w:right w:val="single" w:sz="6" w:space="0" w:color="auto"/>
            </w:tcBorders>
            <w:shd w:val="clear" w:color="auto" w:fill="FFFFFF"/>
            <w:vAlign w:val="center"/>
          </w:tcPr>
          <w:p w:rsidR="00C75D51" w:rsidRPr="00FE3826" w:rsidRDefault="00C75D51" w:rsidP="00067515">
            <w:pPr>
              <w:shd w:val="clear" w:color="auto" w:fill="FFFFFF"/>
              <w:spacing w:after="0" w:line="360" w:lineRule="auto"/>
              <w:jc w:val="center"/>
              <w:rPr>
                <w:rFonts w:ascii="Times New Roman" w:hAnsi="Times New Roman" w:cs="Times New Roman"/>
              </w:rPr>
            </w:pPr>
            <w:r w:rsidRPr="00FE3826">
              <w:rPr>
                <w:rFonts w:ascii="Times New Roman" w:hAnsi="Times New Roman" w:cs="Times New Roman"/>
              </w:rPr>
              <w:t>3</w:t>
            </w:r>
          </w:p>
        </w:tc>
        <w:tc>
          <w:tcPr>
            <w:tcW w:w="765" w:type="pct"/>
            <w:tcBorders>
              <w:top w:val="single" w:sz="6" w:space="0" w:color="auto"/>
              <w:left w:val="single" w:sz="6" w:space="0" w:color="auto"/>
              <w:bottom w:val="single" w:sz="6" w:space="0" w:color="auto"/>
              <w:right w:val="single" w:sz="6" w:space="0" w:color="auto"/>
            </w:tcBorders>
            <w:shd w:val="clear" w:color="auto" w:fill="FFFFFF"/>
            <w:vAlign w:val="center"/>
          </w:tcPr>
          <w:p w:rsidR="00C75D51" w:rsidRPr="00FE3826" w:rsidRDefault="00C75D51" w:rsidP="00067515">
            <w:pPr>
              <w:shd w:val="clear" w:color="auto" w:fill="FFFFFF"/>
              <w:spacing w:after="0" w:line="360" w:lineRule="auto"/>
              <w:jc w:val="center"/>
              <w:rPr>
                <w:rFonts w:ascii="Times New Roman" w:hAnsi="Times New Roman" w:cs="Times New Roman"/>
              </w:rPr>
            </w:pPr>
            <w:r w:rsidRPr="00FE3826">
              <w:rPr>
                <w:rFonts w:ascii="Times New Roman" w:hAnsi="Times New Roman" w:cs="Times New Roman"/>
              </w:rPr>
              <w:t>-</w:t>
            </w:r>
          </w:p>
        </w:tc>
      </w:tr>
      <w:tr w:rsidR="00C75D51" w:rsidRPr="00FE3826" w:rsidTr="00FE3826">
        <w:trPr>
          <w:trHeight w:hRule="exact" w:val="612"/>
          <w:jc w:val="center"/>
        </w:trPr>
        <w:tc>
          <w:tcPr>
            <w:tcW w:w="2629" w:type="pct"/>
            <w:tcBorders>
              <w:top w:val="single" w:sz="6" w:space="0" w:color="auto"/>
              <w:left w:val="single" w:sz="6" w:space="0" w:color="auto"/>
              <w:bottom w:val="single" w:sz="6" w:space="0" w:color="auto"/>
              <w:right w:val="single" w:sz="6" w:space="0" w:color="auto"/>
            </w:tcBorders>
            <w:shd w:val="clear" w:color="auto" w:fill="FFFFFF"/>
          </w:tcPr>
          <w:p w:rsidR="00C75D51" w:rsidRPr="00FE3826" w:rsidRDefault="00C75D51" w:rsidP="00FE3826">
            <w:pPr>
              <w:shd w:val="clear" w:color="auto" w:fill="FFFFFF"/>
              <w:spacing w:after="0" w:line="360" w:lineRule="auto"/>
              <w:ind w:right="336"/>
              <w:rPr>
                <w:rFonts w:ascii="Times New Roman" w:hAnsi="Times New Roman" w:cs="Times New Roman"/>
              </w:rPr>
            </w:pPr>
            <w:r w:rsidRPr="00FE3826">
              <w:rPr>
                <w:rFonts w:ascii="Times New Roman" w:hAnsi="Times New Roman" w:cs="Times New Roman"/>
                <w:spacing w:val="-11"/>
              </w:rPr>
              <w:t xml:space="preserve">-производство и распределение электроэнергии, </w:t>
            </w:r>
            <w:r w:rsidRPr="00FE3826">
              <w:rPr>
                <w:rFonts w:ascii="Times New Roman" w:hAnsi="Times New Roman" w:cs="Times New Roman"/>
              </w:rPr>
              <w:t>газа и воды</w:t>
            </w:r>
          </w:p>
        </w:tc>
        <w:tc>
          <w:tcPr>
            <w:tcW w:w="694" w:type="pct"/>
            <w:tcBorders>
              <w:top w:val="single" w:sz="6" w:space="0" w:color="auto"/>
              <w:left w:val="single" w:sz="6" w:space="0" w:color="auto"/>
              <w:bottom w:val="single" w:sz="6" w:space="0" w:color="auto"/>
              <w:right w:val="single" w:sz="6" w:space="0" w:color="auto"/>
            </w:tcBorders>
            <w:shd w:val="clear" w:color="auto" w:fill="FFFFFF"/>
          </w:tcPr>
          <w:p w:rsidR="00C75D51" w:rsidRPr="00FE3826" w:rsidRDefault="00C75D51" w:rsidP="00FE3826">
            <w:pPr>
              <w:shd w:val="clear" w:color="auto" w:fill="FFFFFF"/>
              <w:spacing w:after="0" w:line="360" w:lineRule="auto"/>
              <w:jc w:val="center"/>
              <w:rPr>
                <w:rFonts w:ascii="Times New Roman" w:hAnsi="Times New Roman" w:cs="Times New Roman"/>
              </w:rPr>
            </w:pPr>
            <w:r w:rsidRPr="00FE3826">
              <w:rPr>
                <w:rFonts w:ascii="Times New Roman" w:hAnsi="Times New Roman" w:cs="Times New Roman"/>
              </w:rPr>
              <w:t>человек</w:t>
            </w:r>
          </w:p>
        </w:tc>
        <w:tc>
          <w:tcPr>
            <w:tcW w:w="912" w:type="pct"/>
            <w:tcBorders>
              <w:top w:val="single" w:sz="6" w:space="0" w:color="auto"/>
              <w:left w:val="single" w:sz="6" w:space="0" w:color="auto"/>
              <w:bottom w:val="single" w:sz="6" w:space="0" w:color="auto"/>
              <w:right w:val="single" w:sz="6" w:space="0" w:color="auto"/>
            </w:tcBorders>
            <w:shd w:val="clear" w:color="auto" w:fill="FFFFFF"/>
            <w:vAlign w:val="center"/>
          </w:tcPr>
          <w:p w:rsidR="00C75D51" w:rsidRPr="00FE3826" w:rsidRDefault="00C75D51" w:rsidP="00067515">
            <w:pPr>
              <w:shd w:val="clear" w:color="auto" w:fill="FFFFFF"/>
              <w:spacing w:after="0" w:line="360" w:lineRule="auto"/>
              <w:jc w:val="center"/>
              <w:rPr>
                <w:rFonts w:ascii="Times New Roman" w:hAnsi="Times New Roman" w:cs="Times New Roman"/>
              </w:rPr>
            </w:pPr>
            <w:r w:rsidRPr="00FE3826">
              <w:rPr>
                <w:rFonts w:ascii="Times New Roman" w:hAnsi="Times New Roman" w:cs="Times New Roman"/>
              </w:rPr>
              <w:t>8</w:t>
            </w:r>
          </w:p>
        </w:tc>
        <w:tc>
          <w:tcPr>
            <w:tcW w:w="765" w:type="pct"/>
            <w:tcBorders>
              <w:top w:val="single" w:sz="6" w:space="0" w:color="auto"/>
              <w:left w:val="single" w:sz="6" w:space="0" w:color="auto"/>
              <w:bottom w:val="single" w:sz="6" w:space="0" w:color="auto"/>
              <w:right w:val="single" w:sz="6" w:space="0" w:color="auto"/>
            </w:tcBorders>
            <w:shd w:val="clear" w:color="auto" w:fill="FFFFFF"/>
            <w:vAlign w:val="center"/>
          </w:tcPr>
          <w:p w:rsidR="00C75D51" w:rsidRPr="00FE3826" w:rsidRDefault="00C75D51" w:rsidP="00067515">
            <w:pPr>
              <w:shd w:val="clear" w:color="auto" w:fill="FFFFFF"/>
              <w:spacing w:after="0" w:line="360" w:lineRule="auto"/>
              <w:jc w:val="center"/>
              <w:rPr>
                <w:rFonts w:ascii="Times New Roman" w:hAnsi="Times New Roman" w:cs="Times New Roman"/>
              </w:rPr>
            </w:pPr>
          </w:p>
        </w:tc>
      </w:tr>
      <w:tr w:rsidR="00C75D51" w:rsidRPr="00FE3826" w:rsidTr="00FE3826">
        <w:trPr>
          <w:trHeight w:hRule="exact" w:val="278"/>
          <w:jc w:val="center"/>
        </w:trPr>
        <w:tc>
          <w:tcPr>
            <w:tcW w:w="2629" w:type="pct"/>
            <w:tcBorders>
              <w:top w:val="single" w:sz="6" w:space="0" w:color="auto"/>
              <w:left w:val="single" w:sz="6" w:space="0" w:color="auto"/>
              <w:bottom w:val="single" w:sz="6" w:space="0" w:color="auto"/>
              <w:right w:val="single" w:sz="6" w:space="0" w:color="auto"/>
            </w:tcBorders>
            <w:shd w:val="clear" w:color="auto" w:fill="FFFFFF"/>
          </w:tcPr>
          <w:p w:rsidR="00C75D51" w:rsidRPr="00FE3826" w:rsidRDefault="00C75D51" w:rsidP="00FE3826">
            <w:pPr>
              <w:shd w:val="clear" w:color="auto" w:fill="FFFFFF"/>
              <w:spacing w:after="0" w:line="360" w:lineRule="auto"/>
              <w:rPr>
                <w:rFonts w:ascii="Times New Roman" w:hAnsi="Times New Roman" w:cs="Times New Roman"/>
              </w:rPr>
            </w:pPr>
            <w:r w:rsidRPr="00FE3826">
              <w:rPr>
                <w:rFonts w:ascii="Times New Roman" w:hAnsi="Times New Roman" w:cs="Times New Roman"/>
              </w:rPr>
              <w:t>- строительство (пилорама)</w:t>
            </w:r>
          </w:p>
        </w:tc>
        <w:tc>
          <w:tcPr>
            <w:tcW w:w="694" w:type="pct"/>
            <w:tcBorders>
              <w:top w:val="single" w:sz="6" w:space="0" w:color="auto"/>
              <w:left w:val="single" w:sz="6" w:space="0" w:color="auto"/>
              <w:bottom w:val="single" w:sz="6" w:space="0" w:color="auto"/>
              <w:right w:val="single" w:sz="6" w:space="0" w:color="auto"/>
            </w:tcBorders>
            <w:shd w:val="clear" w:color="auto" w:fill="FFFFFF"/>
          </w:tcPr>
          <w:p w:rsidR="00C75D51" w:rsidRPr="00FE3826" w:rsidRDefault="00C75D51" w:rsidP="00FE3826">
            <w:pPr>
              <w:shd w:val="clear" w:color="auto" w:fill="FFFFFF"/>
              <w:spacing w:after="0" w:line="360" w:lineRule="auto"/>
              <w:jc w:val="center"/>
              <w:rPr>
                <w:rFonts w:ascii="Times New Roman" w:hAnsi="Times New Roman" w:cs="Times New Roman"/>
              </w:rPr>
            </w:pPr>
            <w:r w:rsidRPr="00FE3826">
              <w:rPr>
                <w:rFonts w:ascii="Times New Roman" w:hAnsi="Times New Roman" w:cs="Times New Roman"/>
              </w:rPr>
              <w:t>человек</w:t>
            </w:r>
          </w:p>
        </w:tc>
        <w:tc>
          <w:tcPr>
            <w:tcW w:w="912" w:type="pct"/>
            <w:tcBorders>
              <w:top w:val="single" w:sz="6" w:space="0" w:color="auto"/>
              <w:left w:val="single" w:sz="6" w:space="0" w:color="auto"/>
              <w:bottom w:val="single" w:sz="6" w:space="0" w:color="auto"/>
              <w:right w:val="single" w:sz="6" w:space="0" w:color="auto"/>
            </w:tcBorders>
            <w:shd w:val="clear" w:color="auto" w:fill="FFFFFF"/>
            <w:vAlign w:val="center"/>
          </w:tcPr>
          <w:p w:rsidR="00C75D51" w:rsidRPr="00FE3826" w:rsidRDefault="00C75D51" w:rsidP="00067515">
            <w:pPr>
              <w:shd w:val="clear" w:color="auto" w:fill="FFFFFF"/>
              <w:spacing w:after="0" w:line="360" w:lineRule="auto"/>
              <w:jc w:val="center"/>
              <w:rPr>
                <w:rFonts w:ascii="Times New Roman" w:hAnsi="Times New Roman" w:cs="Times New Roman"/>
                <w:highlight w:val="yellow"/>
              </w:rPr>
            </w:pPr>
            <w:r w:rsidRPr="00FE3826">
              <w:rPr>
                <w:rFonts w:ascii="Times New Roman" w:hAnsi="Times New Roman" w:cs="Times New Roman"/>
              </w:rPr>
              <w:t>-</w:t>
            </w:r>
          </w:p>
        </w:tc>
        <w:tc>
          <w:tcPr>
            <w:tcW w:w="765" w:type="pct"/>
            <w:tcBorders>
              <w:top w:val="single" w:sz="6" w:space="0" w:color="auto"/>
              <w:left w:val="single" w:sz="6" w:space="0" w:color="auto"/>
              <w:bottom w:val="single" w:sz="6" w:space="0" w:color="auto"/>
              <w:right w:val="single" w:sz="6" w:space="0" w:color="auto"/>
            </w:tcBorders>
            <w:shd w:val="clear" w:color="auto" w:fill="FFFFFF"/>
            <w:vAlign w:val="center"/>
          </w:tcPr>
          <w:p w:rsidR="00C75D51" w:rsidRPr="00FE3826" w:rsidRDefault="00C75D51" w:rsidP="00067515">
            <w:pPr>
              <w:shd w:val="clear" w:color="auto" w:fill="FFFFFF"/>
              <w:spacing w:after="0" w:line="360" w:lineRule="auto"/>
              <w:jc w:val="center"/>
              <w:rPr>
                <w:rFonts w:ascii="Times New Roman" w:hAnsi="Times New Roman" w:cs="Times New Roman"/>
                <w:highlight w:val="yellow"/>
              </w:rPr>
            </w:pPr>
            <w:r w:rsidRPr="00FE3826">
              <w:rPr>
                <w:rFonts w:ascii="Times New Roman" w:hAnsi="Times New Roman" w:cs="Times New Roman"/>
              </w:rPr>
              <w:t>-</w:t>
            </w:r>
          </w:p>
        </w:tc>
      </w:tr>
      <w:tr w:rsidR="00C75D51" w:rsidRPr="00FE3826" w:rsidTr="00FE3826">
        <w:trPr>
          <w:trHeight w:hRule="exact" w:val="283"/>
          <w:jc w:val="center"/>
        </w:trPr>
        <w:tc>
          <w:tcPr>
            <w:tcW w:w="2629" w:type="pct"/>
            <w:tcBorders>
              <w:top w:val="single" w:sz="6" w:space="0" w:color="auto"/>
              <w:left w:val="single" w:sz="6" w:space="0" w:color="auto"/>
              <w:bottom w:val="single" w:sz="6" w:space="0" w:color="auto"/>
              <w:right w:val="single" w:sz="6" w:space="0" w:color="auto"/>
            </w:tcBorders>
            <w:shd w:val="clear" w:color="auto" w:fill="FFFFFF"/>
          </w:tcPr>
          <w:p w:rsidR="00C75D51" w:rsidRPr="00FE3826" w:rsidRDefault="00C75D51" w:rsidP="00FE3826">
            <w:pPr>
              <w:shd w:val="clear" w:color="auto" w:fill="FFFFFF"/>
              <w:spacing w:after="0" w:line="360" w:lineRule="auto"/>
              <w:rPr>
                <w:rFonts w:ascii="Times New Roman" w:hAnsi="Times New Roman" w:cs="Times New Roman"/>
              </w:rPr>
            </w:pPr>
            <w:r w:rsidRPr="00FE3826">
              <w:rPr>
                <w:rFonts w:ascii="Times New Roman" w:hAnsi="Times New Roman" w:cs="Times New Roman"/>
              </w:rPr>
              <w:t>- транспорт</w:t>
            </w:r>
          </w:p>
        </w:tc>
        <w:tc>
          <w:tcPr>
            <w:tcW w:w="694" w:type="pct"/>
            <w:tcBorders>
              <w:top w:val="single" w:sz="6" w:space="0" w:color="auto"/>
              <w:left w:val="single" w:sz="6" w:space="0" w:color="auto"/>
              <w:bottom w:val="single" w:sz="6" w:space="0" w:color="auto"/>
              <w:right w:val="single" w:sz="6" w:space="0" w:color="auto"/>
            </w:tcBorders>
            <w:shd w:val="clear" w:color="auto" w:fill="FFFFFF"/>
          </w:tcPr>
          <w:p w:rsidR="00C75D51" w:rsidRPr="00FE3826" w:rsidRDefault="00C75D51" w:rsidP="00FE3826">
            <w:pPr>
              <w:shd w:val="clear" w:color="auto" w:fill="FFFFFF"/>
              <w:spacing w:after="0" w:line="360" w:lineRule="auto"/>
              <w:jc w:val="center"/>
              <w:rPr>
                <w:rFonts w:ascii="Times New Roman" w:hAnsi="Times New Roman" w:cs="Times New Roman"/>
              </w:rPr>
            </w:pPr>
            <w:r w:rsidRPr="00FE3826">
              <w:rPr>
                <w:rFonts w:ascii="Times New Roman" w:hAnsi="Times New Roman" w:cs="Times New Roman"/>
              </w:rPr>
              <w:t>человек</w:t>
            </w:r>
          </w:p>
        </w:tc>
        <w:tc>
          <w:tcPr>
            <w:tcW w:w="912" w:type="pct"/>
            <w:tcBorders>
              <w:top w:val="single" w:sz="6" w:space="0" w:color="auto"/>
              <w:left w:val="single" w:sz="6" w:space="0" w:color="auto"/>
              <w:bottom w:val="single" w:sz="6" w:space="0" w:color="auto"/>
              <w:right w:val="single" w:sz="6" w:space="0" w:color="auto"/>
            </w:tcBorders>
            <w:shd w:val="clear" w:color="auto" w:fill="FFFFFF"/>
            <w:vAlign w:val="center"/>
          </w:tcPr>
          <w:p w:rsidR="00C75D51" w:rsidRPr="00FE3826" w:rsidRDefault="00C75D51" w:rsidP="00067515">
            <w:pPr>
              <w:shd w:val="clear" w:color="auto" w:fill="FFFFFF"/>
              <w:spacing w:after="0" w:line="360" w:lineRule="auto"/>
              <w:jc w:val="center"/>
              <w:rPr>
                <w:rFonts w:ascii="Times New Roman" w:hAnsi="Times New Roman" w:cs="Times New Roman"/>
              </w:rPr>
            </w:pPr>
            <w:r w:rsidRPr="00FE3826">
              <w:rPr>
                <w:rFonts w:ascii="Times New Roman" w:hAnsi="Times New Roman" w:cs="Times New Roman"/>
              </w:rPr>
              <w:t>-</w:t>
            </w:r>
          </w:p>
        </w:tc>
        <w:tc>
          <w:tcPr>
            <w:tcW w:w="765" w:type="pct"/>
            <w:tcBorders>
              <w:top w:val="single" w:sz="6" w:space="0" w:color="auto"/>
              <w:left w:val="single" w:sz="6" w:space="0" w:color="auto"/>
              <w:bottom w:val="single" w:sz="6" w:space="0" w:color="auto"/>
              <w:right w:val="single" w:sz="6" w:space="0" w:color="auto"/>
            </w:tcBorders>
            <w:shd w:val="clear" w:color="auto" w:fill="FFFFFF"/>
            <w:vAlign w:val="center"/>
          </w:tcPr>
          <w:p w:rsidR="00C75D51" w:rsidRPr="00FE3826" w:rsidRDefault="00C75D51" w:rsidP="00067515">
            <w:pPr>
              <w:shd w:val="clear" w:color="auto" w:fill="FFFFFF"/>
              <w:spacing w:after="0" w:line="360" w:lineRule="auto"/>
              <w:jc w:val="center"/>
              <w:rPr>
                <w:rFonts w:ascii="Times New Roman" w:hAnsi="Times New Roman" w:cs="Times New Roman"/>
              </w:rPr>
            </w:pPr>
            <w:r w:rsidRPr="00FE3826">
              <w:rPr>
                <w:rFonts w:ascii="Times New Roman" w:hAnsi="Times New Roman" w:cs="Times New Roman"/>
              </w:rPr>
              <w:t>-</w:t>
            </w:r>
          </w:p>
        </w:tc>
      </w:tr>
      <w:tr w:rsidR="00C75D51" w:rsidRPr="00FE3826" w:rsidTr="00FE3826">
        <w:trPr>
          <w:trHeight w:hRule="exact" w:val="278"/>
          <w:jc w:val="center"/>
        </w:trPr>
        <w:tc>
          <w:tcPr>
            <w:tcW w:w="2629" w:type="pct"/>
            <w:tcBorders>
              <w:top w:val="single" w:sz="6" w:space="0" w:color="auto"/>
              <w:left w:val="single" w:sz="6" w:space="0" w:color="auto"/>
              <w:bottom w:val="single" w:sz="6" w:space="0" w:color="auto"/>
              <w:right w:val="single" w:sz="6" w:space="0" w:color="auto"/>
            </w:tcBorders>
            <w:shd w:val="clear" w:color="auto" w:fill="FFFFFF"/>
          </w:tcPr>
          <w:p w:rsidR="00C75D51" w:rsidRPr="00FE3826" w:rsidRDefault="00C75D51" w:rsidP="00FE3826">
            <w:pPr>
              <w:shd w:val="clear" w:color="auto" w:fill="FFFFFF"/>
              <w:spacing w:after="0" w:line="360" w:lineRule="auto"/>
              <w:rPr>
                <w:rFonts w:ascii="Times New Roman" w:hAnsi="Times New Roman" w:cs="Times New Roman"/>
              </w:rPr>
            </w:pPr>
            <w:r w:rsidRPr="00FE3826">
              <w:rPr>
                <w:rFonts w:ascii="Times New Roman" w:hAnsi="Times New Roman" w:cs="Times New Roman"/>
              </w:rPr>
              <w:t>- связь</w:t>
            </w:r>
          </w:p>
        </w:tc>
        <w:tc>
          <w:tcPr>
            <w:tcW w:w="694" w:type="pct"/>
            <w:tcBorders>
              <w:top w:val="single" w:sz="6" w:space="0" w:color="auto"/>
              <w:left w:val="single" w:sz="6" w:space="0" w:color="auto"/>
              <w:bottom w:val="single" w:sz="6" w:space="0" w:color="auto"/>
              <w:right w:val="single" w:sz="6" w:space="0" w:color="auto"/>
            </w:tcBorders>
            <w:shd w:val="clear" w:color="auto" w:fill="FFFFFF"/>
          </w:tcPr>
          <w:p w:rsidR="00C75D51" w:rsidRPr="00FE3826" w:rsidRDefault="00C75D51" w:rsidP="00FE3826">
            <w:pPr>
              <w:shd w:val="clear" w:color="auto" w:fill="FFFFFF"/>
              <w:spacing w:after="0" w:line="360" w:lineRule="auto"/>
              <w:jc w:val="center"/>
              <w:rPr>
                <w:rFonts w:ascii="Times New Roman" w:hAnsi="Times New Roman" w:cs="Times New Roman"/>
              </w:rPr>
            </w:pPr>
            <w:r w:rsidRPr="00FE3826">
              <w:rPr>
                <w:rFonts w:ascii="Times New Roman" w:hAnsi="Times New Roman" w:cs="Times New Roman"/>
              </w:rPr>
              <w:t>человек</w:t>
            </w:r>
          </w:p>
        </w:tc>
        <w:tc>
          <w:tcPr>
            <w:tcW w:w="912" w:type="pct"/>
            <w:tcBorders>
              <w:top w:val="single" w:sz="6" w:space="0" w:color="auto"/>
              <w:left w:val="single" w:sz="6" w:space="0" w:color="auto"/>
              <w:bottom w:val="single" w:sz="6" w:space="0" w:color="auto"/>
              <w:right w:val="single" w:sz="6" w:space="0" w:color="auto"/>
            </w:tcBorders>
            <w:shd w:val="clear" w:color="auto" w:fill="FFFFFF"/>
            <w:vAlign w:val="center"/>
          </w:tcPr>
          <w:p w:rsidR="00C75D51" w:rsidRPr="00FE3826" w:rsidRDefault="00C75D51" w:rsidP="00067515">
            <w:pPr>
              <w:shd w:val="clear" w:color="auto" w:fill="FFFFFF"/>
              <w:spacing w:after="0" w:line="360" w:lineRule="auto"/>
              <w:jc w:val="center"/>
              <w:rPr>
                <w:rFonts w:ascii="Times New Roman" w:hAnsi="Times New Roman" w:cs="Times New Roman"/>
              </w:rPr>
            </w:pPr>
            <w:r w:rsidRPr="00FE3826">
              <w:rPr>
                <w:rFonts w:ascii="Times New Roman" w:hAnsi="Times New Roman" w:cs="Times New Roman"/>
              </w:rPr>
              <w:t>-</w:t>
            </w:r>
          </w:p>
        </w:tc>
        <w:tc>
          <w:tcPr>
            <w:tcW w:w="765" w:type="pct"/>
            <w:tcBorders>
              <w:top w:val="single" w:sz="6" w:space="0" w:color="auto"/>
              <w:left w:val="single" w:sz="6" w:space="0" w:color="auto"/>
              <w:bottom w:val="single" w:sz="6" w:space="0" w:color="auto"/>
              <w:right w:val="single" w:sz="6" w:space="0" w:color="auto"/>
            </w:tcBorders>
            <w:shd w:val="clear" w:color="auto" w:fill="FFFFFF"/>
            <w:vAlign w:val="center"/>
          </w:tcPr>
          <w:p w:rsidR="00C75D51" w:rsidRPr="00FE3826" w:rsidRDefault="00C75D51" w:rsidP="00067515">
            <w:pPr>
              <w:shd w:val="clear" w:color="auto" w:fill="FFFFFF"/>
              <w:spacing w:after="0" w:line="360" w:lineRule="auto"/>
              <w:jc w:val="center"/>
              <w:rPr>
                <w:rFonts w:ascii="Times New Roman" w:hAnsi="Times New Roman" w:cs="Times New Roman"/>
              </w:rPr>
            </w:pPr>
            <w:r w:rsidRPr="00FE3826">
              <w:rPr>
                <w:rFonts w:ascii="Times New Roman" w:hAnsi="Times New Roman" w:cs="Times New Roman"/>
              </w:rPr>
              <w:t>-</w:t>
            </w:r>
          </w:p>
        </w:tc>
      </w:tr>
      <w:tr w:rsidR="00C75D51" w:rsidRPr="00FE3826" w:rsidTr="00FE3826">
        <w:trPr>
          <w:trHeight w:hRule="exact" w:val="498"/>
          <w:jc w:val="center"/>
        </w:trPr>
        <w:tc>
          <w:tcPr>
            <w:tcW w:w="2629" w:type="pct"/>
            <w:tcBorders>
              <w:top w:val="single" w:sz="6" w:space="0" w:color="auto"/>
              <w:left w:val="single" w:sz="6" w:space="0" w:color="auto"/>
              <w:bottom w:val="single" w:sz="6" w:space="0" w:color="auto"/>
              <w:right w:val="single" w:sz="6" w:space="0" w:color="auto"/>
            </w:tcBorders>
            <w:shd w:val="clear" w:color="auto" w:fill="FFFFFF"/>
          </w:tcPr>
          <w:p w:rsidR="00C75D51" w:rsidRPr="00FE3826" w:rsidRDefault="00C75D51" w:rsidP="00FE3826">
            <w:pPr>
              <w:shd w:val="clear" w:color="auto" w:fill="FFFFFF"/>
              <w:spacing w:after="0" w:line="360" w:lineRule="auto"/>
              <w:ind w:right="106"/>
              <w:rPr>
                <w:rFonts w:ascii="Times New Roman" w:hAnsi="Times New Roman" w:cs="Times New Roman"/>
              </w:rPr>
            </w:pPr>
            <w:r w:rsidRPr="00FE3826">
              <w:rPr>
                <w:rFonts w:ascii="Times New Roman" w:hAnsi="Times New Roman" w:cs="Times New Roman"/>
                <w:spacing w:val="-10"/>
              </w:rPr>
              <w:t>- торговля и общественное питание</w:t>
            </w:r>
          </w:p>
        </w:tc>
        <w:tc>
          <w:tcPr>
            <w:tcW w:w="694" w:type="pct"/>
            <w:tcBorders>
              <w:top w:val="single" w:sz="6" w:space="0" w:color="auto"/>
              <w:left w:val="single" w:sz="6" w:space="0" w:color="auto"/>
              <w:bottom w:val="single" w:sz="6" w:space="0" w:color="auto"/>
              <w:right w:val="single" w:sz="6" w:space="0" w:color="auto"/>
            </w:tcBorders>
            <w:shd w:val="clear" w:color="auto" w:fill="FFFFFF"/>
          </w:tcPr>
          <w:p w:rsidR="00C75D51" w:rsidRPr="00FE3826" w:rsidRDefault="00C75D51" w:rsidP="00FE3826">
            <w:pPr>
              <w:shd w:val="clear" w:color="auto" w:fill="FFFFFF"/>
              <w:spacing w:after="0" w:line="360" w:lineRule="auto"/>
              <w:jc w:val="center"/>
              <w:rPr>
                <w:rFonts w:ascii="Times New Roman" w:hAnsi="Times New Roman" w:cs="Times New Roman"/>
              </w:rPr>
            </w:pPr>
            <w:r w:rsidRPr="00FE3826">
              <w:rPr>
                <w:rFonts w:ascii="Times New Roman" w:hAnsi="Times New Roman" w:cs="Times New Roman"/>
              </w:rPr>
              <w:t>человек</w:t>
            </w:r>
          </w:p>
        </w:tc>
        <w:tc>
          <w:tcPr>
            <w:tcW w:w="912" w:type="pct"/>
            <w:tcBorders>
              <w:top w:val="single" w:sz="6" w:space="0" w:color="auto"/>
              <w:left w:val="single" w:sz="6" w:space="0" w:color="auto"/>
              <w:bottom w:val="single" w:sz="6" w:space="0" w:color="auto"/>
              <w:right w:val="single" w:sz="6" w:space="0" w:color="auto"/>
            </w:tcBorders>
            <w:shd w:val="clear" w:color="auto" w:fill="FFFFFF"/>
            <w:vAlign w:val="center"/>
          </w:tcPr>
          <w:p w:rsidR="00C75D51" w:rsidRPr="00FE3826" w:rsidRDefault="00C75D51" w:rsidP="00067515">
            <w:pPr>
              <w:shd w:val="clear" w:color="auto" w:fill="FFFFFF"/>
              <w:spacing w:after="0" w:line="360" w:lineRule="auto"/>
              <w:jc w:val="center"/>
              <w:rPr>
                <w:rFonts w:ascii="Times New Roman" w:hAnsi="Times New Roman" w:cs="Times New Roman"/>
              </w:rPr>
            </w:pPr>
            <w:r w:rsidRPr="00FE3826">
              <w:rPr>
                <w:rFonts w:ascii="Times New Roman" w:hAnsi="Times New Roman" w:cs="Times New Roman"/>
              </w:rPr>
              <w:t>15</w:t>
            </w:r>
          </w:p>
        </w:tc>
        <w:tc>
          <w:tcPr>
            <w:tcW w:w="765" w:type="pct"/>
            <w:tcBorders>
              <w:top w:val="single" w:sz="6" w:space="0" w:color="auto"/>
              <w:left w:val="single" w:sz="6" w:space="0" w:color="auto"/>
              <w:bottom w:val="single" w:sz="6" w:space="0" w:color="auto"/>
              <w:right w:val="single" w:sz="6" w:space="0" w:color="auto"/>
            </w:tcBorders>
            <w:shd w:val="clear" w:color="auto" w:fill="FFFFFF"/>
            <w:vAlign w:val="center"/>
          </w:tcPr>
          <w:p w:rsidR="00C75D51" w:rsidRPr="00FE3826" w:rsidRDefault="00C75D51" w:rsidP="00067515">
            <w:pPr>
              <w:shd w:val="clear" w:color="auto" w:fill="FFFFFF"/>
              <w:spacing w:after="0" w:line="360" w:lineRule="auto"/>
              <w:jc w:val="center"/>
              <w:rPr>
                <w:rFonts w:ascii="Times New Roman" w:hAnsi="Times New Roman" w:cs="Times New Roman"/>
              </w:rPr>
            </w:pPr>
            <w:r w:rsidRPr="00FE3826">
              <w:rPr>
                <w:rFonts w:ascii="Times New Roman" w:hAnsi="Times New Roman" w:cs="Times New Roman"/>
              </w:rPr>
              <w:t>-</w:t>
            </w:r>
          </w:p>
        </w:tc>
      </w:tr>
      <w:tr w:rsidR="00C75D51" w:rsidRPr="00FE3826" w:rsidTr="00FE3826">
        <w:trPr>
          <w:trHeight w:hRule="exact" w:val="283"/>
          <w:jc w:val="center"/>
        </w:trPr>
        <w:tc>
          <w:tcPr>
            <w:tcW w:w="2629" w:type="pct"/>
            <w:tcBorders>
              <w:top w:val="single" w:sz="6" w:space="0" w:color="auto"/>
              <w:left w:val="single" w:sz="6" w:space="0" w:color="auto"/>
              <w:bottom w:val="single" w:sz="6" w:space="0" w:color="auto"/>
              <w:right w:val="single" w:sz="6" w:space="0" w:color="auto"/>
            </w:tcBorders>
            <w:shd w:val="clear" w:color="auto" w:fill="FFFFFF"/>
          </w:tcPr>
          <w:p w:rsidR="00C75D51" w:rsidRPr="00FE3826" w:rsidRDefault="00C75D51" w:rsidP="00FE3826">
            <w:pPr>
              <w:shd w:val="clear" w:color="auto" w:fill="FFFFFF"/>
              <w:spacing w:after="0" w:line="360" w:lineRule="auto"/>
              <w:rPr>
                <w:rFonts w:ascii="Times New Roman" w:hAnsi="Times New Roman" w:cs="Times New Roman"/>
              </w:rPr>
            </w:pPr>
            <w:r w:rsidRPr="00FE3826">
              <w:rPr>
                <w:rFonts w:ascii="Times New Roman" w:hAnsi="Times New Roman" w:cs="Times New Roman"/>
              </w:rPr>
              <w:t>- образование</w:t>
            </w:r>
          </w:p>
        </w:tc>
        <w:tc>
          <w:tcPr>
            <w:tcW w:w="694" w:type="pct"/>
            <w:tcBorders>
              <w:top w:val="single" w:sz="6" w:space="0" w:color="auto"/>
              <w:left w:val="single" w:sz="6" w:space="0" w:color="auto"/>
              <w:bottom w:val="single" w:sz="6" w:space="0" w:color="auto"/>
              <w:right w:val="single" w:sz="6" w:space="0" w:color="auto"/>
            </w:tcBorders>
            <w:shd w:val="clear" w:color="auto" w:fill="FFFFFF"/>
          </w:tcPr>
          <w:p w:rsidR="00C75D51" w:rsidRPr="00FE3826" w:rsidRDefault="00C75D51" w:rsidP="00FE3826">
            <w:pPr>
              <w:shd w:val="clear" w:color="auto" w:fill="FFFFFF"/>
              <w:spacing w:after="0" w:line="360" w:lineRule="auto"/>
              <w:jc w:val="center"/>
              <w:rPr>
                <w:rFonts w:ascii="Times New Roman" w:hAnsi="Times New Roman" w:cs="Times New Roman"/>
              </w:rPr>
            </w:pPr>
            <w:r w:rsidRPr="00FE3826">
              <w:rPr>
                <w:rFonts w:ascii="Times New Roman" w:hAnsi="Times New Roman" w:cs="Times New Roman"/>
              </w:rPr>
              <w:t>человек</w:t>
            </w:r>
          </w:p>
        </w:tc>
        <w:tc>
          <w:tcPr>
            <w:tcW w:w="912" w:type="pct"/>
            <w:tcBorders>
              <w:top w:val="single" w:sz="6" w:space="0" w:color="auto"/>
              <w:left w:val="single" w:sz="6" w:space="0" w:color="auto"/>
              <w:bottom w:val="single" w:sz="6" w:space="0" w:color="auto"/>
              <w:right w:val="single" w:sz="6" w:space="0" w:color="auto"/>
            </w:tcBorders>
            <w:shd w:val="clear" w:color="auto" w:fill="FFFFFF"/>
            <w:vAlign w:val="center"/>
          </w:tcPr>
          <w:p w:rsidR="00C75D51" w:rsidRPr="00FE3826" w:rsidRDefault="00C75D51" w:rsidP="00067515">
            <w:pPr>
              <w:shd w:val="clear" w:color="auto" w:fill="FFFFFF"/>
              <w:spacing w:after="0" w:line="360" w:lineRule="auto"/>
              <w:jc w:val="center"/>
              <w:rPr>
                <w:rFonts w:ascii="Times New Roman" w:hAnsi="Times New Roman" w:cs="Times New Roman"/>
              </w:rPr>
            </w:pPr>
            <w:r w:rsidRPr="00FE3826">
              <w:rPr>
                <w:rFonts w:ascii="Times New Roman" w:hAnsi="Times New Roman" w:cs="Times New Roman"/>
              </w:rPr>
              <w:t>27</w:t>
            </w:r>
          </w:p>
        </w:tc>
        <w:tc>
          <w:tcPr>
            <w:tcW w:w="765" w:type="pct"/>
            <w:tcBorders>
              <w:top w:val="single" w:sz="6" w:space="0" w:color="auto"/>
              <w:left w:val="single" w:sz="6" w:space="0" w:color="auto"/>
              <w:bottom w:val="single" w:sz="6" w:space="0" w:color="auto"/>
              <w:right w:val="single" w:sz="6" w:space="0" w:color="auto"/>
            </w:tcBorders>
            <w:shd w:val="clear" w:color="auto" w:fill="FFFFFF"/>
            <w:vAlign w:val="center"/>
          </w:tcPr>
          <w:p w:rsidR="00C75D51" w:rsidRPr="00FE3826" w:rsidRDefault="00C75D51" w:rsidP="00067515">
            <w:pPr>
              <w:shd w:val="clear" w:color="auto" w:fill="FFFFFF"/>
              <w:spacing w:after="0" w:line="360" w:lineRule="auto"/>
              <w:jc w:val="center"/>
              <w:rPr>
                <w:rFonts w:ascii="Times New Roman" w:hAnsi="Times New Roman" w:cs="Times New Roman"/>
              </w:rPr>
            </w:pPr>
            <w:r w:rsidRPr="00FE3826">
              <w:rPr>
                <w:rFonts w:ascii="Times New Roman" w:hAnsi="Times New Roman" w:cs="Times New Roman"/>
              </w:rPr>
              <w:t>-</w:t>
            </w:r>
          </w:p>
        </w:tc>
      </w:tr>
      <w:tr w:rsidR="00C75D51" w:rsidRPr="00FE3826" w:rsidTr="00FE3826">
        <w:trPr>
          <w:trHeight w:hRule="exact" w:val="741"/>
          <w:jc w:val="center"/>
        </w:trPr>
        <w:tc>
          <w:tcPr>
            <w:tcW w:w="2629" w:type="pct"/>
            <w:tcBorders>
              <w:top w:val="single" w:sz="6" w:space="0" w:color="auto"/>
              <w:left w:val="single" w:sz="6" w:space="0" w:color="auto"/>
              <w:bottom w:val="single" w:sz="6" w:space="0" w:color="auto"/>
              <w:right w:val="single" w:sz="6" w:space="0" w:color="auto"/>
            </w:tcBorders>
            <w:shd w:val="clear" w:color="auto" w:fill="FFFFFF"/>
          </w:tcPr>
          <w:p w:rsidR="00C75D51" w:rsidRPr="00FE3826" w:rsidRDefault="00C75D51" w:rsidP="00FE3826">
            <w:pPr>
              <w:shd w:val="clear" w:color="auto" w:fill="FFFFFF"/>
              <w:spacing w:after="0" w:line="360" w:lineRule="auto"/>
              <w:ind w:right="264"/>
              <w:rPr>
                <w:rFonts w:ascii="Times New Roman" w:hAnsi="Times New Roman" w:cs="Times New Roman"/>
              </w:rPr>
            </w:pPr>
            <w:r w:rsidRPr="00FE3826">
              <w:rPr>
                <w:rFonts w:ascii="Times New Roman" w:hAnsi="Times New Roman" w:cs="Times New Roman"/>
                <w:spacing w:val="-12"/>
              </w:rPr>
              <w:t xml:space="preserve">- здравоохранение и предоставление социальных </w:t>
            </w:r>
            <w:r w:rsidRPr="00FE3826">
              <w:rPr>
                <w:rFonts w:ascii="Times New Roman" w:hAnsi="Times New Roman" w:cs="Times New Roman"/>
              </w:rPr>
              <w:t>услуг</w:t>
            </w:r>
          </w:p>
        </w:tc>
        <w:tc>
          <w:tcPr>
            <w:tcW w:w="694" w:type="pct"/>
            <w:tcBorders>
              <w:top w:val="single" w:sz="6" w:space="0" w:color="auto"/>
              <w:left w:val="single" w:sz="6" w:space="0" w:color="auto"/>
              <w:bottom w:val="single" w:sz="6" w:space="0" w:color="auto"/>
              <w:right w:val="single" w:sz="6" w:space="0" w:color="auto"/>
            </w:tcBorders>
            <w:shd w:val="clear" w:color="auto" w:fill="FFFFFF"/>
          </w:tcPr>
          <w:p w:rsidR="00C75D51" w:rsidRPr="00FE3826" w:rsidRDefault="00C75D51" w:rsidP="00FE3826">
            <w:pPr>
              <w:shd w:val="clear" w:color="auto" w:fill="FFFFFF"/>
              <w:spacing w:after="0" w:line="360" w:lineRule="auto"/>
              <w:jc w:val="center"/>
              <w:rPr>
                <w:rFonts w:ascii="Times New Roman" w:hAnsi="Times New Roman" w:cs="Times New Roman"/>
              </w:rPr>
            </w:pPr>
            <w:r w:rsidRPr="00FE3826">
              <w:rPr>
                <w:rFonts w:ascii="Times New Roman" w:hAnsi="Times New Roman" w:cs="Times New Roman"/>
              </w:rPr>
              <w:t>человек</w:t>
            </w:r>
          </w:p>
        </w:tc>
        <w:tc>
          <w:tcPr>
            <w:tcW w:w="912" w:type="pct"/>
            <w:tcBorders>
              <w:top w:val="single" w:sz="6" w:space="0" w:color="auto"/>
              <w:left w:val="single" w:sz="6" w:space="0" w:color="auto"/>
              <w:bottom w:val="single" w:sz="6" w:space="0" w:color="auto"/>
              <w:right w:val="single" w:sz="6" w:space="0" w:color="auto"/>
            </w:tcBorders>
            <w:shd w:val="clear" w:color="auto" w:fill="FFFFFF"/>
            <w:vAlign w:val="center"/>
          </w:tcPr>
          <w:p w:rsidR="00C75D51" w:rsidRPr="00FE3826" w:rsidRDefault="00C75D51" w:rsidP="00067515">
            <w:pPr>
              <w:shd w:val="clear" w:color="auto" w:fill="FFFFFF"/>
              <w:spacing w:after="0" w:line="360" w:lineRule="auto"/>
              <w:jc w:val="center"/>
              <w:rPr>
                <w:rFonts w:ascii="Times New Roman" w:hAnsi="Times New Roman" w:cs="Times New Roman"/>
              </w:rPr>
            </w:pPr>
            <w:r w:rsidRPr="00FE3826">
              <w:rPr>
                <w:rFonts w:ascii="Times New Roman" w:hAnsi="Times New Roman" w:cs="Times New Roman"/>
              </w:rPr>
              <w:t>13</w:t>
            </w:r>
          </w:p>
        </w:tc>
        <w:tc>
          <w:tcPr>
            <w:tcW w:w="765" w:type="pct"/>
            <w:tcBorders>
              <w:top w:val="single" w:sz="6" w:space="0" w:color="auto"/>
              <w:left w:val="single" w:sz="6" w:space="0" w:color="auto"/>
              <w:bottom w:val="single" w:sz="6" w:space="0" w:color="auto"/>
              <w:right w:val="single" w:sz="6" w:space="0" w:color="auto"/>
            </w:tcBorders>
            <w:shd w:val="clear" w:color="auto" w:fill="FFFFFF"/>
            <w:vAlign w:val="center"/>
          </w:tcPr>
          <w:p w:rsidR="00C75D51" w:rsidRPr="00FE3826" w:rsidRDefault="00C75D51" w:rsidP="00067515">
            <w:pPr>
              <w:shd w:val="clear" w:color="auto" w:fill="FFFFFF"/>
              <w:spacing w:after="0" w:line="360" w:lineRule="auto"/>
              <w:jc w:val="center"/>
              <w:rPr>
                <w:rFonts w:ascii="Times New Roman" w:hAnsi="Times New Roman" w:cs="Times New Roman"/>
              </w:rPr>
            </w:pPr>
            <w:r w:rsidRPr="00FE3826">
              <w:rPr>
                <w:rFonts w:ascii="Times New Roman" w:hAnsi="Times New Roman" w:cs="Times New Roman"/>
              </w:rPr>
              <w:t>-</w:t>
            </w:r>
          </w:p>
        </w:tc>
      </w:tr>
      <w:tr w:rsidR="00C75D51" w:rsidRPr="00FE3826" w:rsidTr="00FE3826">
        <w:trPr>
          <w:trHeight w:hRule="exact" w:val="509"/>
          <w:jc w:val="center"/>
        </w:trPr>
        <w:tc>
          <w:tcPr>
            <w:tcW w:w="2629" w:type="pct"/>
            <w:tcBorders>
              <w:top w:val="single" w:sz="6" w:space="0" w:color="auto"/>
              <w:left w:val="single" w:sz="6" w:space="0" w:color="auto"/>
              <w:bottom w:val="single" w:sz="6" w:space="0" w:color="auto"/>
              <w:right w:val="single" w:sz="6" w:space="0" w:color="auto"/>
            </w:tcBorders>
            <w:shd w:val="clear" w:color="auto" w:fill="FFFFFF"/>
          </w:tcPr>
          <w:p w:rsidR="00C75D51" w:rsidRPr="00FE3826" w:rsidRDefault="00C75D51" w:rsidP="00FE3826">
            <w:pPr>
              <w:shd w:val="clear" w:color="auto" w:fill="FFFFFF"/>
              <w:spacing w:after="0" w:line="360" w:lineRule="auto"/>
              <w:ind w:right="206"/>
              <w:rPr>
                <w:rFonts w:ascii="Times New Roman" w:hAnsi="Times New Roman" w:cs="Times New Roman"/>
              </w:rPr>
            </w:pPr>
            <w:r w:rsidRPr="00FE3826">
              <w:rPr>
                <w:rFonts w:ascii="Times New Roman" w:hAnsi="Times New Roman" w:cs="Times New Roman"/>
                <w:spacing w:val="-11"/>
              </w:rPr>
              <w:t>Численность безработных - всего</w:t>
            </w:r>
          </w:p>
        </w:tc>
        <w:tc>
          <w:tcPr>
            <w:tcW w:w="694" w:type="pct"/>
            <w:tcBorders>
              <w:top w:val="single" w:sz="6" w:space="0" w:color="auto"/>
              <w:left w:val="single" w:sz="6" w:space="0" w:color="auto"/>
              <w:bottom w:val="single" w:sz="6" w:space="0" w:color="auto"/>
              <w:right w:val="single" w:sz="6" w:space="0" w:color="auto"/>
            </w:tcBorders>
            <w:shd w:val="clear" w:color="auto" w:fill="FFFFFF"/>
          </w:tcPr>
          <w:p w:rsidR="00C75D51" w:rsidRPr="00FE3826" w:rsidRDefault="00C75D51" w:rsidP="00FE3826">
            <w:pPr>
              <w:shd w:val="clear" w:color="auto" w:fill="FFFFFF"/>
              <w:spacing w:after="0" w:line="360" w:lineRule="auto"/>
              <w:jc w:val="center"/>
              <w:rPr>
                <w:rFonts w:ascii="Times New Roman" w:hAnsi="Times New Roman" w:cs="Times New Roman"/>
              </w:rPr>
            </w:pPr>
            <w:r w:rsidRPr="00FE3826">
              <w:rPr>
                <w:rFonts w:ascii="Times New Roman" w:hAnsi="Times New Roman" w:cs="Times New Roman"/>
              </w:rPr>
              <w:t>человек</w:t>
            </w:r>
          </w:p>
        </w:tc>
        <w:tc>
          <w:tcPr>
            <w:tcW w:w="912" w:type="pct"/>
            <w:tcBorders>
              <w:top w:val="single" w:sz="6" w:space="0" w:color="auto"/>
              <w:left w:val="single" w:sz="6" w:space="0" w:color="auto"/>
              <w:bottom w:val="single" w:sz="6" w:space="0" w:color="auto"/>
              <w:right w:val="single" w:sz="6" w:space="0" w:color="auto"/>
            </w:tcBorders>
            <w:shd w:val="clear" w:color="auto" w:fill="FFFFFF"/>
            <w:vAlign w:val="center"/>
          </w:tcPr>
          <w:p w:rsidR="00C75D51" w:rsidRPr="00FE3826" w:rsidRDefault="00C75D51" w:rsidP="00067515">
            <w:pPr>
              <w:shd w:val="clear" w:color="auto" w:fill="FFFFFF"/>
              <w:spacing w:after="0" w:line="360" w:lineRule="auto"/>
              <w:jc w:val="center"/>
              <w:rPr>
                <w:rFonts w:ascii="Times New Roman" w:hAnsi="Times New Roman" w:cs="Times New Roman"/>
              </w:rPr>
            </w:pPr>
            <w:r w:rsidRPr="00FE3826">
              <w:rPr>
                <w:rFonts w:ascii="Times New Roman" w:hAnsi="Times New Roman" w:cs="Times New Roman"/>
              </w:rPr>
              <w:t>37</w:t>
            </w:r>
          </w:p>
        </w:tc>
        <w:tc>
          <w:tcPr>
            <w:tcW w:w="765" w:type="pct"/>
            <w:tcBorders>
              <w:top w:val="single" w:sz="6" w:space="0" w:color="auto"/>
              <w:left w:val="single" w:sz="6" w:space="0" w:color="auto"/>
              <w:bottom w:val="single" w:sz="6" w:space="0" w:color="auto"/>
              <w:right w:val="single" w:sz="6" w:space="0" w:color="auto"/>
            </w:tcBorders>
            <w:shd w:val="clear" w:color="auto" w:fill="FFFFFF"/>
            <w:vAlign w:val="center"/>
          </w:tcPr>
          <w:p w:rsidR="00C75D51" w:rsidRPr="00FE3826" w:rsidRDefault="00C75D51" w:rsidP="00067515">
            <w:pPr>
              <w:shd w:val="clear" w:color="auto" w:fill="FFFFFF"/>
              <w:spacing w:after="0" w:line="360" w:lineRule="auto"/>
              <w:jc w:val="center"/>
              <w:rPr>
                <w:rFonts w:ascii="Times New Roman" w:hAnsi="Times New Roman" w:cs="Times New Roman"/>
              </w:rPr>
            </w:pPr>
            <w:r w:rsidRPr="00FE3826">
              <w:rPr>
                <w:rFonts w:ascii="Times New Roman" w:hAnsi="Times New Roman" w:cs="Times New Roman"/>
              </w:rPr>
              <w:t>-</w:t>
            </w:r>
          </w:p>
        </w:tc>
      </w:tr>
      <w:tr w:rsidR="00C75D51" w:rsidRPr="00FE3826" w:rsidTr="00067515">
        <w:trPr>
          <w:trHeight w:hRule="exact" w:val="788"/>
          <w:jc w:val="center"/>
        </w:trPr>
        <w:tc>
          <w:tcPr>
            <w:tcW w:w="2629" w:type="pct"/>
            <w:tcBorders>
              <w:top w:val="single" w:sz="6" w:space="0" w:color="auto"/>
              <w:left w:val="single" w:sz="6" w:space="0" w:color="auto"/>
              <w:bottom w:val="single" w:sz="6" w:space="0" w:color="auto"/>
              <w:right w:val="single" w:sz="6" w:space="0" w:color="auto"/>
            </w:tcBorders>
            <w:shd w:val="clear" w:color="auto" w:fill="FFFFFF"/>
          </w:tcPr>
          <w:p w:rsidR="00C75D51" w:rsidRPr="00FE3826" w:rsidRDefault="00C75D51" w:rsidP="00FE3826">
            <w:pPr>
              <w:shd w:val="clear" w:color="auto" w:fill="FFFFFF"/>
              <w:spacing w:after="0" w:line="360" w:lineRule="auto"/>
              <w:ind w:right="221"/>
              <w:rPr>
                <w:rFonts w:ascii="Times New Roman" w:hAnsi="Times New Roman" w:cs="Times New Roman"/>
              </w:rPr>
            </w:pPr>
            <w:r w:rsidRPr="00FE3826">
              <w:rPr>
                <w:rFonts w:ascii="Times New Roman" w:hAnsi="Times New Roman" w:cs="Times New Roman"/>
                <w:spacing w:val="-11"/>
              </w:rPr>
              <w:t>В т.ч. официально зарегистрированных</w:t>
            </w:r>
          </w:p>
        </w:tc>
        <w:tc>
          <w:tcPr>
            <w:tcW w:w="694" w:type="pct"/>
            <w:tcBorders>
              <w:top w:val="single" w:sz="6" w:space="0" w:color="auto"/>
              <w:left w:val="single" w:sz="6" w:space="0" w:color="auto"/>
              <w:bottom w:val="single" w:sz="6" w:space="0" w:color="auto"/>
              <w:right w:val="single" w:sz="6" w:space="0" w:color="auto"/>
            </w:tcBorders>
            <w:shd w:val="clear" w:color="auto" w:fill="FFFFFF"/>
          </w:tcPr>
          <w:p w:rsidR="00C75D51" w:rsidRPr="00FE3826" w:rsidRDefault="00C75D51" w:rsidP="00FE3826">
            <w:pPr>
              <w:shd w:val="clear" w:color="auto" w:fill="FFFFFF"/>
              <w:spacing w:after="0" w:line="360" w:lineRule="auto"/>
              <w:jc w:val="center"/>
              <w:rPr>
                <w:rFonts w:ascii="Times New Roman" w:hAnsi="Times New Roman" w:cs="Times New Roman"/>
              </w:rPr>
            </w:pPr>
            <w:r w:rsidRPr="00FE3826">
              <w:rPr>
                <w:rFonts w:ascii="Times New Roman" w:hAnsi="Times New Roman" w:cs="Times New Roman"/>
              </w:rPr>
              <w:t>человек</w:t>
            </w:r>
          </w:p>
        </w:tc>
        <w:tc>
          <w:tcPr>
            <w:tcW w:w="912" w:type="pct"/>
            <w:tcBorders>
              <w:top w:val="single" w:sz="6" w:space="0" w:color="auto"/>
              <w:left w:val="single" w:sz="6" w:space="0" w:color="auto"/>
              <w:bottom w:val="single" w:sz="6" w:space="0" w:color="auto"/>
              <w:right w:val="single" w:sz="6" w:space="0" w:color="auto"/>
            </w:tcBorders>
            <w:shd w:val="clear" w:color="auto" w:fill="FFFFFF"/>
            <w:vAlign w:val="center"/>
          </w:tcPr>
          <w:p w:rsidR="00C75D51" w:rsidRPr="00FE3826" w:rsidRDefault="00C75D51" w:rsidP="00067515">
            <w:pPr>
              <w:shd w:val="clear" w:color="auto" w:fill="FFFFFF"/>
              <w:spacing w:after="0" w:line="360" w:lineRule="auto"/>
              <w:jc w:val="center"/>
              <w:rPr>
                <w:rFonts w:ascii="Times New Roman" w:hAnsi="Times New Roman" w:cs="Times New Roman"/>
              </w:rPr>
            </w:pPr>
            <w:r w:rsidRPr="00FE3826">
              <w:rPr>
                <w:rFonts w:ascii="Times New Roman" w:hAnsi="Times New Roman" w:cs="Times New Roman"/>
              </w:rPr>
              <w:t>10</w:t>
            </w:r>
          </w:p>
        </w:tc>
        <w:tc>
          <w:tcPr>
            <w:tcW w:w="765" w:type="pct"/>
            <w:tcBorders>
              <w:top w:val="single" w:sz="6" w:space="0" w:color="auto"/>
              <w:left w:val="single" w:sz="6" w:space="0" w:color="auto"/>
              <w:bottom w:val="single" w:sz="6" w:space="0" w:color="auto"/>
              <w:right w:val="single" w:sz="6" w:space="0" w:color="auto"/>
            </w:tcBorders>
            <w:shd w:val="clear" w:color="auto" w:fill="FFFFFF"/>
            <w:vAlign w:val="center"/>
          </w:tcPr>
          <w:p w:rsidR="00C75D51" w:rsidRPr="00FE3826" w:rsidRDefault="00C75D51" w:rsidP="00067515">
            <w:pPr>
              <w:shd w:val="clear" w:color="auto" w:fill="FFFFFF"/>
              <w:spacing w:after="0" w:line="360" w:lineRule="auto"/>
              <w:jc w:val="center"/>
              <w:rPr>
                <w:rFonts w:ascii="Times New Roman" w:hAnsi="Times New Roman" w:cs="Times New Roman"/>
              </w:rPr>
            </w:pPr>
            <w:r w:rsidRPr="00FE3826">
              <w:rPr>
                <w:rFonts w:ascii="Times New Roman" w:hAnsi="Times New Roman" w:cs="Times New Roman"/>
              </w:rPr>
              <w:t>-</w:t>
            </w:r>
          </w:p>
        </w:tc>
      </w:tr>
      <w:tr w:rsidR="00C75D51" w:rsidRPr="00FE3826" w:rsidTr="00FE3826">
        <w:trPr>
          <w:trHeight w:hRule="exact" w:val="614"/>
          <w:jc w:val="center"/>
        </w:trPr>
        <w:tc>
          <w:tcPr>
            <w:tcW w:w="2629" w:type="pct"/>
            <w:tcBorders>
              <w:top w:val="single" w:sz="6" w:space="0" w:color="auto"/>
              <w:left w:val="single" w:sz="6" w:space="0" w:color="auto"/>
              <w:bottom w:val="single" w:sz="6" w:space="0" w:color="auto"/>
              <w:right w:val="single" w:sz="6" w:space="0" w:color="auto"/>
            </w:tcBorders>
            <w:shd w:val="clear" w:color="auto" w:fill="FFFFFF"/>
          </w:tcPr>
          <w:p w:rsidR="00C75D51" w:rsidRPr="00FE3826" w:rsidRDefault="00C75D51" w:rsidP="00FE3826">
            <w:pPr>
              <w:shd w:val="clear" w:color="auto" w:fill="FFFFFF"/>
              <w:spacing w:after="0" w:line="360" w:lineRule="auto"/>
              <w:ind w:right="206"/>
              <w:rPr>
                <w:rFonts w:ascii="Times New Roman" w:hAnsi="Times New Roman" w:cs="Times New Roman"/>
              </w:rPr>
            </w:pPr>
            <w:r w:rsidRPr="00FE3826">
              <w:rPr>
                <w:rFonts w:ascii="Times New Roman" w:hAnsi="Times New Roman" w:cs="Times New Roman"/>
                <w:spacing w:val="-11"/>
              </w:rPr>
              <w:t>Уровень безработицы к трудоспособному населе</w:t>
            </w:r>
            <w:r w:rsidRPr="00FE3826">
              <w:rPr>
                <w:rFonts w:ascii="Times New Roman" w:hAnsi="Times New Roman" w:cs="Times New Roman"/>
              </w:rPr>
              <w:t>нию на конец года</w:t>
            </w:r>
          </w:p>
        </w:tc>
        <w:tc>
          <w:tcPr>
            <w:tcW w:w="694" w:type="pct"/>
            <w:tcBorders>
              <w:top w:val="single" w:sz="6" w:space="0" w:color="auto"/>
              <w:left w:val="single" w:sz="6" w:space="0" w:color="auto"/>
              <w:bottom w:val="single" w:sz="6" w:space="0" w:color="auto"/>
              <w:right w:val="single" w:sz="6" w:space="0" w:color="auto"/>
            </w:tcBorders>
            <w:shd w:val="clear" w:color="auto" w:fill="FFFFFF"/>
          </w:tcPr>
          <w:p w:rsidR="00C75D51" w:rsidRPr="00FE3826" w:rsidRDefault="00C75D51" w:rsidP="00FE3826">
            <w:pPr>
              <w:shd w:val="clear" w:color="auto" w:fill="FFFFFF"/>
              <w:spacing w:after="0" w:line="360" w:lineRule="auto"/>
              <w:jc w:val="center"/>
              <w:rPr>
                <w:rFonts w:ascii="Times New Roman" w:hAnsi="Times New Roman" w:cs="Times New Roman"/>
              </w:rPr>
            </w:pPr>
            <w:r w:rsidRPr="00FE3826">
              <w:rPr>
                <w:rFonts w:ascii="Times New Roman" w:hAnsi="Times New Roman" w:cs="Times New Roman"/>
              </w:rPr>
              <w:t>%</w:t>
            </w:r>
          </w:p>
        </w:tc>
        <w:tc>
          <w:tcPr>
            <w:tcW w:w="912" w:type="pct"/>
            <w:tcBorders>
              <w:top w:val="single" w:sz="6" w:space="0" w:color="auto"/>
              <w:left w:val="single" w:sz="6" w:space="0" w:color="auto"/>
              <w:bottom w:val="single" w:sz="6" w:space="0" w:color="auto"/>
              <w:right w:val="single" w:sz="6" w:space="0" w:color="auto"/>
            </w:tcBorders>
            <w:shd w:val="clear" w:color="auto" w:fill="FFFFFF"/>
          </w:tcPr>
          <w:p w:rsidR="00C75D51" w:rsidRPr="00FE3826" w:rsidRDefault="00C75D51" w:rsidP="00067515">
            <w:pPr>
              <w:shd w:val="clear" w:color="auto" w:fill="FFFFFF"/>
              <w:spacing w:after="0" w:line="360" w:lineRule="auto"/>
              <w:jc w:val="center"/>
              <w:rPr>
                <w:rFonts w:ascii="Times New Roman" w:hAnsi="Times New Roman" w:cs="Times New Roman"/>
              </w:rPr>
            </w:pPr>
            <w:r w:rsidRPr="00FE3826">
              <w:rPr>
                <w:rFonts w:ascii="Times New Roman" w:hAnsi="Times New Roman" w:cs="Times New Roman"/>
              </w:rPr>
              <w:t>1,7</w:t>
            </w:r>
          </w:p>
        </w:tc>
        <w:tc>
          <w:tcPr>
            <w:tcW w:w="765" w:type="pct"/>
            <w:tcBorders>
              <w:top w:val="single" w:sz="6" w:space="0" w:color="auto"/>
              <w:left w:val="single" w:sz="6" w:space="0" w:color="auto"/>
              <w:bottom w:val="single" w:sz="6" w:space="0" w:color="auto"/>
              <w:right w:val="single" w:sz="6" w:space="0" w:color="auto"/>
            </w:tcBorders>
            <w:shd w:val="clear" w:color="auto" w:fill="FFFFFF"/>
          </w:tcPr>
          <w:p w:rsidR="00C75D51" w:rsidRPr="00FE3826" w:rsidRDefault="00C75D51" w:rsidP="00067515">
            <w:pPr>
              <w:shd w:val="clear" w:color="auto" w:fill="FFFFFF"/>
              <w:spacing w:after="0" w:line="360" w:lineRule="auto"/>
              <w:jc w:val="center"/>
              <w:rPr>
                <w:rFonts w:ascii="Times New Roman" w:hAnsi="Times New Roman" w:cs="Times New Roman"/>
              </w:rPr>
            </w:pPr>
            <w:r w:rsidRPr="00FE3826">
              <w:rPr>
                <w:rFonts w:ascii="Times New Roman" w:hAnsi="Times New Roman" w:cs="Times New Roman"/>
              </w:rPr>
              <w:t>0</w:t>
            </w:r>
          </w:p>
        </w:tc>
      </w:tr>
    </w:tbl>
    <w:p w:rsidR="00C75D51" w:rsidRPr="00067515" w:rsidRDefault="00C75D51" w:rsidP="00C75D51">
      <w:pPr>
        <w:pStyle w:val="2"/>
        <w:ind w:firstLine="720"/>
        <w:jc w:val="both"/>
        <w:rPr>
          <w:i w:val="0"/>
          <w:color w:val="000000"/>
          <w:sz w:val="22"/>
          <w:szCs w:val="22"/>
        </w:rPr>
      </w:pPr>
    </w:p>
    <w:p w:rsidR="00C75D51" w:rsidRPr="00067515" w:rsidRDefault="00C75D51" w:rsidP="00FE3826">
      <w:pPr>
        <w:spacing w:after="0" w:line="360" w:lineRule="auto"/>
        <w:ind w:firstLine="720"/>
        <w:jc w:val="both"/>
        <w:rPr>
          <w:rFonts w:ascii="Times New Roman" w:hAnsi="Times New Roman" w:cs="Times New Roman"/>
          <w:sz w:val="26"/>
          <w:szCs w:val="26"/>
        </w:rPr>
      </w:pPr>
      <w:r w:rsidRPr="00067515">
        <w:rPr>
          <w:rFonts w:ascii="Times New Roman" w:hAnsi="Times New Roman" w:cs="Times New Roman"/>
          <w:sz w:val="26"/>
          <w:szCs w:val="26"/>
        </w:rPr>
        <w:t xml:space="preserve">Расчет перспективной численности населения Шебалинского сельсовета выполнен на основе статистического метода. </w:t>
      </w:r>
    </w:p>
    <w:p w:rsidR="00C75D51" w:rsidRPr="00067515" w:rsidRDefault="00C75D51" w:rsidP="00FE3826">
      <w:pPr>
        <w:spacing w:after="0" w:line="360" w:lineRule="auto"/>
        <w:ind w:firstLine="720"/>
        <w:jc w:val="both"/>
        <w:rPr>
          <w:rFonts w:ascii="Times New Roman" w:hAnsi="Times New Roman" w:cs="Times New Roman"/>
          <w:sz w:val="26"/>
          <w:szCs w:val="26"/>
        </w:rPr>
      </w:pPr>
      <w:r w:rsidRPr="00067515">
        <w:rPr>
          <w:rFonts w:ascii="Times New Roman" w:hAnsi="Times New Roman" w:cs="Times New Roman"/>
          <w:sz w:val="26"/>
          <w:szCs w:val="26"/>
        </w:rPr>
        <w:t>Расчет произведен по формуле (1):</w:t>
      </w:r>
    </w:p>
    <w:p w:rsidR="00C75D51" w:rsidRPr="00067515" w:rsidRDefault="00C75D51" w:rsidP="00FE3826">
      <w:pPr>
        <w:spacing w:after="0" w:line="360" w:lineRule="auto"/>
        <w:ind w:firstLine="720"/>
        <w:jc w:val="both"/>
        <w:rPr>
          <w:rFonts w:ascii="Times New Roman" w:hAnsi="Times New Roman" w:cs="Times New Roman"/>
          <w:sz w:val="26"/>
          <w:szCs w:val="26"/>
        </w:rPr>
      </w:pPr>
      <w:r w:rsidRPr="00067515">
        <w:rPr>
          <w:rFonts w:ascii="Times New Roman" w:hAnsi="Times New Roman" w:cs="Times New Roman"/>
          <w:sz w:val="26"/>
          <w:szCs w:val="26"/>
          <w:lang w:val="en-US"/>
        </w:rPr>
        <w:t>H</w:t>
      </w:r>
      <w:r w:rsidRPr="00067515">
        <w:rPr>
          <w:rFonts w:ascii="Times New Roman" w:hAnsi="Times New Roman" w:cs="Times New Roman"/>
          <w:sz w:val="26"/>
          <w:szCs w:val="26"/>
        </w:rPr>
        <w:t>=N*(1+n/100)</w:t>
      </w:r>
      <w:r w:rsidRPr="00067515">
        <w:rPr>
          <w:rFonts w:ascii="Times New Roman" w:hAnsi="Times New Roman" w:cs="Times New Roman"/>
          <w:sz w:val="26"/>
          <w:szCs w:val="26"/>
          <w:vertAlign w:val="superscript"/>
        </w:rPr>
        <w:t>T</w:t>
      </w:r>
      <w:r w:rsidRPr="00067515">
        <w:rPr>
          <w:rFonts w:ascii="Times New Roman" w:hAnsi="Times New Roman" w:cs="Times New Roman"/>
          <w:sz w:val="26"/>
          <w:szCs w:val="26"/>
        </w:rPr>
        <w:tab/>
      </w:r>
      <w:r w:rsidRPr="00067515">
        <w:rPr>
          <w:rFonts w:ascii="Times New Roman" w:hAnsi="Times New Roman" w:cs="Times New Roman"/>
          <w:sz w:val="26"/>
          <w:szCs w:val="26"/>
        </w:rPr>
        <w:tab/>
      </w:r>
      <w:r w:rsidRPr="00067515">
        <w:rPr>
          <w:rFonts w:ascii="Times New Roman" w:hAnsi="Times New Roman" w:cs="Times New Roman"/>
          <w:sz w:val="26"/>
          <w:szCs w:val="26"/>
        </w:rPr>
        <w:tab/>
      </w:r>
      <w:r w:rsidRPr="00067515">
        <w:rPr>
          <w:rFonts w:ascii="Times New Roman" w:hAnsi="Times New Roman" w:cs="Times New Roman"/>
          <w:sz w:val="26"/>
          <w:szCs w:val="26"/>
        </w:rPr>
        <w:tab/>
        <w:t>(1)</w:t>
      </w:r>
    </w:p>
    <w:p w:rsidR="00C75D51" w:rsidRPr="00067515" w:rsidRDefault="00C75D51" w:rsidP="00FE3826">
      <w:pPr>
        <w:spacing w:after="0" w:line="360" w:lineRule="auto"/>
        <w:ind w:firstLine="720"/>
        <w:jc w:val="both"/>
        <w:rPr>
          <w:rFonts w:ascii="Times New Roman" w:hAnsi="Times New Roman" w:cs="Times New Roman"/>
          <w:sz w:val="26"/>
          <w:szCs w:val="26"/>
        </w:rPr>
      </w:pPr>
      <w:r w:rsidRPr="00067515">
        <w:rPr>
          <w:rFonts w:ascii="Times New Roman" w:hAnsi="Times New Roman" w:cs="Times New Roman"/>
          <w:sz w:val="26"/>
          <w:szCs w:val="26"/>
        </w:rPr>
        <w:t xml:space="preserve">Где </w:t>
      </w:r>
      <w:r w:rsidRPr="00067515">
        <w:rPr>
          <w:rFonts w:ascii="Times New Roman" w:hAnsi="Times New Roman" w:cs="Times New Roman"/>
          <w:sz w:val="26"/>
          <w:szCs w:val="26"/>
          <w:lang w:val="en-US"/>
        </w:rPr>
        <w:t>H</w:t>
      </w:r>
      <w:r w:rsidRPr="00067515">
        <w:rPr>
          <w:rFonts w:ascii="Times New Roman" w:hAnsi="Times New Roman" w:cs="Times New Roman"/>
          <w:sz w:val="26"/>
          <w:szCs w:val="26"/>
        </w:rPr>
        <w:t xml:space="preserve"> – проектная численность населения, чел.;</w:t>
      </w:r>
    </w:p>
    <w:p w:rsidR="00C75D51" w:rsidRPr="00067515" w:rsidRDefault="00C75D51" w:rsidP="00FE3826">
      <w:pPr>
        <w:spacing w:after="0" w:line="360" w:lineRule="auto"/>
        <w:ind w:firstLine="720"/>
        <w:jc w:val="both"/>
        <w:rPr>
          <w:rFonts w:ascii="Times New Roman" w:hAnsi="Times New Roman" w:cs="Times New Roman"/>
          <w:sz w:val="26"/>
          <w:szCs w:val="26"/>
        </w:rPr>
      </w:pPr>
      <w:r w:rsidRPr="00067515">
        <w:rPr>
          <w:rFonts w:ascii="Times New Roman" w:hAnsi="Times New Roman" w:cs="Times New Roman"/>
          <w:sz w:val="26"/>
          <w:szCs w:val="26"/>
        </w:rPr>
        <w:t>N – существующая численность населения, чел.;</w:t>
      </w:r>
    </w:p>
    <w:p w:rsidR="00C75D51" w:rsidRPr="00067515" w:rsidRDefault="00C75D51" w:rsidP="00FE3826">
      <w:pPr>
        <w:spacing w:after="0" w:line="360" w:lineRule="auto"/>
        <w:ind w:firstLine="720"/>
        <w:jc w:val="both"/>
        <w:rPr>
          <w:rFonts w:ascii="Times New Roman" w:hAnsi="Times New Roman" w:cs="Times New Roman"/>
          <w:sz w:val="26"/>
          <w:szCs w:val="26"/>
        </w:rPr>
      </w:pPr>
      <w:r w:rsidRPr="00067515">
        <w:rPr>
          <w:rFonts w:ascii="Times New Roman" w:hAnsi="Times New Roman" w:cs="Times New Roman"/>
          <w:sz w:val="26"/>
          <w:szCs w:val="26"/>
          <w:lang w:val="en-US"/>
        </w:rPr>
        <w:t>n</w:t>
      </w:r>
      <w:r w:rsidRPr="00067515">
        <w:rPr>
          <w:rFonts w:ascii="Times New Roman" w:hAnsi="Times New Roman" w:cs="Times New Roman"/>
          <w:sz w:val="26"/>
          <w:szCs w:val="26"/>
        </w:rPr>
        <w:t xml:space="preserve"> – коэффициент ежегодного изменения численности населения;</w:t>
      </w:r>
    </w:p>
    <w:p w:rsidR="00C75D51" w:rsidRPr="00067515" w:rsidRDefault="00C75D51" w:rsidP="00FE3826">
      <w:pPr>
        <w:spacing w:after="0" w:line="360" w:lineRule="auto"/>
        <w:ind w:firstLine="720"/>
        <w:jc w:val="both"/>
        <w:rPr>
          <w:rFonts w:ascii="Times New Roman" w:hAnsi="Times New Roman" w:cs="Times New Roman"/>
          <w:sz w:val="26"/>
          <w:szCs w:val="26"/>
        </w:rPr>
      </w:pPr>
      <w:r w:rsidRPr="00067515">
        <w:rPr>
          <w:rFonts w:ascii="Times New Roman" w:hAnsi="Times New Roman" w:cs="Times New Roman"/>
          <w:sz w:val="26"/>
          <w:szCs w:val="26"/>
          <w:lang w:val="en-US"/>
        </w:rPr>
        <w:t>T</w:t>
      </w:r>
      <w:r w:rsidRPr="00067515">
        <w:rPr>
          <w:rFonts w:ascii="Times New Roman" w:hAnsi="Times New Roman" w:cs="Times New Roman"/>
          <w:sz w:val="26"/>
          <w:szCs w:val="26"/>
        </w:rPr>
        <w:t xml:space="preserve"> – расчетный период, лет.</w:t>
      </w:r>
    </w:p>
    <w:p w:rsidR="00C75D51" w:rsidRPr="00067515" w:rsidRDefault="00C75D51" w:rsidP="00FE3826">
      <w:pPr>
        <w:spacing w:after="0" w:line="360" w:lineRule="auto"/>
        <w:ind w:firstLine="720"/>
        <w:jc w:val="both"/>
        <w:rPr>
          <w:rFonts w:ascii="Times New Roman" w:hAnsi="Times New Roman" w:cs="Times New Roman"/>
          <w:sz w:val="26"/>
          <w:szCs w:val="26"/>
        </w:rPr>
      </w:pPr>
      <w:r w:rsidRPr="00067515">
        <w:rPr>
          <w:rFonts w:ascii="Times New Roman" w:hAnsi="Times New Roman" w:cs="Times New Roman"/>
          <w:sz w:val="26"/>
          <w:szCs w:val="26"/>
        </w:rPr>
        <w:lastRenderedPageBreak/>
        <w:t>Данный прогноз является более оптимистическим и в тоже время приближенным к реальному положению, позволяющим в полном объеме оценить потенциальные стороны развития.</w:t>
      </w:r>
    </w:p>
    <w:p w:rsidR="00C75D51" w:rsidRPr="00067515" w:rsidRDefault="00C75D51" w:rsidP="00FE3826">
      <w:pPr>
        <w:spacing w:after="0" w:line="360" w:lineRule="auto"/>
        <w:ind w:firstLine="720"/>
        <w:jc w:val="both"/>
        <w:rPr>
          <w:rFonts w:ascii="Times New Roman" w:hAnsi="Times New Roman" w:cs="Times New Roman"/>
          <w:sz w:val="26"/>
          <w:szCs w:val="26"/>
        </w:rPr>
      </w:pPr>
      <w:r w:rsidRPr="00067515">
        <w:rPr>
          <w:rFonts w:ascii="Times New Roman" w:hAnsi="Times New Roman" w:cs="Times New Roman"/>
          <w:sz w:val="26"/>
          <w:szCs w:val="26"/>
        </w:rPr>
        <w:t>Оптимистический процесс - проектный вариант.</w:t>
      </w:r>
      <w:r w:rsidRPr="00067515">
        <w:rPr>
          <w:rFonts w:ascii="Times New Roman" w:hAnsi="Times New Roman" w:cs="Times New Roman"/>
          <w:b/>
          <w:sz w:val="26"/>
          <w:szCs w:val="26"/>
        </w:rPr>
        <w:t xml:space="preserve"> </w:t>
      </w:r>
      <w:r w:rsidRPr="00067515">
        <w:rPr>
          <w:rFonts w:ascii="Times New Roman" w:hAnsi="Times New Roman" w:cs="Times New Roman"/>
          <w:sz w:val="26"/>
          <w:szCs w:val="26"/>
        </w:rPr>
        <w:t>Активный процесс территориального развития означает активное вмешательство в процесс трансформации сельской системы расселения, а именно:</w:t>
      </w:r>
    </w:p>
    <w:p w:rsidR="00C75D51" w:rsidRPr="00067515" w:rsidRDefault="00C75D51" w:rsidP="00D31145">
      <w:pPr>
        <w:tabs>
          <w:tab w:val="left" w:pos="993"/>
        </w:tabs>
        <w:spacing w:after="0" w:line="360" w:lineRule="auto"/>
        <w:ind w:firstLine="720"/>
        <w:jc w:val="both"/>
        <w:rPr>
          <w:rFonts w:ascii="Times New Roman" w:hAnsi="Times New Roman" w:cs="Times New Roman"/>
          <w:sz w:val="26"/>
          <w:szCs w:val="26"/>
        </w:rPr>
      </w:pPr>
      <w:r w:rsidRPr="00067515">
        <w:rPr>
          <w:rFonts w:ascii="Times New Roman" w:hAnsi="Times New Roman" w:cs="Times New Roman"/>
          <w:sz w:val="26"/>
          <w:szCs w:val="26"/>
        </w:rPr>
        <w:t>-</w:t>
      </w:r>
      <w:r w:rsidRPr="00067515">
        <w:rPr>
          <w:rFonts w:ascii="Times New Roman" w:hAnsi="Times New Roman" w:cs="Times New Roman"/>
          <w:sz w:val="26"/>
          <w:szCs w:val="26"/>
        </w:rPr>
        <w:tab/>
        <w:t>стимулирование эффективных методов ведения сельскохозяйственного производства, поддержка технико-технологического и кадрового перевооружения;</w:t>
      </w:r>
    </w:p>
    <w:p w:rsidR="00C75D51" w:rsidRPr="00067515" w:rsidRDefault="00C75D51" w:rsidP="00D31145">
      <w:pPr>
        <w:tabs>
          <w:tab w:val="left" w:pos="993"/>
        </w:tabs>
        <w:spacing w:after="0" w:line="360" w:lineRule="auto"/>
        <w:ind w:firstLine="720"/>
        <w:jc w:val="both"/>
        <w:rPr>
          <w:rFonts w:ascii="Times New Roman" w:hAnsi="Times New Roman" w:cs="Times New Roman"/>
          <w:sz w:val="26"/>
          <w:szCs w:val="26"/>
        </w:rPr>
      </w:pPr>
      <w:r w:rsidRPr="00067515">
        <w:rPr>
          <w:rFonts w:ascii="Times New Roman" w:hAnsi="Times New Roman" w:cs="Times New Roman"/>
          <w:sz w:val="26"/>
          <w:szCs w:val="26"/>
        </w:rPr>
        <w:t>-</w:t>
      </w:r>
      <w:r w:rsidRPr="00067515">
        <w:rPr>
          <w:rFonts w:ascii="Times New Roman" w:hAnsi="Times New Roman" w:cs="Times New Roman"/>
          <w:sz w:val="26"/>
          <w:szCs w:val="26"/>
        </w:rPr>
        <w:tab/>
        <w:t>развитие инженерных, транспортных и социальных инфраструктур;</w:t>
      </w:r>
    </w:p>
    <w:p w:rsidR="00C75D51" w:rsidRPr="00067515" w:rsidRDefault="00C75D51" w:rsidP="00D31145">
      <w:pPr>
        <w:tabs>
          <w:tab w:val="left" w:pos="993"/>
        </w:tabs>
        <w:spacing w:after="0" w:line="360" w:lineRule="auto"/>
        <w:ind w:firstLine="720"/>
        <w:jc w:val="both"/>
        <w:rPr>
          <w:rFonts w:ascii="Times New Roman" w:hAnsi="Times New Roman" w:cs="Times New Roman"/>
          <w:sz w:val="26"/>
          <w:szCs w:val="26"/>
        </w:rPr>
      </w:pPr>
      <w:r w:rsidRPr="00067515">
        <w:rPr>
          <w:rFonts w:ascii="Times New Roman" w:hAnsi="Times New Roman" w:cs="Times New Roman"/>
          <w:sz w:val="26"/>
          <w:szCs w:val="26"/>
        </w:rPr>
        <w:t>-</w:t>
      </w:r>
      <w:r w:rsidRPr="00067515">
        <w:rPr>
          <w:rFonts w:ascii="Times New Roman" w:hAnsi="Times New Roman" w:cs="Times New Roman"/>
          <w:sz w:val="26"/>
          <w:szCs w:val="26"/>
        </w:rPr>
        <w:tab/>
        <w:t>стимулирование внедрения городского типа жизни и потребления на селе;</w:t>
      </w:r>
    </w:p>
    <w:p w:rsidR="00C75D51" w:rsidRPr="00067515" w:rsidRDefault="00C75D51" w:rsidP="00D31145">
      <w:pPr>
        <w:tabs>
          <w:tab w:val="left" w:pos="993"/>
        </w:tabs>
        <w:spacing w:after="0" w:line="360" w:lineRule="auto"/>
        <w:ind w:firstLine="720"/>
        <w:jc w:val="both"/>
        <w:rPr>
          <w:rFonts w:ascii="Times New Roman" w:hAnsi="Times New Roman" w:cs="Times New Roman"/>
          <w:sz w:val="26"/>
          <w:szCs w:val="26"/>
        </w:rPr>
      </w:pPr>
      <w:r w:rsidRPr="00067515">
        <w:rPr>
          <w:rFonts w:ascii="Times New Roman" w:hAnsi="Times New Roman" w:cs="Times New Roman"/>
          <w:sz w:val="26"/>
          <w:szCs w:val="26"/>
        </w:rPr>
        <w:t>-</w:t>
      </w:r>
      <w:r w:rsidRPr="00067515">
        <w:rPr>
          <w:rFonts w:ascii="Times New Roman" w:hAnsi="Times New Roman" w:cs="Times New Roman"/>
          <w:sz w:val="26"/>
          <w:szCs w:val="26"/>
        </w:rPr>
        <w:tab/>
        <w:t>развитие благоустройства населенных пунктов.</w:t>
      </w:r>
    </w:p>
    <w:p w:rsidR="00C75D51" w:rsidRPr="00067515" w:rsidRDefault="00C75D51" w:rsidP="00FE3826">
      <w:pPr>
        <w:spacing w:after="0" w:line="360" w:lineRule="auto"/>
        <w:ind w:firstLine="720"/>
        <w:jc w:val="both"/>
        <w:rPr>
          <w:rFonts w:ascii="Times New Roman" w:hAnsi="Times New Roman" w:cs="Times New Roman"/>
          <w:sz w:val="26"/>
          <w:szCs w:val="26"/>
        </w:rPr>
      </w:pPr>
      <w:r w:rsidRPr="00067515">
        <w:rPr>
          <w:rFonts w:ascii="Times New Roman" w:hAnsi="Times New Roman" w:cs="Times New Roman"/>
          <w:sz w:val="26"/>
          <w:szCs w:val="26"/>
        </w:rPr>
        <w:t>Для повышения показателей рождаемости необходимо полностью обеспечить население качественным образованием (детские сады, школы) и медицинским обслуживанием (педиатрия, терапия, женская консультация).</w:t>
      </w:r>
    </w:p>
    <w:p w:rsidR="00C75D51" w:rsidRPr="00067515" w:rsidRDefault="00C75D51" w:rsidP="00FE3826">
      <w:pPr>
        <w:spacing w:after="0" w:line="360" w:lineRule="auto"/>
        <w:ind w:firstLine="720"/>
        <w:jc w:val="both"/>
        <w:rPr>
          <w:rFonts w:ascii="Times New Roman" w:hAnsi="Times New Roman" w:cs="Times New Roman"/>
          <w:sz w:val="26"/>
          <w:szCs w:val="26"/>
        </w:rPr>
      </w:pPr>
      <w:r w:rsidRPr="00067515">
        <w:rPr>
          <w:rFonts w:ascii="Times New Roman" w:hAnsi="Times New Roman" w:cs="Times New Roman"/>
          <w:sz w:val="26"/>
          <w:szCs w:val="26"/>
        </w:rPr>
        <w:t>Ключевой задачей развития территории становится формирование благоприятной среды жизнедеятельности постоянного населения и повышение миграционной привлекательности территории сельсовета.</w:t>
      </w:r>
    </w:p>
    <w:p w:rsidR="00C75D51" w:rsidRPr="00C75D51" w:rsidRDefault="00C75D51" w:rsidP="00FE3826">
      <w:pPr>
        <w:spacing w:after="0" w:line="360" w:lineRule="auto"/>
        <w:ind w:firstLine="720"/>
        <w:jc w:val="both"/>
        <w:rPr>
          <w:rFonts w:ascii="Times New Roman" w:hAnsi="Times New Roman" w:cs="Times New Roman"/>
          <w:sz w:val="26"/>
          <w:szCs w:val="26"/>
        </w:rPr>
      </w:pPr>
      <w:r w:rsidRPr="00067515">
        <w:rPr>
          <w:rFonts w:ascii="Times New Roman" w:hAnsi="Times New Roman" w:cs="Times New Roman"/>
          <w:sz w:val="26"/>
          <w:szCs w:val="26"/>
        </w:rPr>
        <w:t>Перспективы демографического развития будут определяться</w:t>
      </w:r>
      <w:r w:rsidRPr="00C75D51">
        <w:rPr>
          <w:rFonts w:ascii="Times New Roman" w:hAnsi="Times New Roman" w:cs="Times New Roman"/>
          <w:sz w:val="26"/>
          <w:szCs w:val="26"/>
        </w:rPr>
        <w:t>:</w:t>
      </w:r>
    </w:p>
    <w:p w:rsidR="00C75D51" w:rsidRPr="00C75D51" w:rsidRDefault="00C75D51" w:rsidP="00D31145">
      <w:pPr>
        <w:numPr>
          <w:ilvl w:val="0"/>
          <w:numId w:val="4"/>
        </w:numPr>
        <w:tabs>
          <w:tab w:val="clear" w:pos="540"/>
          <w:tab w:val="num" w:pos="993"/>
        </w:tabs>
        <w:spacing w:after="0" w:line="360" w:lineRule="auto"/>
        <w:ind w:left="0" w:firstLine="720"/>
        <w:jc w:val="both"/>
        <w:rPr>
          <w:rFonts w:ascii="Times New Roman" w:hAnsi="Times New Roman" w:cs="Times New Roman"/>
          <w:sz w:val="26"/>
          <w:szCs w:val="26"/>
        </w:rPr>
      </w:pPr>
      <w:r w:rsidRPr="00C75D51">
        <w:rPr>
          <w:rFonts w:ascii="Times New Roman" w:hAnsi="Times New Roman" w:cs="Times New Roman"/>
          <w:sz w:val="26"/>
          <w:szCs w:val="26"/>
        </w:rPr>
        <w:t>возможностью привлечения и закрепления молодых кадров трудоспособного населения;</w:t>
      </w:r>
    </w:p>
    <w:p w:rsidR="00C75D51" w:rsidRPr="00C75D51" w:rsidRDefault="00C75D51" w:rsidP="00D31145">
      <w:pPr>
        <w:numPr>
          <w:ilvl w:val="0"/>
          <w:numId w:val="4"/>
        </w:numPr>
        <w:tabs>
          <w:tab w:val="clear" w:pos="540"/>
          <w:tab w:val="num" w:pos="993"/>
        </w:tabs>
        <w:spacing w:after="0" w:line="360" w:lineRule="auto"/>
        <w:ind w:left="0" w:firstLine="720"/>
        <w:jc w:val="both"/>
        <w:rPr>
          <w:rFonts w:ascii="Times New Roman" w:hAnsi="Times New Roman" w:cs="Times New Roman"/>
          <w:sz w:val="26"/>
          <w:szCs w:val="26"/>
        </w:rPr>
      </w:pPr>
      <w:r w:rsidRPr="00C75D51">
        <w:rPr>
          <w:rFonts w:ascii="Times New Roman" w:hAnsi="Times New Roman" w:cs="Times New Roman"/>
          <w:sz w:val="26"/>
          <w:szCs w:val="26"/>
        </w:rPr>
        <w:t>созданием механизма социальной защищённости населения и поддержки молодых семей, стимулированием рождаемости и снижением уровня смертности населения, особенно детской и лиц в трудоспособном возрасте;</w:t>
      </w:r>
    </w:p>
    <w:p w:rsidR="00C75D51" w:rsidRPr="00C75D51" w:rsidRDefault="00C75D51" w:rsidP="00D31145">
      <w:pPr>
        <w:numPr>
          <w:ilvl w:val="0"/>
          <w:numId w:val="4"/>
        </w:numPr>
        <w:tabs>
          <w:tab w:val="clear" w:pos="540"/>
          <w:tab w:val="num" w:pos="993"/>
        </w:tabs>
        <w:spacing w:after="0" w:line="360" w:lineRule="auto"/>
        <w:ind w:left="0" w:firstLine="720"/>
        <w:jc w:val="both"/>
        <w:rPr>
          <w:rFonts w:ascii="Times New Roman" w:hAnsi="Times New Roman" w:cs="Times New Roman"/>
          <w:sz w:val="26"/>
          <w:szCs w:val="26"/>
        </w:rPr>
      </w:pPr>
      <w:r w:rsidRPr="00C75D51">
        <w:rPr>
          <w:rFonts w:ascii="Times New Roman" w:hAnsi="Times New Roman" w:cs="Times New Roman"/>
          <w:sz w:val="26"/>
          <w:szCs w:val="26"/>
        </w:rPr>
        <w:t>улучшением жилищных условий – благоустройство жилищного фонда;</w:t>
      </w:r>
    </w:p>
    <w:p w:rsidR="00C75D51" w:rsidRPr="00C75D51" w:rsidRDefault="00C75D51" w:rsidP="00D31145">
      <w:pPr>
        <w:numPr>
          <w:ilvl w:val="0"/>
          <w:numId w:val="4"/>
        </w:numPr>
        <w:tabs>
          <w:tab w:val="clear" w:pos="540"/>
          <w:tab w:val="num" w:pos="993"/>
        </w:tabs>
        <w:spacing w:after="0" w:line="360" w:lineRule="auto"/>
        <w:ind w:left="0" w:firstLine="720"/>
        <w:jc w:val="both"/>
        <w:rPr>
          <w:rFonts w:ascii="Times New Roman" w:hAnsi="Times New Roman" w:cs="Times New Roman"/>
          <w:sz w:val="26"/>
          <w:szCs w:val="26"/>
        </w:rPr>
      </w:pPr>
      <w:r w:rsidRPr="00C75D51">
        <w:rPr>
          <w:rFonts w:ascii="Times New Roman" w:hAnsi="Times New Roman" w:cs="Times New Roman"/>
          <w:sz w:val="26"/>
          <w:szCs w:val="26"/>
        </w:rPr>
        <w:t>совершенствованием социальной инфраструктуры;</w:t>
      </w:r>
    </w:p>
    <w:p w:rsidR="00C75D51" w:rsidRPr="00C75D51" w:rsidRDefault="00C75D51" w:rsidP="00D31145">
      <w:pPr>
        <w:numPr>
          <w:ilvl w:val="0"/>
          <w:numId w:val="4"/>
        </w:numPr>
        <w:tabs>
          <w:tab w:val="clear" w:pos="540"/>
          <w:tab w:val="num" w:pos="993"/>
        </w:tabs>
        <w:spacing w:after="0" w:line="360" w:lineRule="auto"/>
        <w:ind w:left="0" w:firstLine="720"/>
        <w:jc w:val="both"/>
        <w:rPr>
          <w:rFonts w:ascii="Times New Roman" w:hAnsi="Times New Roman" w:cs="Times New Roman"/>
          <w:sz w:val="26"/>
          <w:szCs w:val="26"/>
        </w:rPr>
      </w:pPr>
      <w:r w:rsidRPr="00C75D51">
        <w:rPr>
          <w:rFonts w:ascii="Times New Roman" w:hAnsi="Times New Roman" w:cs="Times New Roman"/>
          <w:sz w:val="26"/>
          <w:szCs w:val="26"/>
        </w:rPr>
        <w:t>улучшением инженерно-транспортной инфраструктуры.</w:t>
      </w:r>
    </w:p>
    <w:p w:rsidR="00C75D51" w:rsidRPr="00C75D51" w:rsidRDefault="00C75D51" w:rsidP="00FE3826">
      <w:pPr>
        <w:spacing w:after="0" w:line="360" w:lineRule="auto"/>
        <w:ind w:firstLine="720"/>
        <w:jc w:val="both"/>
        <w:rPr>
          <w:rFonts w:ascii="Times New Roman" w:hAnsi="Times New Roman" w:cs="Times New Roman"/>
          <w:sz w:val="26"/>
          <w:szCs w:val="26"/>
        </w:rPr>
      </w:pPr>
      <w:r w:rsidRPr="00C75D51">
        <w:rPr>
          <w:rFonts w:ascii="Times New Roman" w:hAnsi="Times New Roman" w:cs="Times New Roman"/>
          <w:sz w:val="26"/>
          <w:szCs w:val="26"/>
        </w:rPr>
        <w:t>При указанных условиях в соответствии с концепцией демографической политики Российской Федерации до 204</w:t>
      </w:r>
      <w:r w:rsidR="002A7831">
        <w:rPr>
          <w:rFonts w:ascii="Times New Roman" w:hAnsi="Times New Roman" w:cs="Times New Roman"/>
          <w:sz w:val="26"/>
          <w:szCs w:val="26"/>
        </w:rPr>
        <w:t>1</w:t>
      </w:r>
      <w:r w:rsidRPr="00C75D51">
        <w:rPr>
          <w:rFonts w:ascii="Times New Roman" w:hAnsi="Times New Roman" w:cs="Times New Roman"/>
          <w:sz w:val="26"/>
          <w:szCs w:val="26"/>
        </w:rPr>
        <w:t xml:space="preserve"> года миграционное сальдо приобретет положительные значения. Как следствие, произойдет незначительное увеличение перспективной численности населения Шебалинского сельсовета.</w:t>
      </w:r>
    </w:p>
    <w:p w:rsidR="00C75D51" w:rsidRPr="00C75D51" w:rsidRDefault="00C75D51" w:rsidP="00FE3826">
      <w:pPr>
        <w:spacing w:after="0" w:line="360" w:lineRule="auto"/>
        <w:ind w:firstLine="720"/>
        <w:jc w:val="both"/>
        <w:rPr>
          <w:rFonts w:ascii="Times New Roman" w:hAnsi="Times New Roman" w:cs="Times New Roman"/>
          <w:sz w:val="26"/>
          <w:szCs w:val="26"/>
        </w:rPr>
      </w:pPr>
      <w:r w:rsidRPr="00C75D51">
        <w:rPr>
          <w:rFonts w:ascii="Times New Roman" w:hAnsi="Times New Roman" w:cs="Times New Roman"/>
          <w:sz w:val="26"/>
          <w:szCs w:val="26"/>
        </w:rPr>
        <w:t>При расчете перспективной численности населения учитывались следующие факторы:</w:t>
      </w:r>
    </w:p>
    <w:p w:rsidR="00C75D51" w:rsidRPr="00C75D51" w:rsidRDefault="00C75D51" w:rsidP="00FE3826">
      <w:pPr>
        <w:numPr>
          <w:ilvl w:val="1"/>
          <w:numId w:val="3"/>
        </w:numPr>
        <w:tabs>
          <w:tab w:val="clear" w:pos="2149"/>
          <w:tab w:val="left" w:pos="1134"/>
        </w:tabs>
        <w:spacing w:after="0" w:line="360" w:lineRule="auto"/>
        <w:ind w:left="0" w:firstLine="720"/>
        <w:jc w:val="both"/>
        <w:rPr>
          <w:rFonts w:ascii="Times New Roman" w:hAnsi="Times New Roman" w:cs="Times New Roman"/>
          <w:sz w:val="26"/>
          <w:szCs w:val="26"/>
        </w:rPr>
      </w:pPr>
      <w:r w:rsidRPr="00C75D51">
        <w:rPr>
          <w:rFonts w:ascii="Times New Roman" w:hAnsi="Times New Roman" w:cs="Times New Roman"/>
          <w:sz w:val="26"/>
          <w:szCs w:val="26"/>
        </w:rPr>
        <w:lastRenderedPageBreak/>
        <w:t>концепция демографической политики Российской Федерации;</w:t>
      </w:r>
    </w:p>
    <w:p w:rsidR="00C75D51" w:rsidRPr="00C75D51" w:rsidRDefault="00C75D51" w:rsidP="00FE3826">
      <w:pPr>
        <w:numPr>
          <w:ilvl w:val="1"/>
          <w:numId w:val="3"/>
        </w:numPr>
        <w:tabs>
          <w:tab w:val="clear" w:pos="2149"/>
          <w:tab w:val="left" w:pos="1134"/>
        </w:tabs>
        <w:spacing w:after="0" w:line="360" w:lineRule="auto"/>
        <w:ind w:left="0" w:firstLine="720"/>
        <w:jc w:val="both"/>
        <w:rPr>
          <w:rFonts w:ascii="Times New Roman" w:hAnsi="Times New Roman" w:cs="Times New Roman"/>
          <w:sz w:val="26"/>
          <w:szCs w:val="26"/>
        </w:rPr>
      </w:pPr>
      <w:r w:rsidRPr="00C75D51">
        <w:rPr>
          <w:rFonts w:ascii="Times New Roman" w:hAnsi="Times New Roman" w:cs="Times New Roman"/>
          <w:sz w:val="26"/>
          <w:szCs w:val="26"/>
        </w:rPr>
        <w:t>существующие размеры населенного пункта по численности населения;</w:t>
      </w:r>
    </w:p>
    <w:p w:rsidR="00C75D51" w:rsidRPr="00C75D51" w:rsidRDefault="00C75D51" w:rsidP="00FE3826">
      <w:pPr>
        <w:numPr>
          <w:ilvl w:val="1"/>
          <w:numId w:val="3"/>
        </w:numPr>
        <w:tabs>
          <w:tab w:val="clear" w:pos="2149"/>
          <w:tab w:val="left" w:pos="1134"/>
        </w:tabs>
        <w:spacing w:after="0" w:line="360" w:lineRule="auto"/>
        <w:ind w:left="0" w:firstLine="720"/>
        <w:jc w:val="both"/>
        <w:rPr>
          <w:rFonts w:ascii="Times New Roman" w:hAnsi="Times New Roman" w:cs="Times New Roman"/>
          <w:sz w:val="26"/>
          <w:szCs w:val="26"/>
        </w:rPr>
      </w:pPr>
      <w:r w:rsidRPr="00C75D51">
        <w:rPr>
          <w:rFonts w:ascii="Times New Roman" w:hAnsi="Times New Roman" w:cs="Times New Roman"/>
          <w:sz w:val="26"/>
          <w:szCs w:val="26"/>
        </w:rPr>
        <w:t>состояние жилого фонда, степень благоустройства населенного пункта;</w:t>
      </w:r>
    </w:p>
    <w:p w:rsidR="00C75D51" w:rsidRPr="00C75D51" w:rsidRDefault="00C75D51" w:rsidP="00FE3826">
      <w:pPr>
        <w:numPr>
          <w:ilvl w:val="1"/>
          <w:numId w:val="3"/>
        </w:numPr>
        <w:tabs>
          <w:tab w:val="clear" w:pos="2149"/>
          <w:tab w:val="left" w:pos="1134"/>
        </w:tabs>
        <w:spacing w:after="0" w:line="360" w:lineRule="auto"/>
        <w:ind w:left="0" w:firstLine="720"/>
        <w:jc w:val="both"/>
        <w:rPr>
          <w:rFonts w:ascii="Times New Roman" w:hAnsi="Times New Roman" w:cs="Times New Roman"/>
          <w:sz w:val="26"/>
          <w:szCs w:val="26"/>
        </w:rPr>
      </w:pPr>
      <w:r w:rsidRPr="00C75D51">
        <w:rPr>
          <w:rFonts w:ascii="Times New Roman" w:hAnsi="Times New Roman" w:cs="Times New Roman"/>
          <w:sz w:val="26"/>
          <w:szCs w:val="26"/>
        </w:rPr>
        <w:t>наличие сельскохозяйственных организаций;</w:t>
      </w:r>
    </w:p>
    <w:p w:rsidR="00C75D51" w:rsidRPr="00C75D51" w:rsidRDefault="00C75D51" w:rsidP="00FE3826">
      <w:pPr>
        <w:numPr>
          <w:ilvl w:val="1"/>
          <w:numId w:val="3"/>
        </w:numPr>
        <w:tabs>
          <w:tab w:val="clear" w:pos="2149"/>
          <w:tab w:val="left" w:pos="1134"/>
        </w:tabs>
        <w:spacing w:after="0" w:line="360" w:lineRule="auto"/>
        <w:ind w:left="0" w:firstLine="720"/>
        <w:jc w:val="both"/>
        <w:rPr>
          <w:rFonts w:ascii="Times New Roman" w:hAnsi="Times New Roman" w:cs="Times New Roman"/>
          <w:sz w:val="26"/>
          <w:szCs w:val="26"/>
        </w:rPr>
      </w:pPr>
      <w:r w:rsidRPr="00C75D51">
        <w:rPr>
          <w:rFonts w:ascii="Times New Roman" w:hAnsi="Times New Roman" w:cs="Times New Roman"/>
          <w:sz w:val="26"/>
          <w:szCs w:val="26"/>
        </w:rPr>
        <w:t>обеспеченность трудовыми ресурсами;</w:t>
      </w:r>
    </w:p>
    <w:p w:rsidR="00C75D51" w:rsidRPr="00C75D51" w:rsidRDefault="00C75D51" w:rsidP="00FE3826">
      <w:pPr>
        <w:numPr>
          <w:ilvl w:val="1"/>
          <w:numId w:val="3"/>
        </w:numPr>
        <w:tabs>
          <w:tab w:val="clear" w:pos="2149"/>
          <w:tab w:val="left" w:pos="1134"/>
        </w:tabs>
        <w:spacing w:after="0" w:line="360" w:lineRule="auto"/>
        <w:ind w:left="0" w:firstLine="720"/>
        <w:jc w:val="both"/>
        <w:rPr>
          <w:rFonts w:ascii="Times New Roman" w:hAnsi="Times New Roman" w:cs="Times New Roman"/>
          <w:sz w:val="26"/>
          <w:szCs w:val="26"/>
        </w:rPr>
      </w:pPr>
      <w:r w:rsidRPr="00C75D51">
        <w:rPr>
          <w:rFonts w:ascii="Times New Roman" w:hAnsi="Times New Roman" w:cs="Times New Roman"/>
          <w:sz w:val="26"/>
          <w:szCs w:val="26"/>
        </w:rPr>
        <w:t>возрастная структура населения;</w:t>
      </w:r>
    </w:p>
    <w:p w:rsidR="00C75D51" w:rsidRPr="00C75D51" w:rsidRDefault="00C75D51" w:rsidP="00FE3826">
      <w:pPr>
        <w:numPr>
          <w:ilvl w:val="1"/>
          <w:numId w:val="3"/>
        </w:numPr>
        <w:tabs>
          <w:tab w:val="clear" w:pos="2149"/>
          <w:tab w:val="left" w:pos="1134"/>
        </w:tabs>
        <w:spacing w:after="0" w:line="360" w:lineRule="auto"/>
        <w:ind w:left="0" w:firstLine="720"/>
        <w:jc w:val="both"/>
        <w:rPr>
          <w:rFonts w:ascii="Times New Roman" w:hAnsi="Times New Roman" w:cs="Times New Roman"/>
          <w:sz w:val="26"/>
          <w:szCs w:val="26"/>
        </w:rPr>
      </w:pPr>
      <w:r w:rsidRPr="00C75D51">
        <w:rPr>
          <w:rFonts w:ascii="Times New Roman" w:hAnsi="Times New Roman" w:cs="Times New Roman"/>
          <w:sz w:val="26"/>
          <w:szCs w:val="26"/>
        </w:rPr>
        <w:t>транспортные связи населенного пункта.</w:t>
      </w:r>
    </w:p>
    <w:p w:rsidR="003440E1" w:rsidRDefault="00C75D51" w:rsidP="00FE3826">
      <w:pPr>
        <w:spacing w:after="0" w:line="360" w:lineRule="auto"/>
        <w:ind w:firstLine="720"/>
        <w:jc w:val="both"/>
        <w:rPr>
          <w:rFonts w:ascii="Times New Roman" w:hAnsi="Times New Roman" w:cs="Times New Roman"/>
          <w:sz w:val="26"/>
          <w:szCs w:val="26"/>
        </w:rPr>
      </w:pPr>
      <w:r w:rsidRPr="00C75D51">
        <w:rPr>
          <w:rFonts w:ascii="Times New Roman" w:hAnsi="Times New Roman" w:cs="Times New Roman"/>
          <w:sz w:val="26"/>
          <w:szCs w:val="26"/>
        </w:rPr>
        <w:t>Расчетные данные, полученные в результате прогнозирования численности населения сельсовета на перспективу до 204</w:t>
      </w:r>
      <w:r w:rsidR="002A7831">
        <w:rPr>
          <w:rFonts w:ascii="Times New Roman" w:hAnsi="Times New Roman" w:cs="Times New Roman"/>
          <w:sz w:val="26"/>
          <w:szCs w:val="26"/>
        </w:rPr>
        <w:t>1</w:t>
      </w:r>
      <w:r w:rsidRPr="00C75D51">
        <w:rPr>
          <w:rFonts w:ascii="Times New Roman" w:hAnsi="Times New Roman" w:cs="Times New Roman"/>
          <w:sz w:val="26"/>
          <w:szCs w:val="26"/>
        </w:rPr>
        <w:t xml:space="preserve"> года, приведены в таблице </w:t>
      </w:r>
      <w:r w:rsidR="004D68BF">
        <w:rPr>
          <w:rFonts w:ascii="Times New Roman" w:hAnsi="Times New Roman" w:cs="Times New Roman"/>
          <w:sz w:val="26"/>
          <w:szCs w:val="26"/>
        </w:rPr>
        <w:t>5.</w:t>
      </w:r>
    </w:p>
    <w:p w:rsidR="00C75D51" w:rsidRPr="00FE3826" w:rsidRDefault="00C7791D" w:rsidP="00C7791D">
      <w:pPr>
        <w:spacing w:after="0" w:line="360" w:lineRule="auto"/>
        <w:ind w:firstLine="720"/>
        <w:jc w:val="right"/>
        <w:rPr>
          <w:rFonts w:ascii="Times New Roman" w:hAnsi="Times New Roman" w:cs="Times New Roman"/>
          <w:sz w:val="24"/>
          <w:szCs w:val="24"/>
        </w:rPr>
      </w:pPr>
      <w:r>
        <w:rPr>
          <w:rFonts w:ascii="Times New Roman" w:hAnsi="Times New Roman" w:cs="Times New Roman"/>
          <w:sz w:val="26"/>
          <w:szCs w:val="26"/>
        </w:rPr>
        <w:t>Т</w:t>
      </w:r>
      <w:r w:rsidR="00C75D51" w:rsidRPr="00FE3826">
        <w:rPr>
          <w:rFonts w:ascii="Times New Roman" w:hAnsi="Times New Roman" w:cs="Times New Roman"/>
          <w:sz w:val="24"/>
          <w:szCs w:val="24"/>
        </w:rPr>
        <w:t xml:space="preserve">аблица </w:t>
      </w:r>
      <w:r w:rsidR="004D68BF">
        <w:rPr>
          <w:rFonts w:ascii="Times New Roman" w:hAnsi="Times New Roman" w:cs="Times New Roman"/>
          <w:sz w:val="24"/>
          <w:szCs w:val="24"/>
        </w:rPr>
        <w:t>5</w:t>
      </w:r>
    </w:p>
    <w:p w:rsidR="00C75D51" w:rsidRPr="00FE3826" w:rsidRDefault="00C75D51" w:rsidP="00FE3826">
      <w:pPr>
        <w:spacing w:after="0" w:line="360" w:lineRule="auto"/>
        <w:ind w:firstLine="720"/>
        <w:jc w:val="center"/>
        <w:rPr>
          <w:rFonts w:ascii="Times New Roman" w:hAnsi="Times New Roman" w:cs="Times New Roman"/>
          <w:sz w:val="24"/>
          <w:szCs w:val="24"/>
        </w:rPr>
      </w:pPr>
      <w:r w:rsidRPr="00FE3826">
        <w:rPr>
          <w:rFonts w:ascii="Times New Roman" w:hAnsi="Times New Roman" w:cs="Times New Roman"/>
          <w:sz w:val="24"/>
          <w:szCs w:val="24"/>
        </w:rPr>
        <w:t>Расчетная численность населения в Шебалинском сельсовете Бийского района</w:t>
      </w:r>
    </w:p>
    <w:p w:rsidR="00C75D51" w:rsidRPr="00FE3826" w:rsidRDefault="00C75D51" w:rsidP="00FE3826">
      <w:pPr>
        <w:spacing w:after="0" w:line="360" w:lineRule="auto"/>
        <w:ind w:firstLine="720"/>
        <w:jc w:val="center"/>
        <w:rPr>
          <w:rFonts w:ascii="Times New Roman" w:hAnsi="Times New Roman" w:cs="Times New Roman"/>
          <w:sz w:val="24"/>
          <w:szCs w:val="24"/>
        </w:rPr>
      </w:pPr>
      <w:r w:rsidRPr="00FE3826">
        <w:rPr>
          <w:rFonts w:ascii="Times New Roman" w:hAnsi="Times New Roman" w:cs="Times New Roman"/>
          <w:sz w:val="24"/>
          <w:szCs w:val="24"/>
        </w:rPr>
        <w:t>Алтайского края до 204</w:t>
      </w:r>
      <w:r w:rsidR="002A7831">
        <w:rPr>
          <w:rFonts w:ascii="Times New Roman" w:hAnsi="Times New Roman" w:cs="Times New Roman"/>
          <w:sz w:val="24"/>
          <w:szCs w:val="24"/>
        </w:rPr>
        <w:t>1</w:t>
      </w:r>
      <w:r w:rsidRPr="00FE3826">
        <w:rPr>
          <w:rFonts w:ascii="Times New Roman" w:hAnsi="Times New Roman" w:cs="Times New Roman"/>
          <w:sz w:val="24"/>
          <w:szCs w:val="24"/>
        </w:rPr>
        <w:t xml:space="preserve"> года</w:t>
      </w:r>
    </w:p>
    <w:tbl>
      <w:tblPr>
        <w:tblW w:w="0" w:type="auto"/>
        <w:jc w:val="center"/>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61"/>
        <w:gridCol w:w="1842"/>
        <w:gridCol w:w="2482"/>
      </w:tblGrid>
      <w:tr w:rsidR="00C75D51" w:rsidRPr="00FE3826" w:rsidTr="00FE3826">
        <w:trPr>
          <w:jc w:val="center"/>
        </w:trPr>
        <w:tc>
          <w:tcPr>
            <w:tcW w:w="3261" w:type="dxa"/>
          </w:tcPr>
          <w:p w:rsidR="00C75D51" w:rsidRPr="00FE3826" w:rsidRDefault="00C75D51" w:rsidP="00FE3826">
            <w:pPr>
              <w:pStyle w:val="ad"/>
              <w:spacing w:before="0" w:beforeAutospacing="0" w:after="0" w:afterAutospacing="0" w:line="360" w:lineRule="auto"/>
              <w:rPr>
                <w:rStyle w:val="20"/>
                <w:rFonts w:ascii="Times New Roman" w:hAnsi="Times New Roman"/>
                <w:b w:val="0"/>
                <w:sz w:val="22"/>
                <w:szCs w:val="22"/>
              </w:rPr>
            </w:pPr>
            <w:r w:rsidRPr="00FE3826">
              <w:rPr>
                <w:rStyle w:val="20"/>
                <w:rFonts w:ascii="Times New Roman" w:hAnsi="Times New Roman"/>
                <w:b w:val="0"/>
                <w:sz w:val="22"/>
                <w:szCs w:val="22"/>
              </w:rPr>
              <w:t>Наименование</w:t>
            </w:r>
          </w:p>
        </w:tc>
        <w:tc>
          <w:tcPr>
            <w:tcW w:w="1842" w:type="dxa"/>
            <w:vAlign w:val="center"/>
          </w:tcPr>
          <w:p w:rsidR="00C75D51" w:rsidRPr="00FE3826" w:rsidRDefault="00C75D51" w:rsidP="002A7831">
            <w:pPr>
              <w:spacing w:after="0" w:line="360" w:lineRule="auto"/>
              <w:rPr>
                <w:rFonts w:ascii="Times New Roman" w:hAnsi="Times New Roman" w:cs="Times New Roman"/>
              </w:rPr>
            </w:pPr>
            <w:r w:rsidRPr="00FE3826">
              <w:rPr>
                <w:rFonts w:ascii="Times New Roman" w:hAnsi="Times New Roman" w:cs="Times New Roman"/>
              </w:rPr>
              <w:t>Чел. на 01.01.202</w:t>
            </w:r>
            <w:r w:rsidR="002A7831">
              <w:rPr>
                <w:rFonts w:ascii="Times New Roman" w:hAnsi="Times New Roman" w:cs="Times New Roman"/>
              </w:rPr>
              <w:t>0</w:t>
            </w:r>
            <w:r w:rsidRPr="00FE3826">
              <w:rPr>
                <w:rFonts w:ascii="Times New Roman" w:hAnsi="Times New Roman" w:cs="Times New Roman"/>
              </w:rPr>
              <w:t xml:space="preserve"> г.</w:t>
            </w:r>
          </w:p>
        </w:tc>
        <w:tc>
          <w:tcPr>
            <w:tcW w:w="2482" w:type="dxa"/>
            <w:vAlign w:val="center"/>
          </w:tcPr>
          <w:p w:rsidR="00C75D51" w:rsidRPr="00FE3826" w:rsidRDefault="00C75D51" w:rsidP="00FE3826">
            <w:pPr>
              <w:spacing w:after="0" w:line="360" w:lineRule="auto"/>
              <w:rPr>
                <w:rFonts w:ascii="Times New Roman" w:hAnsi="Times New Roman" w:cs="Times New Roman"/>
              </w:rPr>
            </w:pPr>
            <w:r w:rsidRPr="00FE3826">
              <w:rPr>
                <w:rFonts w:ascii="Times New Roman" w:hAnsi="Times New Roman" w:cs="Times New Roman"/>
              </w:rPr>
              <w:t>Чел. на расчетный срок</w:t>
            </w:r>
          </w:p>
          <w:p w:rsidR="00C75D51" w:rsidRPr="00FE3826" w:rsidRDefault="00C75D51" w:rsidP="002A7831">
            <w:pPr>
              <w:spacing w:after="0" w:line="360" w:lineRule="auto"/>
              <w:rPr>
                <w:rFonts w:ascii="Times New Roman" w:hAnsi="Times New Roman" w:cs="Times New Roman"/>
              </w:rPr>
            </w:pPr>
            <w:r w:rsidRPr="00FE3826">
              <w:rPr>
                <w:rFonts w:ascii="Times New Roman" w:hAnsi="Times New Roman" w:cs="Times New Roman"/>
              </w:rPr>
              <w:t>204</w:t>
            </w:r>
            <w:r w:rsidR="002A7831">
              <w:rPr>
                <w:rFonts w:ascii="Times New Roman" w:hAnsi="Times New Roman" w:cs="Times New Roman"/>
              </w:rPr>
              <w:t>1</w:t>
            </w:r>
            <w:r w:rsidRPr="00FE3826">
              <w:rPr>
                <w:rFonts w:ascii="Times New Roman" w:hAnsi="Times New Roman" w:cs="Times New Roman"/>
              </w:rPr>
              <w:t xml:space="preserve"> г.</w:t>
            </w:r>
          </w:p>
        </w:tc>
      </w:tr>
      <w:tr w:rsidR="00C75D51" w:rsidRPr="00FE3826" w:rsidTr="00FE3826">
        <w:trPr>
          <w:jc w:val="center"/>
        </w:trPr>
        <w:tc>
          <w:tcPr>
            <w:tcW w:w="3261" w:type="dxa"/>
          </w:tcPr>
          <w:p w:rsidR="00C75D51" w:rsidRPr="00FE3826" w:rsidRDefault="00C75D51" w:rsidP="00FE3826">
            <w:pPr>
              <w:pStyle w:val="ad"/>
              <w:spacing w:before="0" w:beforeAutospacing="0" w:after="0" w:afterAutospacing="0" w:line="360" w:lineRule="auto"/>
              <w:rPr>
                <w:rStyle w:val="20"/>
                <w:rFonts w:ascii="Times New Roman" w:hAnsi="Times New Roman"/>
                <w:b w:val="0"/>
                <w:sz w:val="22"/>
                <w:szCs w:val="22"/>
              </w:rPr>
            </w:pPr>
            <w:r w:rsidRPr="00FE3826">
              <w:rPr>
                <w:rStyle w:val="20"/>
                <w:rFonts w:ascii="Times New Roman" w:hAnsi="Times New Roman"/>
                <w:b w:val="0"/>
                <w:sz w:val="22"/>
                <w:szCs w:val="22"/>
              </w:rPr>
              <w:t>Шебалинский сельсовет</w:t>
            </w:r>
          </w:p>
        </w:tc>
        <w:tc>
          <w:tcPr>
            <w:tcW w:w="1842" w:type="dxa"/>
          </w:tcPr>
          <w:p w:rsidR="00C75D51" w:rsidRPr="00FE3826" w:rsidRDefault="004D68BF" w:rsidP="00FE3826">
            <w:pPr>
              <w:pStyle w:val="ad"/>
              <w:spacing w:before="0" w:beforeAutospacing="0" w:after="0" w:afterAutospacing="0" w:line="360" w:lineRule="auto"/>
              <w:rPr>
                <w:rStyle w:val="20"/>
                <w:rFonts w:ascii="Times New Roman" w:hAnsi="Times New Roman"/>
                <w:b w:val="0"/>
                <w:sz w:val="22"/>
                <w:szCs w:val="22"/>
              </w:rPr>
            </w:pPr>
            <w:r>
              <w:rPr>
                <w:rStyle w:val="20"/>
                <w:rFonts w:ascii="Times New Roman" w:hAnsi="Times New Roman"/>
                <w:b w:val="0"/>
                <w:sz w:val="22"/>
                <w:szCs w:val="22"/>
              </w:rPr>
              <w:t>850</w:t>
            </w:r>
          </w:p>
        </w:tc>
        <w:tc>
          <w:tcPr>
            <w:tcW w:w="2482" w:type="dxa"/>
          </w:tcPr>
          <w:p w:rsidR="00C75D51" w:rsidRPr="00FE3826" w:rsidRDefault="004D68BF" w:rsidP="00FE3826">
            <w:pPr>
              <w:pStyle w:val="ad"/>
              <w:spacing w:before="0" w:beforeAutospacing="0" w:after="0" w:afterAutospacing="0" w:line="360" w:lineRule="auto"/>
              <w:rPr>
                <w:rStyle w:val="20"/>
                <w:rFonts w:ascii="Times New Roman" w:hAnsi="Times New Roman"/>
                <w:b w:val="0"/>
                <w:sz w:val="22"/>
                <w:szCs w:val="22"/>
              </w:rPr>
            </w:pPr>
            <w:r>
              <w:rPr>
                <w:rStyle w:val="20"/>
                <w:rFonts w:ascii="Times New Roman" w:hAnsi="Times New Roman"/>
                <w:b w:val="0"/>
                <w:sz w:val="22"/>
                <w:szCs w:val="22"/>
              </w:rPr>
              <w:t>990</w:t>
            </w:r>
          </w:p>
        </w:tc>
      </w:tr>
      <w:tr w:rsidR="00C75D51" w:rsidRPr="00FE3826" w:rsidTr="00FE3826">
        <w:trPr>
          <w:jc w:val="center"/>
        </w:trPr>
        <w:tc>
          <w:tcPr>
            <w:tcW w:w="3261" w:type="dxa"/>
          </w:tcPr>
          <w:p w:rsidR="00C75D51" w:rsidRPr="00FE3826" w:rsidRDefault="00C75D51" w:rsidP="00FE3826">
            <w:pPr>
              <w:pStyle w:val="ad"/>
              <w:spacing w:before="0" w:beforeAutospacing="0" w:after="0" w:afterAutospacing="0" w:line="360" w:lineRule="auto"/>
              <w:rPr>
                <w:rStyle w:val="20"/>
                <w:rFonts w:ascii="Times New Roman" w:hAnsi="Times New Roman"/>
                <w:b w:val="0"/>
                <w:sz w:val="22"/>
                <w:szCs w:val="22"/>
              </w:rPr>
            </w:pPr>
            <w:r w:rsidRPr="00FE3826">
              <w:rPr>
                <w:rStyle w:val="20"/>
                <w:rFonts w:ascii="Times New Roman" w:hAnsi="Times New Roman"/>
                <w:b w:val="0"/>
                <w:sz w:val="22"/>
                <w:szCs w:val="22"/>
              </w:rPr>
              <w:t>Село Шебалино</w:t>
            </w:r>
          </w:p>
        </w:tc>
        <w:tc>
          <w:tcPr>
            <w:tcW w:w="1842" w:type="dxa"/>
          </w:tcPr>
          <w:p w:rsidR="00C75D51" w:rsidRPr="00FE3826" w:rsidRDefault="004D68BF" w:rsidP="00FE3826">
            <w:pPr>
              <w:pStyle w:val="ad"/>
              <w:spacing w:before="0" w:beforeAutospacing="0" w:after="0" w:afterAutospacing="0" w:line="360" w:lineRule="auto"/>
              <w:rPr>
                <w:rStyle w:val="20"/>
                <w:rFonts w:ascii="Times New Roman" w:hAnsi="Times New Roman"/>
                <w:b w:val="0"/>
                <w:sz w:val="22"/>
                <w:szCs w:val="22"/>
              </w:rPr>
            </w:pPr>
            <w:r>
              <w:rPr>
                <w:rStyle w:val="20"/>
                <w:rFonts w:ascii="Times New Roman" w:hAnsi="Times New Roman"/>
                <w:b w:val="0"/>
                <w:sz w:val="22"/>
                <w:szCs w:val="22"/>
              </w:rPr>
              <w:t>840</w:t>
            </w:r>
          </w:p>
        </w:tc>
        <w:tc>
          <w:tcPr>
            <w:tcW w:w="2482" w:type="dxa"/>
          </w:tcPr>
          <w:p w:rsidR="00C75D51" w:rsidRPr="00FE3826" w:rsidRDefault="004D68BF" w:rsidP="00FE3826">
            <w:pPr>
              <w:pStyle w:val="ad"/>
              <w:spacing w:before="0" w:beforeAutospacing="0" w:after="0" w:afterAutospacing="0" w:line="360" w:lineRule="auto"/>
              <w:rPr>
                <w:rStyle w:val="20"/>
                <w:rFonts w:ascii="Times New Roman" w:hAnsi="Times New Roman"/>
                <w:b w:val="0"/>
                <w:sz w:val="22"/>
                <w:szCs w:val="22"/>
              </w:rPr>
            </w:pPr>
            <w:r>
              <w:rPr>
                <w:rStyle w:val="20"/>
                <w:rFonts w:ascii="Times New Roman" w:hAnsi="Times New Roman"/>
                <w:b w:val="0"/>
                <w:sz w:val="22"/>
                <w:szCs w:val="22"/>
              </w:rPr>
              <w:t>980</w:t>
            </w:r>
          </w:p>
        </w:tc>
      </w:tr>
      <w:tr w:rsidR="00C75D51" w:rsidRPr="00FE3826" w:rsidTr="00FE3826">
        <w:trPr>
          <w:jc w:val="center"/>
        </w:trPr>
        <w:tc>
          <w:tcPr>
            <w:tcW w:w="3261" w:type="dxa"/>
          </w:tcPr>
          <w:p w:rsidR="00C75D51" w:rsidRPr="00FE3826" w:rsidRDefault="00C75D51" w:rsidP="00FE3826">
            <w:pPr>
              <w:pStyle w:val="ad"/>
              <w:spacing w:before="0" w:beforeAutospacing="0" w:after="0" w:afterAutospacing="0" w:line="360" w:lineRule="auto"/>
              <w:rPr>
                <w:rStyle w:val="20"/>
                <w:rFonts w:ascii="Times New Roman" w:hAnsi="Times New Roman"/>
                <w:b w:val="0"/>
                <w:sz w:val="22"/>
                <w:szCs w:val="22"/>
              </w:rPr>
            </w:pPr>
            <w:r w:rsidRPr="00FE3826">
              <w:rPr>
                <w:rStyle w:val="20"/>
                <w:rFonts w:ascii="Times New Roman" w:hAnsi="Times New Roman"/>
                <w:b w:val="0"/>
                <w:sz w:val="22"/>
                <w:szCs w:val="22"/>
              </w:rPr>
              <w:t>Поселок Степной</w:t>
            </w:r>
          </w:p>
        </w:tc>
        <w:tc>
          <w:tcPr>
            <w:tcW w:w="1842" w:type="dxa"/>
          </w:tcPr>
          <w:p w:rsidR="00C75D51" w:rsidRPr="00FE3826" w:rsidRDefault="004D68BF" w:rsidP="00FE3826">
            <w:pPr>
              <w:pStyle w:val="ad"/>
              <w:spacing w:before="0" w:beforeAutospacing="0" w:after="0" w:afterAutospacing="0" w:line="360" w:lineRule="auto"/>
              <w:rPr>
                <w:rStyle w:val="20"/>
                <w:rFonts w:ascii="Times New Roman" w:hAnsi="Times New Roman"/>
                <w:b w:val="0"/>
                <w:sz w:val="22"/>
                <w:szCs w:val="22"/>
              </w:rPr>
            </w:pPr>
            <w:r>
              <w:rPr>
                <w:rStyle w:val="20"/>
                <w:rFonts w:ascii="Times New Roman" w:hAnsi="Times New Roman"/>
                <w:b w:val="0"/>
                <w:sz w:val="22"/>
                <w:szCs w:val="22"/>
              </w:rPr>
              <w:t>10</w:t>
            </w:r>
          </w:p>
        </w:tc>
        <w:tc>
          <w:tcPr>
            <w:tcW w:w="2482" w:type="dxa"/>
          </w:tcPr>
          <w:p w:rsidR="00C75D51" w:rsidRPr="00FE3826" w:rsidRDefault="004D68BF" w:rsidP="00FE3826">
            <w:pPr>
              <w:pStyle w:val="ad"/>
              <w:spacing w:before="0" w:beforeAutospacing="0" w:after="0" w:afterAutospacing="0" w:line="360" w:lineRule="auto"/>
              <w:rPr>
                <w:rStyle w:val="20"/>
                <w:rFonts w:ascii="Times New Roman" w:hAnsi="Times New Roman"/>
                <w:b w:val="0"/>
                <w:sz w:val="22"/>
                <w:szCs w:val="22"/>
              </w:rPr>
            </w:pPr>
            <w:r>
              <w:rPr>
                <w:rStyle w:val="20"/>
                <w:rFonts w:ascii="Times New Roman" w:hAnsi="Times New Roman"/>
                <w:b w:val="0"/>
                <w:sz w:val="22"/>
                <w:szCs w:val="22"/>
              </w:rPr>
              <w:t>10</w:t>
            </w:r>
          </w:p>
        </w:tc>
      </w:tr>
    </w:tbl>
    <w:p w:rsidR="005A24EE" w:rsidRDefault="005A24EE" w:rsidP="005A24EE">
      <w:pPr>
        <w:spacing w:after="0" w:line="360" w:lineRule="auto"/>
        <w:ind w:firstLine="720"/>
        <w:jc w:val="both"/>
        <w:rPr>
          <w:rFonts w:ascii="Times New Roman" w:hAnsi="Times New Roman" w:cs="Times New Roman"/>
          <w:sz w:val="26"/>
          <w:szCs w:val="26"/>
        </w:rPr>
      </w:pPr>
    </w:p>
    <w:p w:rsidR="005A24EE" w:rsidRDefault="005A24EE" w:rsidP="005A24EE">
      <w:pPr>
        <w:spacing w:after="0" w:line="360" w:lineRule="auto"/>
        <w:ind w:firstLine="720"/>
        <w:jc w:val="both"/>
        <w:rPr>
          <w:rFonts w:ascii="Times New Roman" w:hAnsi="Times New Roman" w:cs="Times New Roman"/>
          <w:sz w:val="26"/>
          <w:szCs w:val="26"/>
        </w:rPr>
      </w:pPr>
      <w:r>
        <w:rPr>
          <w:rFonts w:ascii="Times New Roman" w:hAnsi="Times New Roman" w:cs="Times New Roman"/>
          <w:sz w:val="26"/>
          <w:szCs w:val="26"/>
        </w:rPr>
        <w:t>Прирост численности населения Шебалинского сельсовета на расчетный срок составит 1</w:t>
      </w:r>
      <w:r w:rsidR="00CE3620">
        <w:rPr>
          <w:rFonts w:ascii="Times New Roman" w:hAnsi="Times New Roman" w:cs="Times New Roman"/>
          <w:sz w:val="26"/>
          <w:szCs w:val="26"/>
        </w:rPr>
        <w:t>6</w:t>
      </w:r>
      <w:r>
        <w:rPr>
          <w:rFonts w:ascii="Times New Roman" w:hAnsi="Times New Roman" w:cs="Times New Roman"/>
          <w:sz w:val="26"/>
          <w:szCs w:val="26"/>
        </w:rPr>
        <w:t xml:space="preserve"> %.</w:t>
      </w:r>
    </w:p>
    <w:p w:rsidR="00C75D51" w:rsidRPr="002D2372" w:rsidRDefault="00C75D51" w:rsidP="002D2372">
      <w:pPr>
        <w:spacing w:after="0" w:line="360" w:lineRule="auto"/>
        <w:ind w:firstLine="720"/>
        <w:jc w:val="both"/>
        <w:rPr>
          <w:rFonts w:ascii="Times New Roman" w:hAnsi="Times New Roman" w:cs="Times New Roman"/>
          <w:sz w:val="26"/>
          <w:szCs w:val="26"/>
        </w:rPr>
      </w:pPr>
      <w:r w:rsidRPr="002D2372">
        <w:rPr>
          <w:rFonts w:ascii="Times New Roman" w:hAnsi="Times New Roman" w:cs="Times New Roman"/>
          <w:sz w:val="26"/>
          <w:szCs w:val="26"/>
        </w:rPr>
        <w:t>Этот оптимистический прогноз основан на совокупном действии нескольких факторов увеличения прироста населения за счет механического прироста.</w:t>
      </w:r>
    </w:p>
    <w:p w:rsidR="00C75D51" w:rsidRDefault="00C75D51" w:rsidP="000D28DC">
      <w:pPr>
        <w:spacing w:line="360" w:lineRule="auto"/>
        <w:ind w:firstLine="720"/>
        <w:jc w:val="both"/>
        <w:rPr>
          <w:rFonts w:ascii="Times New Roman" w:hAnsi="Times New Roman" w:cs="Times New Roman"/>
          <w:sz w:val="26"/>
          <w:szCs w:val="26"/>
        </w:rPr>
      </w:pPr>
      <w:r w:rsidRPr="002D2372">
        <w:rPr>
          <w:rFonts w:ascii="Times New Roman" w:hAnsi="Times New Roman" w:cs="Times New Roman"/>
          <w:sz w:val="26"/>
          <w:szCs w:val="26"/>
        </w:rPr>
        <w:t xml:space="preserve">Оптимистический вариант расчета перспективной численности населения позволит выполнить главную цель генерального плана. Главной целью генерального плана является совершенствование системы расселения; резервирование территорий под размещение объектов культурно-бытового обслуживания населения, жилой и производственной застройки, модернизацию производственных и сельскохозяйственных объектов за счет уплотнения или увеличения их территории, совершенствования и развития инженерной </w:t>
      </w:r>
      <w:r w:rsidRPr="002D2372">
        <w:rPr>
          <w:rFonts w:ascii="Times New Roman" w:hAnsi="Times New Roman" w:cs="Times New Roman"/>
          <w:sz w:val="26"/>
          <w:szCs w:val="26"/>
        </w:rPr>
        <w:br/>
        <w:t>и транспортной инфраструктуры, а также установления границ населенных пунктов.</w:t>
      </w:r>
    </w:p>
    <w:p w:rsidR="004D68BF" w:rsidRDefault="004D68BF" w:rsidP="000D28DC">
      <w:pPr>
        <w:spacing w:line="360" w:lineRule="auto"/>
        <w:ind w:firstLine="720"/>
        <w:jc w:val="both"/>
        <w:rPr>
          <w:rFonts w:ascii="Times New Roman" w:hAnsi="Times New Roman" w:cs="Times New Roman"/>
          <w:sz w:val="26"/>
          <w:szCs w:val="26"/>
        </w:rPr>
      </w:pPr>
    </w:p>
    <w:p w:rsidR="00FE3826" w:rsidRDefault="00FE3826" w:rsidP="000D28DC">
      <w:pPr>
        <w:spacing w:after="0" w:line="360" w:lineRule="auto"/>
        <w:ind w:firstLine="720"/>
        <w:jc w:val="both"/>
        <w:rPr>
          <w:rFonts w:ascii="Times New Roman" w:hAnsi="Times New Roman" w:cs="Times New Roman"/>
          <w:b/>
          <w:smallCaps/>
          <w:sz w:val="26"/>
          <w:szCs w:val="26"/>
        </w:rPr>
      </w:pPr>
      <w:r w:rsidRPr="002D2372">
        <w:rPr>
          <w:rFonts w:ascii="Times New Roman" w:hAnsi="Times New Roman" w:cs="Times New Roman"/>
          <w:b/>
          <w:smallCaps/>
          <w:sz w:val="26"/>
          <w:szCs w:val="26"/>
        </w:rPr>
        <w:lastRenderedPageBreak/>
        <w:t>4 Перечень мероприятий и обоснование предложений по территориальному планированию</w:t>
      </w:r>
    </w:p>
    <w:p w:rsidR="002D2372" w:rsidRPr="002D2372" w:rsidRDefault="002D2372" w:rsidP="000D28DC">
      <w:pPr>
        <w:spacing w:after="0" w:line="360" w:lineRule="auto"/>
        <w:ind w:firstLine="720"/>
        <w:jc w:val="both"/>
        <w:rPr>
          <w:rFonts w:ascii="Times New Roman" w:hAnsi="Times New Roman" w:cs="Times New Roman"/>
          <w:b/>
          <w:smallCaps/>
          <w:sz w:val="26"/>
          <w:szCs w:val="26"/>
        </w:rPr>
      </w:pPr>
    </w:p>
    <w:p w:rsidR="00FE3826" w:rsidRPr="002D2372" w:rsidRDefault="00FE3826" w:rsidP="000D28DC">
      <w:pPr>
        <w:spacing w:after="0" w:line="360" w:lineRule="auto"/>
        <w:ind w:firstLine="720"/>
        <w:jc w:val="both"/>
        <w:rPr>
          <w:rFonts w:ascii="Times New Roman" w:hAnsi="Times New Roman" w:cs="Times New Roman"/>
          <w:sz w:val="26"/>
          <w:szCs w:val="26"/>
        </w:rPr>
      </w:pPr>
      <w:r w:rsidRPr="002D2372">
        <w:rPr>
          <w:rFonts w:ascii="Times New Roman" w:hAnsi="Times New Roman" w:cs="Times New Roman"/>
          <w:sz w:val="26"/>
          <w:szCs w:val="26"/>
        </w:rPr>
        <w:t>Градостроительная организация территории сельсовета характеризуется двумя важнейшими составляющими – планировочной структурой и зонированием территории. Данные составляющие дают наиболее полное представление о принципах размещения основных функционально-пространственных элементов, застроенных и открытых пространств, природно-рекреационных и межселенных территорий, основных планировочно-композиционных узлах.</w:t>
      </w:r>
    </w:p>
    <w:p w:rsidR="00FE3826" w:rsidRPr="002D2372" w:rsidRDefault="00FE3826" w:rsidP="002D2372">
      <w:pPr>
        <w:spacing w:after="0" w:line="360" w:lineRule="auto"/>
        <w:ind w:firstLine="720"/>
        <w:jc w:val="both"/>
        <w:rPr>
          <w:rFonts w:ascii="Times New Roman" w:hAnsi="Times New Roman" w:cs="Times New Roman"/>
          <w:sz w:val="26"/>
          <w:szCs w:val="26"/>
        </w:rPr>
      </w:pPr>
      <w:r w:rsidRPr="002D2372">
        <w:rPr>
          <w:rFonts w:ascii="Times New Roman" w:hAnsi="Times New Roman" w:cs="Times New Roman"/>
          <w:sz w:val="26"/>
          <w:szCs w:val="26"/>
        </w:rPr>
        <w:t>Решения генерального плана направлены на укрепление связей внутри Шебалинского сельсовета, интенсивное использование территорий, создание наиболее благоприятных условий для проживания населения, организацию промышленного и сельскохозяйственного производства с учетом охраны окружающей природной среды.</w:t>
      </w:r>
    </w:p>
    <w:p w:rsidR="00FE3826" w:rsidRDefault="00FE3826" w:rsidP="002D2372">
      <w:pPr>
        <w:spacing w:after="0" w:line="360" w:lineRule="auto"/>
        <w:ind w:firstLine="720"/>
        <w:jc w:val="both"/>
        <w:rPr>
          <w:rFonts w:ascii="Times New Roman" w:hAnsi="Times New Roman" w:cs="Times New Roman"/>
          <w:sz w:val="26"/>
          <w:szCs w:val="26"/>
        </w:rPr>
      </w:pPr>
      <w:r w:rsidRPr="002D2372">
        <w:rPr>
          <w:rFonts w:ascii="Times New Roman" w:hAnsi="Times New Roman" w:cs="Times New Roman"/>
          <w:sz w:val="26"/>
          <w:szCs w:val="26"/>
        </w:rPr>
        <w:t>Анализ планировочной организации территории является исходной базой для разработки проектных предложений по территориальному планированию и позволяет сделать принципиальные подходы к организации территории муниципального образования и перспективы его развития, обеспечить стабильность и устойчивость развития каркаса территории; выявить выделение главных и второстепенных планировочных осей и планировочных центров, функциональную основу пространственно-планировочной организации территории, место природного каркаса и исторического фактора в формировании планировочной структуры, роль природно-экологического потенциала территории, взаимосвязи системы расселения и планировочной структуры; вскрыть потенциальные возможности организации территории, в том числе скрытые резервы.</w:t>
      </w:r>
    </w:p>
    <w:p w:rsidR="002D2372" w:rsidRPr="002D2372" w:rsidRDefault="002D2372" w:rsidP="002D2372">
      <w:pPr>
        <w:spacing w:after="0" w:line="360" w:lineRule="auto"/>
        <w:ind w:firstLine="720"/>
        <w:jc w:val="both"/>
        <w:rPr>
          <w:rFonts w:ascii="Times New Roman" w:hAnsi="Times New Roman" w:cs="Times New Roman"/>
          <w:sz w:val="26"/>
          <w:szCs w:val="26"/>
        </w:rPr>
      </w:pPr>
    </w:p>
    <w:p w:rsidR="00FE3826" w:rsidRPr="002D2372" w:rsidRDefault="00FE3826" w:rsidP="002D2372">
      <w:pPr>
        <w:spacing w:after="0" w:line="360" w:lineRule="auto"/>
        <w:ind w:firstLine="720"/>
        <w:jc w:val="both"/>
        <w:rPr>
          <w:rFonts w:ascii="Times New Roman" w:hAnsi="Times New Roman" w:cs="Times New Roman"/>
          <w:b/>
          <w:sz w:val="26"/>
          <w:szCs w:val="26"/>
        </w:rPr>
      </w:pPr>
      <w:r w:rsidRPr="002D2372">
        <w:rPr>
          <w:rFonts w:ascii="Times New Roman" w:hAnsi="Times New Roman" w:cs="Times New Roman"/>
          <w:b/>
          <w:sz w:val="26"/>
          <w:szCs w:val="26"/>
        </w:rPr>
        <w:t>4.1 Существующая планировочная организация территории сельсовета</w:t>
      </w:r>
    </w:p>
    <w:p w:rsidR="00FE3826" w:rsidRPr="002D2372" w:rsidRDefault="00FE3826" w:rsidP="002D2372">
      <w:pPr>
        <w:shd w:val="clear" w:color="auto" w:fill="FFFFFF"/>
        <w:spacing w:after="0" w:line="360" w:lineRule="auto"/>
        <w:ind w:firstLine="720"/>
        <w:jc w:val="both"/>
        <w:rPr>
          <w:rFonts w:ascii="Times New Roman" w:hAnsi="Times New Roman" w:cs="Times New Roman"/>
          <w:sz w:val="26"/>
          <w:szCs w:val="26"/>
        </w:rPr>
      </w:pPr>
      <w:r w:rsidRPr="002D2372">
        <w:rPr>
          <w:rFonts w:ascii="Times New Roman" w:hAnsi="Times New Roman" w:cs="Times New Roman"/>
          <w:sz w:val="26"/>
          <w:szCs w:val="26"/>
        </w:rPr>
        <w:t>МО «Шебалинский сельсовет» расположен в Бийском районе Алтайского края. Общая площадь сельсовета – 19816,2 га. Современную</w:t>
      </w:r>
      <w:r w:rsidRPr="002D2372">
        <w:rPr>
          <w:rFonts w:ascii="Times New Roman" w:hAnsi="Times New Roman" w:cs="Times New Roman"/>
          <w:color w:val="000000"/>
          <w:sz w:val="26"/>
          <w:szCs w:val="26"/>
        </w:rPr>
        <w:t xml:space="preserve"> систему расселения на территории муниципального образования формируют исторически сложившиеся населенные пункты: </w:t>
      </w:r>
      <w:r w:rsidRPr="002D2372">
        <w:rPr>
          <w:rFonts w:ascii="Times New Roman" w:eastAsia="Batang" w:hAnsi="Times New Roman" w:cs="Times New Roman"/>
          <w:sz w:val="26"/>
          <w:szCs w:val="26"/>
        </w:rPr>
        <w:t>село Шебалино и поселок Степной.</w:t>
      </w:r>
    </w:p>
    <w:p w:rsidR="00FE3826" w:rsidRPr="002D2372" w:rsidRDefault="00FE3826" w:rsidP="002D2372">
      <w:pPr>
        <w:shd w:val="clear" w:color="auto" w:fill="FFFFFF"/>
        <w:spacing w:after="0" w:line="360" w:lineRule="auto"/>
        <w:ind w:firstLine="720"/>
        <w:jc w:val="both"/>
        <w:rPr>
          <w:rFonts w:ascii="Times New Roman" w:hAnsi="Times New Roman" w:cs="Times New Roman"/>
          <w:color w:val="000000"/>
          <w:sz w:val="26"/>
          <w:szCs w:val="26"/>
        </w:rPr>
      </w:pPr>
      <w:r w:rsidRPr="002D2372">
        <w:rPr>
          <w:rFonts w:ascii="Times New Roman" w:hAnsi="Times New Roman" w:cs="Times New Roman"/>
          <w:spacing w:val="-1"/>
          <w:sz w:val="26"/>
          <w:szCs w:val="26"/>
        </w:rPr>
        <w:lastRenderedPageBreak/>
        <w:t>Село Шебалино является административным центром Шебалинского сельсовета. Поселок Степной</w:t>
      </w:r>
      <w:r w:rsidRPr="002D2372">
        <w:rPr>
          <w:rFonts w:ascii="Times New Roman" w:hAnsi="Times New Roman" w:cs="Times New Roman"/>
          <w:color w:val="000000"/>
          <w:sz w:val="26"/>
          <w:szCs w:val="26"/>
        </w:rPr>
        <w:t xml:space="preserve"> расположен на расстоянии 8,9 км к северо-западу от административного центра. Населенные пункты имеют существенные различия как по численности проживающего в них населения, так и по уровню производственного и  социально-культурного потенциала.</w:t>
      </w:r>
    </w:p>
    <w:p w:rsidR="000D28DC" w:rsidRDefault="000D28DC" w:rsidP="002D2372">
      <w:pPr>
        <w:pStyle w:val="western"/>
        <w:spacing w:before="0" w:beforeAutospacing="0" w:after="0"/>
        <w:ind w:firstLine="709"/>
        <w:rPr>
          <w:b/>
          <w:i/>
          <w:color w:val="auto"/>
          <w:sz w:val="26"/>
          <w:szCs w:val="26"/>
        </w:rPr>
      </w:pPr>
    </w:p>
    <w:p w:rsidR="00FE3826" w:rsidRPr="00FE3826" w:rsidRDefault="00FE3826" w:rsidP="002D2372">
      <w:pPr>
        <w:pStyle w:val="western"/>
        <w:spacing w:before="0" w:beforeAutospacing="0" w:after="0"/>
        <w:ind w:firstLine="709"/>
        <w:rPr>
          <w:b/>
          <w:i/>
          <w:color w:val="auto"/>
          <w:sz w:val="26"/>
          <w:szCs w:val="26"/>
        </w:rPr>
      </w:pPr>
      <w:r w:rsidRPr="00FE3826">
        <w:rPr>
          <w:b/>
          <w:i/>
          <w:color w:val="auto"/>
          <w:sz w:val="26"/>
          <w:szCs w:val="26"/>
        </w:rPr>
        <w:t>с. Шебалино</w:t>
      </w:r>
    </w:p>
    <w:p w:rsidR="00FE3826" w:rsidRPr="00FE3826" w:rsidRDefault="00FE3826" w:rsidP="002D2372">
      <w:pPr>
        <w:spacing w:after="0" w:line="360" w:lineRule="auto"/>
        <w:ind w:firstLine="709"/>
        <w:jc w:val="both"/>
        <w:rPr>
          <w:rFonts w:ascii="Times New Roman" w:hAnsi="Times New Roman" w:cs="Times New Roman"/>
          <w:sz w:val="26"/>
          <w:szCs w:val="26"/>
        </w:rPr>
      </w:pPr>
      <w:r w:rsidRPr="00FE3826">
        <w:rPr>
          <w:rFonts w:ascii="Times New Roman" w:hAnsi="Times New Roman" w:cs="Times New Roman"/>
          <w:sz w:val="26"/>
          <w:szCs w:val="26"/>
        </w:rPr>
        <w:t xml:space="preserve">Въезд в село осуществляется по автомобильной дороге </w:t>
      </w:r>
      <w:r w:rsidR="00E665C4" w:rsidRPr="00F75A18">
        <w:rPr>
          <w:rFonts w:ascii="Times New Roman" w:hAnsi="Times New Roman" w:cs="Times New Roman"/>
          <w:sz w:val="26"/>
          <w:szCs w:val="26"/>
        </w:rPr>
        <w:t>межмуниципального значения «К-11-Шебалино-Верх-Бехтемир»</w:t>
      </w:r>
      <w:r w:rsidR="00E665C4">
        <w:rPr>
          <w:rFonts w:ascii="Times New Roman" w:hAnsi="Times New Roman" w:cs="Times New Roman"/>
          <w:sz w:val="26"/>
          <w:szCs w:val="26"/>
        </w:rPr>
        <w:t>.</w:t>
      </w:r>
    </w:p>
    <w:p w:rsidR="00FE3826" w:rsidRPr="00FE3826" w:rsidRDefault="00FE3826" w:rsidP="002D2372">
      <w:pPr>
        <w:spacing w:after="0" w:line="360" w:lineRule="auto"/>
        <w:ind w:firstLine="709"/>
        <w:jc w:val="both"/>
        <w:rPr>
          <w:rFonts w:ascii="Times New Roman" w:hAnsi="Times New Roman" w:cs="Times New Roman"/>
          <w:sz w:val="26"/>
          <w:szCs w:val="26"/>
        </w:rPr>
      </w:pPr>
      <w:r w:rsidRPr="00FE3826">
        <w:rPr>
          <w:rFonts w:ascii="Times New Roman" w:hAnsi="Times New Roman" w:cs="Times New Roman"/>
          <w:sz w:val="26"/>
          <w:szCs w:val="26"/>
        </w:rPr>
        <w:t>В существующей планировочной структуре села следует выделить восточную часть (компактная планировка) и западную часть (свободная планировка), сформировавшуюся согласно существующим инженерно-геологическим условиям на пригодных для застройки территориях. Наличие непригодных для застройки территорий (заболоченные участки, особенность рельефа) повлияли на структуру и сложившуюся сетку улиц западной части села, которая несколько хаотична. Вдоль южной границы села в западном направлении</w:t>
      </w:r>
      <w:r w:rsidR="0028069F">
        <w:rPr>
          <w:rFonts w:ascii="Times New Roman" w:hAnsi="Times New Roman" w:cs="Times New Roman"/>
          <w:sz w:val="26"/>
          <w:szCs w:val="26"/>
        </w:rPr>
        <w:t xml:space="preserve"> </w:t>
      </w:r>
      <w:r w:rsidRPr="00FE3826">
        <w:rPr>
          <w:rFonts w:ascii="Times New Roman" w:hAnsi="Times New Roman" w:cs="Times New Roman"/>
          <w:sz w:val="26"/>
          <w:szCs w:val="26"/>
        </w:rPr>
        <w:t>протекает река Бехтемир.</w:t>
      </w:r>
    </w:p>
    <w:p w:rsidR="00FE3826" w:rsidRPr="00FE3826" w:rsidRDefault="00FE3826" w:rsidP="002D2372">
      <w:pPr>
        <w:spacing w:after="0" w:line="360" w:lineRule="auto"/>
        <w:ind w:firstLine="709"/>
        <w:jc w:val="both"/>
        <w:rPr>
          <w:rFonts w:ascii="Times New Roman" w:hAnsi="Times New Roman" w:cs="Times New Roman"/>
          <w:sz w:val="26"/>
          <w:szCs w:val="26"/>
        </w:rPr>
      </w:pPr>
      <w:r w:rsidRPr="00FE3826">
        <w:rPr>
          <w:rFonts w:ascii="Times New Roman" w:hAnsi="Times New Roman" w:cs="Times New Roman"/>
          <w:sz w:val="26"/>
          <w:szCs w:val="26"/>
        </w:rPr>
        <w:t xml:space="preserve">Общественный центр сформирован в восточной части села. Основные учреждения и предприятия обслуживания располагаются вдоль  главных улиц: Советская и Ленина. Здесь построены: здание администрации сельсовета, дом культуры, детский сад, средняя общеобразовательная школа, магазины. Вокруг общественного центра размещаются кварталы жилой застройки. </w:t>
      </w:r>
    </w:p>
    <w:p w:rsidR="00FE3826" w:rsidRPr="00FE3826" w:rsidRDefault="00FE3826" w:rsidP="002D2372">
      <w:pPr>
        <w:spacing w:after="0" w:line="360" w:lineRule="auto"/>
        <w:ind w:firstLine="709"/>
        <w:jc w:val="both"/>
        <w:rPr>
          <w:rFonts w:ascii="Times New Roman" w:hAnsi="Times New Roman" w:cs="Times New Roman"/>
          <w:sz w:val="26"/>
          <w:szCs w:val="26"/>
        </w:rPr>
      </w:pPr>
      <w:r w:rsidRPr="00FE3826">
        <w:rPr>
          <w:rFonts w:ascii="Times New Roman" w:hAnsi="Times New Roman" w:cs="Times New Roman"/>
          <w:sz w:val="26"/>
          <w:szCs w:val="26"/>
        </w:rPr>
        <w:t xml:space="preserve">Жилая застройка занимает основную часть населенного пункта и составляет 174,3 га. Существующая застройка села представлена в основном одноэтажными домами усадебного типа со средней площадью земельных </w:t>
      </w:r>
      <w:r w:rsidRPr="00FE3826">
        <w:rPr>
          <w:rFonts w:ascii="Times New Roman" w:hAnsi="Times New Roman" w:cs="Times New Roman"/>
          <w:color w:val="000000"/>
          <w:sz w:val="26"/>
          <w:szCs w:val="26"/>
        </w:rPr>
        <w:t>участков 1500 м².</w:t>
      </w:r>
      <w:r w:rsidRPr="00FE3826">
        <w:rPr>
          <w:rFonts w:ascii="Times New Roman" w:hAnsi="Times New Roman" w:cs="Times New Roman"/>
          <w:sz w:val="26"/>
          <w:szCs w:val="26"/>
        </w:rPr>
        <w:t xml:space="preserve"> </w:t>
      </w:r>
      <w:r w:rsidR="00EA52A1">
        <w:rPr>
          <w:rFonts w:ascii="Times New Roman" w:hAnsi="Times New Roman" w:cs="Times New Roman"/>
          <w:sz w:val="26"/>
          <w:szCs w:val="26"/>
        </w:rPr>
        <w:t>По улицам Назарова, Ленина и пер. Школьный находятся малоэтажные многоквартирные дома.</w:t>
      </w:r>
    </w:p>
    <w:p w:rsidR="00FE3826" w:rsidRPr="00FE3826" w:rsidRDefault="00FE3826" w:rsidP="002D2372">
      <w:pPr>
        <w:pStyle w:val="ConsPlusNormal"/>
        <w:widowControl/>
        <w:tabs>
          <w:tab w:val="left" w:pos="709"/>
          <w:tab w:val="left" w:pos="1134"/>
        </w:tabs>
        <w:ind w:firstLine="709"/>
        <w:rPr>
          <w:rFonts w:ascii="Times New Roman" w:hAnsi="Times New Roman" w:cs="Times New Roman"/>
          <w:sz w:val="26"/>
          <w:szCs w:val="26"/>
        </w:rPr>
      </w:pPr>
      <w:r w:rsidRPr="00FE3826">
        <w:rPr>
          <w:rFonts w:ascii="Times New Roman" w:hAnsi="Times New Roman" w:cs="Times New Roman"/>
          <w:sz w:val="26"/>
          <w:szCs w:val="26"/>
        </w:rPr>
        <w:t>Озеленение села в основном произведено на усадьбах жилых домов, вдоль улиц, на территориях школы и детского сада. Естественная растительность представлена небольшим сквером, организованным напротив здания дома культуры и бульваром вдоль переулка Школьный.</w:t>
      </w:r>
    </w:p>
    <w:p w:rsidR="004F0CAB" w:rsidRDefault="00FE3826" w:rsidP="002D2372">
      <w:pPr>
        <w:spacing w:after="0" w:line="360" w:lineRule="auto"/>
        <w:ind w:firstLine="709"/>
        <w:jc w:val="both"/>
        <w:rPr>
          <w:rFonts w:ascii="Times New Roman" w:hAnsi="Times New Roman" w:cs="Times New Roman"/>
          <w:bCs/>
          <w:sz w:val="26"/>
          <w:szCs w:val="26"/>
        </w:rPr>
      </w:pPr>
      <w:r w:rsidRPr="00FE3826">
        <w:rPr>
          <w:rFonts w:ascii="Times New Roman" w:hAnsi="Times New Roman" w:cs="Times New Roman"/>
          <w:sz w:val="26"/>
          <w:szCs w:val="26"/>
        </w:rPr>
        <w:lastRenderedPageBreak/>
        <w:t>В центральной части села</w:t>
      </w:r>
      <w:r w:rsidR="00FA5D4D">
        <w:rPr>
          <w:rFonts w:ascii="Times New Roman" w:hAnsi="Times New Roman" w:cs="Times New Roman"/>
          <w:bCs/>
          <w:sz w:val="26"/>
          <w:szCs w:val="26"/>
        </w:rPr>
        <w:t xml:space="preserve"> находятся </w:t>
      </w:r>
      <w:r w:rsidRPr="00FE3826">
        <w:rPr>
          <w:rFonts w:ascii="Times New Roman" w:hAnsi="Times New Roman" w:cs="Times New Roman"/>
          <w:bCs/>
          <w:sz w:val="26"/>
          <w:szCs w:val="26"/>
        </w:rPr>
        <w:t xml:space="preserve">территории сельскохозяйственных предприятий. </w:t>
      </w:r>
    </w:p>
    <w:p w:rsidR="004F0CAB" w:rsidRDefault="004F0CAB" w:rsidP="002D2372">
      <w:pPr>
        <w:spacing w:after="0" w:line="360" w:lineRule="auto"/>
        <w:ind w:firstLine="709"/>
        <w:jc w:val="both"/>
        <w:rPr>
          <w:rFonts w:ascii="Times New Roman" w:hAnsi="Times New Roman" w:cs="Times New Roman"/>
          <w:bCs/>
          <w:sz w:val="26"/>
          <w:szCs w:val="26"/>
        </w:rPr>
      </w:pPr>
      <w:r>
        <w:rPr>
          <w:rFonts w:ascii="Times New Roman" w:hAnsi="Times New Roman" w:cs="Times New Roman"/>
          <w:bCs/>
          <w:sz w:val="26"/>
          <w:szCs w:val="26"/>
        </w:rPr>
        <w:t xml:space="preserve">Существующее кладбище находится в центральной части села. Кроме того, в восточной части сельсовета (вблизи базы отдыха) находится закрытое кладбище. </w:t>
      </w:r>
    </w:p>
    <w:p w:rsidR="00FE3826" w:rsidRPr="00FE3826" w:rsidRDefault="00FE3826" w:rsidP="002D2372">
      <w:pPr>
        <w:spacing w:after="0" w:line="360" w:lineRule="auto"/>
        <w:ind w:firstLine="709"/>
        <w:jc w:val="both"/>
        <w:rPr>
          <w:rFonts w:ascii="Times New Roman" w:hAnsi="Times New Roman" w:cs="Times New Roman"/>
          <w:sz w:val="26"/>
          <w:szCs w:val="26"/>
        </w:rPr>
      </w:pPr>
      <w:r w:rsidRPr="00FE3826">
        <w:rPr>
          <w:rFonts w:ascii="Times New Roman" w:hAnsi="Times New Roman" w:cs="Times New Roman"/>
          <w:sz w:val="26"/>
          <w:szCs w:val="26"/>
        </w:rPr>
        <w:t xml:space="preserve">В северо-восточном, северном и северо-западном направлениях от села находятся фермы КРС. При въезде в село находится территория недействующего кирпичного завода. </w:t>
      </w:r>
    </w:p>
    <w:p w:rsidR="00FE3826" w:rsidRPr="00FE3826" w:rsidRDefault="00FE3826" w:rsidP="002D2372">
      <w:pPr>
        <w:spacing w:after="0" w:line="360" w:lineRule="auto"/>
        <w:ind w:firstLine="709"/>
        <w:jc w:val="both"/>
        <w:rPr>
          <w:rFonts w:ascii="Times New Roman" w:hAnsi="Times New Roman" w:cs="Times New Roman"/>
          <w:sz w:val="26"/>
          <w:szCs w:val="26"/>
        </w:rPr>
      </w:pPr>
      <w:r w:rsidRPr="00FE3826">
        <w:rPr>
          <w:rFonts w:ascii="Times New Roman" w:hAnsi="Times New Roman" w:cs="Times New Roman"/>
          <w:sz w:val="26"/>
          <w:szCs w:val="26"/>
        </w:rPr>
        <w:t>Существующий полигон для временного хранения отходов, очистные сооружения и скотомогильник находятся в северном направлении от села.</w:t>
      </w:r>
    </w:p>
    <w:p w:rsidR="003D42B6" w:rsidRPr="00840931" w:rsidRDefault="00A91BD6" w:rsidP="003D42B6">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Существующий скотомогильник находится на расстоянии 860 м к северу от села Шебалино.</w:t>
      </w:r>
      <w:r w:rsidR="003D42B6">
        <w:rPr>
          <w:rFonts w:ascii="Times New Roman" w:hAnsi="Times New Roman" w:cs="Times New Roman"/>
          <w:sz w:val="26"/>
          <w:szCs w:val="26"/>
        </w:rPr>
        <w:t xml:space="preserve"> </w:t>
      </w:r>
      <w:r w:rsidR="003D42B6" w:rsidRPr="00840931">
        <w:rPr>
          <w:rFonts w:ascii="Times New Roman" w:hAnsi="Times New Roman" w:cs="Times New Roman"/>
          <w:sz w:val="26"/>
          <w:szCs w:val="26"/>
        </w:rPr>
        <w:t>Санитарно-защитн</w:t>
      </w:r>
      <w:r w:rsidR="003D42B6">
        <w:rPr>
          <w:rFonts w:ascii="Times New Roman" w:hAnsi="Times New Roman" w:cs="Times New Roman"/>
          <w:sz w:val="26"/>
          <w:szCs w:val="26"/>
        </w:rPr>
        <w:t xml:space="preserve">ая </w:t>
      </w:r>
      <w:r w:rsidR="003D42B6" w:rsidRPr="00840931">
        <w:rPr>
          <w:rFonts w:ascii="Times New Roman" w:hAnsi="Times New Roman" w:cs="Times New Roman"/>
          <w:sz w:val="26"/>
          <w:szCs w:val="26"/>
        </w:rPr>
        <w:t>зон</w:t>
      </w:r>
      <w:r w:rsidR="003D42B6">
        <w:rPr>
          <w:rFonts w:ascii="Times New Roman" w:hAnsi="Times New Roman" w:cs="Times New Roman"/>
          <w:sz w:val="26"/>
          <w:szCs w:val="26"/>
        </w:rPr>
        <w:t>а</w:t>
      </w:r>
      <w:r w:rsidR="003D42B6" w:rsidRPr="00840931">
        <w:rPr>
          <w:rFonts w:ascii="Times New Roman" w:hAnsi="Times New Roman" w:cs="Times New Roman"/>
          <w:sz w:val="26"/>
          <w:szCs w:val="26"/>
        </w:rPr>
        <w:t xml:space="preserve"> </w:t>
      </w:r>
      <w:r w:rsidR="003D42B6">
        <w:rPr>
          <w:rFonts w:ascii="Times New Roman" w:hAnsi="Times New Roman" w:cs="Times New Roman"/>
          <w:sz w:val="26"/>
          <w:szCs w:val="26"/>
        </w:rPr>
        <w:t>скотомогильника не установлена.</w:t>
      </w:r>
    </w:p>
    <w:p w:rsidR="00FE3826" w:rsidRPr="00FE3826" w:rsidRDefault="00FE3826" w:rsidP="002D2372">
      <w:pPr>
        <w:pStyle w:val="ConsPlusNormal"/>
        <w:widowControl/>
        <w:tabs>
          <w:tab w:val="left" w:pos="709"/>
          <w:tab w:val="left" w:pos="1134"/>
        </w:tabs>
        <w:ind w:firstLine="709"/>
        <w:rPr>
          <w:rFonts w:ascii="Times New Roman" w:hAnsi="Times New Roman" w:cs="Times New Roman"/>
          <w:sz w:val="26"/>
          <w:szCs w:val="26"/>
        </w:rPr>
      </w:pPr>
      <w:r w:rsidRPr="00FE3826">
        <w:rPr>
          <w:rFonts w:ascii="Times New Roman" w:hAnsi="Times New Roman" w:cs="Times New Roman"/>
          <w:sz w:val="26"/>
          <w:szCs w:val="26"/>
        </w:rPr>
        <w:t xml:space="preserve">Улицы и проезды села (за исключением ул. Советская и частично ул. Ленина) имеют грунтовое покрытие, находятся в неудовлетворительном состоянии и не отвечают нормативным  параметрам. </w:t>
      </w:r>
    </w:p>
    <w:p w:rsidR="00FE3826" w:rsidRPr="00FE3826" w:rsidRDefault="00FE3826" w:rsidP="002D2372">
      <w:pPr>
        <w:spacing w:after="0" w:line="360" w:lineRule="auto"/>
        <w:ind w:firstLine="709"/>
        <w:jc w:val="both"/>
        <w:rPr>
          <w:rFonts w:ascii="Times New Roman" w:hAnsi="Times New Roman" w:cs="Times New Roman"/>
          <w:sz w:val="26"/>
          <w:szCs w:val="26"/>
        </w:rPr>
      </w:pPr>
      <w:r w:rsidRPr="00FE3826">
        <w:rPr>
          <w:rFonts w:ascii="Times New Roman" w:hAnsi="Times New Roman" w:cs="Times New Roman"/>
          <w:sz w:val="26"/>
          <w:szCs w:val="26"/>
        </w:rPr>
        <w:t>Площадь земель в границах населенного пункта с. Шебалино составляет 36</w:t>
      </w:r>
      <w:r w:rsidR="003440E1">
        <w:rPr>
          <w:rFonts w:ascii="Times New Roman" w:hAnsi="Times New Roman" w:cs="Times New Roman"/>
          <w:sz w:val="26"/>
          <w:szCs w:val="26"/>
        </w:rPr>
        <w:t>4,5</w:t>
      </w:r>
      <w:r w:rsidR="00ED0B85">
        <w:rPr>
          <w:rFonts w:ascii="Times New Roman" w:hAnsi="Times New Roman" w:cs="Times New Roman"/>
          <w:sz w:val="26"/>
          <w:szCs w:val="26"/>
        </w:rPr>
        <w:t xml:space="preserve"> </w:t>
      </w:r>
      <w:r w:rsidRPr="00FE3826">
        <w:rPr>
          <w:rFonts w:ascii="Times New Roman" w:hAnsi="Times New Roman" w:cs="Times New Roman"/>
          <w:sz w:val="26"/>
          <w:szCs w:val="26"/>
        </w:rPr>
        <w:t xml:space="preserve">га. </w:t>
      </w:r>
    </w:p>
    <w:p w:rsidR="00FE3826" w:rsidRPr="00FE3826" w:rsidRDefault="00FE3826" w:rsidP="002D2372">
      <w:pPr>
        <w:spacing w:after="0" w:line="360" w:lineRule="auto"/>
        <w:ind w:firstLine="709"/>
        <w:jc w:val="both"/>
        <w:rPr>
          <w:rFonts w:ascii="Times New Roman" w:hAnsi="Times New Roman" w:cs="Times New Roman"/>
          <w:color w:val="FF0000"/>
          <w:sz w:val="26"/>
          <w:szCs w:val="26"/>
        </w:rPr>
      </w:pPr>
      <w:r w:rsidRPr="00FE3826">
        <w:rPr>
          <w:rFonts w:ascii="Times New Roman" w:hAnsi="Times New Roman" w:cs="Times New Roman"/>
          <w:sz w:val="26"/>
          <w:szCs w:val="26"/>
        </w:rPr>
        <w:t xml:space="preserve">На начало 2020 г. численность населения с. Шебалино составила </w:t>
      </w:r>
      <w:r w:rsidR="004D68BF">
        <w:rPr>
          <w:rFonts w:ascii="Times New Roman" w:hAnsi="Times New Roman" w:cs="Times New Roman"/>
          <w:sz w:val="26"/>
          <w:szCs w:val="26"/>
        </w:rPr>
        <w:t>840</w:t>
      </w:r>
      <w:r w:rsidRPr="00FE3826">
        <w:rPr>
          <w:rFonts w:ascii="Times New Roman" w:hAnsi="Times New Roman" w:cs="Times New Roman"/>
          <w:sz w:val="26"/>
          <w:szCs w:val="26"/>
        </w:rPr>
        <w:t xml:space="preserve"> чел.</w:t>
      </w:r>
      <w:r w:rsidRPr="00FE3826">
        <w:rPr>
          <w:rFonts w:ascii="Times New Roman" w:hAnsi="Times New Roman" w:cs="Times New Roman"/>
          <w:color w:val="FF0000"/>
          <w:sz w:val="26"/>
          <w:szCs w:val="26"/>
        </w:rPr>
        <w:t xml:space="preserve"> </w:t>
      </w:r>
    </w:p>
    <w:p w:rsidR="00FE3826" w:rsidRPr="00FE3826" w:rsidRDefault="00FE3826" w:rsidP="002D2372">
      <w:pPr>
        <w:spacing w:after="0" w:line="360" w:lineRule="auto"/>
        <w:ind w:firstLine="709"/>
        <w:jc w:val="both"/>
        <w:rPr>
          <w:rFonts w:ascii="Times New Roman" w:hAnsi="Times New Roman" w:cs="Times New Roman"/>
          <w:sz w:val="26"/>
          <w:szCs w:val="26"/>
        </w:rPr>
      </w:pPr>
      <w:r w:rsidRPr="00FE3826">
        <w:rPr>
          <w:rFonts w:ascii="Times New Roman" w:hAnsi="Times New Roman" w:cs="Times New Roman"/>
          <w:color w:val="FF0000"/>
          <w:sz w:val="26"/>
          <w:szCs w:val="26"/>
        </w:rPr>
        <w:t xml:space="preserve"> </w:t>
      </w:r>
    </w:p>
    <w:p w:rsidR="00FE3826" w:rsidRPr="00FE3826" w:rsidRDefault="00FE3826" w:rsidP="002D2372">
      <w:pPr>
        <w:pStyle w:val="western"/>
        <w:spacing w:before="0" w:beforeAutospacing="0" w:after="0"/>
        <w:ind w:firstLine="709"/>
        <w:rPr>
          <w:b/>
          <w:i/>
          <w:color w:val="auto"/>
          <w:sz w:val="26"/>
          <w:szCs w:val="26"/>
        </w:rPr>
      </w:pPr>
      <w:r w:rsidRPr="00FE3826">
        <w:rPr>
          <w:b/>
          <w:i/>
          <w:color w:val="auto"/>
          <w:sz w:val="26"/>
          <w:szCs w:val="26"/>
        </w:rPr>
        <w:t>п. Степной</w:t>
      </w:r>
    </w:p>
    <w:p w:rsidR="00FE3826" w:rsidRPr="00FE3826" w:rsidRDefault="00FE3826" w:rsidP="002D2372">
      <w:pPr>
        <w:spacing w:after="0" w:line="360" w:lineRule="auto"/>
        <w:ind w:firstLine="709"/>
        <w:jc w:val="both"/>
        <w:rPr>
          <w:rFonts w:ascii="Times New Roman" w:hAnsi="Times New Roman" w:cs="Times New Roman"/>
          <w:sz w:val="26"/>
          <w:szCs w:val="26"/>
        </w:rPr>
      </w:pPr>
      <w:r w:rsidRPr="00FE3826">
        <w:rPr>
          <w:rFonts w:ascii="Times New Roman" w:hAnsi="Times New Roman" w:cs="Times New Roman"/>
          <w:sz w:val="26"/>
          <w:szCs w:val="26"/>
        </w:rPr>
        <w:t>Поселок Степной находится в западной части сельсовета. В населенном пункте имеется несколько жилых участков, предприятие по ремонту сельхозтехники, переработке и хранению зерна, склад зерна и кладбище. Большая часть территории п. Степной (113</w:t>
      </w:r>
      <w:r w:rsidR="003440E1">
        <w:rPr>
          <w:rFonts w:ascii="Times New Roman" w:hAnsi="Times New Roman" w:cs="Times New Roman"/>
          <w:sz w:val="26"/>
          <w:szCs w:val="26"/>
        </w:rPr>
        <w:t>,4</w:t>
      </w:r>
      <w:r w:rsidRPr="00FE3826">
        <w:rPr>
          <w:rFonts w:ascii="Times New Roman" w:hAnsi="Times New Roman" w:cs="Times New Roman"/>
          <w:sz w:val="26"/>
          <w:szCs w:val="26"/>
        </w:rPr>
        <w:t xml:space="preserve"> га) свободна от застройки. Объекты общественно-делового назначения в поселке отсутствуют.  </w:t>
      </w:r>
    </w:p>
    <w:p w:rsidR="00FE3826" w:rsidRPr="00FE3826" w:rsidRDefault="00FE3826" w:rsidP="002D2372">
      <w:pPr>
        <w:tabs>
          <w:tab w:val="left" w:pos="1620"/>
        </w:tabs>
        <w:spacing w:after="0" w:line="360" w:lineRule="auto"/>
        <w:ind w:firstLine="709"/>
        <w:jc w:val="both"/>
        <w:rPr>
          <w:rFonts w:ascii="Times New Roman" w:hAnsi="Times New Roman" w:cs="Times New Roman"/>
          <w:sz w:val="26"/>
          <w:szCs w:val="26"/>
          <w:highlight w:val="lightGray"/>
        </w:rPr>
      </w:pPr>
    </w:p>
    <w:p w:rsidR="00FE3826" w:rsidRPr="00FE3826" w:rsidRDefault="00FE3826" w:rsidP="002D2372">
      <w:pPr>
        <w:tabs>
          <w:tab w:val="left" w:pos="1620"/>
        </w:tabs>
        <w:spacing w:after="0" w:line="360" w:lineRule="auto"/>
        <w:ind w:firstLine="709"/>
        <w:jc w:val="both"/>
        <w:rPr>
          <w:rFonts w:ascii="Times New Roman" w:hAnsi="Times New Roman" w:cs="Times New Roman"/>
          <w:sz w:val="26"/>
          <w:szCs w:val="26"/>
        </w:rPr>
      </w:pPr>
      <w:r w:rsidRPr="00FE3826">
        <w:rPr>
          <w:rFonts w:ascii="Times New Roman" w:hAnsi="Times New Roman" w:cs="Times New Roman"/>
          <w:sz w:val="26"/>
          <w:szCs w:val="26"/>
        </w:rPr>
        <w:t>Генеральным планом предусмотрены следующие мероприятия по совершенствованию функционально-планировочной структуры населенного пункта:</w:t>
      </w:r>
    </w:p>
    <w:p w:rsidR="00FE3826" w:rsidRPr="00FE3826" w:rsidRDefault="00FE3826" w:rsidP="000D28DC">
      <w:pPr>
        <w:numPr>
          <w:ilvl w:val="1"/>
          <w:numId w:val="6"/>
        </w:numPr>
        <w:tabs>
          <w:tab w:val="clear" w:pos="2149"/>
          <w:tab w:val="left" w:pos="993"/>
        </w:tabs>
        <w:spacing w:after="0" w:line="360" w:lineRule="auto"/>
        <w:ind w:left="0" w:firstLine="709"/>
        <w:jc w:val="both"/>
        <w:rPr>
          <w:rFonts w:ascii="Times New Roman" w:hAnsi="Times New Roman" w:cs="Times New Roman"/>
          <w:sz w:val="26"/>
          <w:szCs w:val="26"/>
        </w:rPr>
      </w:pPr>
      <w:r w:rsidRPr="00FE3826">
        <w:rPr>
          <w:rFonts w:ascii="Times New Roman" w:hAnsi="Times New Roman" w:cs="Times New Roman"/>
          <w:sz w:val="26"/>
          <w:szCs w:val="26"/>
        </w:rPr>
        <w:t>повышение интенсивности использования селитебных территорий за счет освоения свободных территорий, прежде всего внутри населенного пункта;</w:t>
      </w:r>
    </w:p>
    <w:p w:rsidR="00FE3826" w:rsidRPr="00FE3826" w:rsidRDefault="00FE3826" w:rsidP="000D28DC">
      <w:pPr>
        <w:numPr>
          <w:ilvl w:val="1"/>
          <w:numId w:val="6"/>
        </w:numPr>
        <w:tabs>
          <w:tab w:val="clear" w:pos="2149"/>
          <w:tab w:val="left" w:pos="993"/>
        </w:tabs>
        <w:spacing w:after="0" w:line="360" w:lineRule="auto"/>
        <w:ind w:left="0" w:firstLine="709"/>
        <w:jc w:val="both"/>
        <w:rPr>
          <w:rFonts w:ascii="Times New Roman" w:hAnsi="Times New Roman" w:cs="Times New Roman"/>
          <w:sz w:val="26"/>
          <w:szCs w:val="26"/>
        </w:rPr>
      </w:pPr>
      <w:r w:rsidRPr="00FE3826">
        <w:rPr>
          <w:rFonts w:ascii="Times New Roman" w:hAnsi="Times New Roman" w:cs="Times New Roman"/>
          <w:sz w:val="26"/>
          <w:szCs w:val="26"/>
        </w:rPr>
        <w:t>развитие и совершенствование общественного центра, обеспечение объектами культурно-бытового обслуживания населения;</w:t>
      </w:r>
    </w:p>
    <w:p w:rsidR="00FE3826" w:rsidRPr="00FE3826" w:rsidRDefault="00FE3826" w:rsidP="000D28DC">
      <w:pPr>
        <w:numPr>
          <w:ilvl w:val="1"/>
          <w:numId w:val="6"/>
        </w:numPr>
        <w:tabs>
          <w:tab w:val="clear" w:pos="2149"/>
          <w:tab w:val="left" w:pos="993"/>
        </w:tabs>
        <w:spacing w:after="0" w:line="360" w:lineRule="auto"/>
        <w:ind w:left="0" w:firstLine="709"/>
        <w:jc w:val="both"/>
        <w:rPr>
          <w:rFonts w:ascii="Times New Roman" w:hAnsi="Times New Roman" w:cs="Times New Roman"/>
          <w:sz w:val="26"/>
          <w:szCs w:val="26"/>
        </w:rPr>
      </w:pPr>
      <w:r w:rsidRPr="00FE3826">
        <w:rPr>
          <w:rFonts w:ascii="Times New Roman" w:hAnsi="Times New Roman" w:cs="Times New Roman"/>
          <w:sz w:val="26"/>
          <w:szCs w:val="26"/>
        </w:rPr>
        <w:lastRenderedPageBreak/>
        <w:t>совершенствование улично-дорожной сети с целью упорядочения и благоустройства жилой застройки;</w:t>
      </w:r>
    </w:p>
    <w:p w:rsidR="00FE3826" w:rsidRPr="00FE3826" w:rsidRDefault="00FE3826" w:rsidP="000D28DC">
      <w:pPr>
        <w:numPr>
          <w:ilvl w:val="1"/>
          <w:numId w:val="6"/>
        </w:numPr>
        <w:tabs>
          <w:tab w:val="clear" w:pos="2149"/>
          <w:tab w:val="left" w:pos="993"/>
        </w:tabs>
        <w:spacing w:after="0" w:line="360" w:lineRule="auto"/>
        <w:ind w:left="0" w:firstLine="709"/>
        <w:jc w:val="both"/>
        <w:rPr>
          <w:rFonts w:ascii="Times New Roman" w:hAnsi="Times New Roman" w:cs="Times New Roman"/>
          <w:sz w:val="26"/>
          <w:szCs w:val="26"/>
        </w:rPr>
      </w:pPr>
      <w:r w:rsidRPr="00FE3826">
        <w:rPr>
          <w:rFonts w:ascii="Times New Roman" w:hAnsi="Times New Roman" w:cs="Times New Roman"/>
          <w:sz w:val="26"/>
          <w:szCs w:val="26"/>
        </w:rPr>
        <w:t>формирование зон отдыха;</w:t>
      </w:r>
    </w:p>
    <w:p w:rsidR="00FE3826" w:rsidRPr="00FE3826" w:rsidRDefault="00FE3826" w:rsidP="000D28DC">
      <w:pPr>
        <w:numPr>
          <w:ilvl w:val="1"/>
          <w:numId w:val="6"/>
        </w:numPr>
        <w:tabs>
          <w:tab w:val="clear" w:pos="2149"/>
          <w:tab w:val="left" w:pos="993"/>
        </w:tabs>
        <w:spacing w:after="0" w:line="360" w:lineRule="auto"/>
        <w:ind w:left="0" w:firstLine="709"/>
        <w:jc w:val="both"/>
        <w:rPr>
          <w:rFonts w:ascii="Times New Roman" w:hAnsi="Times New Roman" w:cs="Times New Roman"/>
          <w:sz w:val="26"/>
          <w:szCs w:val="26"/>
        </w:rPr>
      </w:pPr>
      <w:r w:rsidRPr="00FE3826">
        <w:rPr>
          <w:rFonts w:ascii="Times New Roman" w:hAnsi="Times New Roman" w:cs="Times New Roman"/>
          <w:sz w:val="26"/>
          <w:szCs w:val="26"/>
        </w:rPr>
        <w:t>инженерное обеспечение с учетом существующих сетей и проектных разработок.</w:t>
      </w:r>
    </w:p>
    <w:p w:rsidR="00FE3826" w:rsidRPr="00FE3826" w:rsidRDefault="00FE3826" w:rsidP="000D28DC">
      <w:pPr>
        <w:tabs>
          <w:tab w:val="left" w:pos="993"/>
        </w:tabs>
        <w:spacing w:after="0" w:line="360" w:lineRule="auto"/>
        <w:ind w:firstLine="709"/>
        <w:jc w:val="both"/>
        <w:rPr>
          <w:rFonts w:ascii="Times New Roman" w:hAnsi="Times New Roman" w:cs="Times New Roman"/>
          <w:sz w:val="26"/>
          <w:szCs w:val="26"/>
        </w:rPr>
      </w:pPr>
      <w:r w:rsidRPr="00FE3826">
        <w:rPr>
          <w:rFonts w:ascii="Times New Roman" w:hAnsi="Times New Roman" w:cs="Times New Roman"/>
          <w:sz w:val="26"/>
          <w:szCs w:val="26"/>
        </w:rPr>
        <w:t>Основными факторами, определяющими дальнейшее планировочное развитие территории сельсовета, являются:</w:t>
      </w:r>
    </w:p>
    <w:p w:rsidR="00FE3826" w:rsidRPr="00FE3826" w:rsidRDefault="00FE3826" w:rsidP="000D28DC">
      <w:pPr>
        <w:numPr>
          <w:ilvl w:val="0"/>
          <w:numId w:val="5"/>
        </w:numPr>
        <w:tabs>
          <w:tab w:val="left" w:pos="993"/>
        </w:tabs>
        <w:spacing w:after="0" w:line="360" w:lineRule="auto"/>
        <w:ind w:left="0" w:firstLine="709"/>
        <w:jc w:val="both"/>
        <w:rPr>
          <w:rFonts w:ascii="Times New Roman" w:hAnsi="Times New Roman" w:cs="Times New Roman"/>
          <w:sz w:val="26"/>
          <w:szCs w:val="26"/>
        </w:rPr>
      </w:pPr>
      <w:r w:rsidRPr="00FE3826">
        <w:rPr>
          <w:rFonts w:ascii="Times New Roman" w:hAnsi="Times New Roman" w:cs="Times New Roman"/>
          <w:sz w:val="26"/>
          <w:szCs w:val="26"/>
        </w:rPr>
        <w:t>наличие свободных территорий, благоприятных для строительства;</w:t>
      </w:r>
    </w:p>
    <w:p w:rsidR="00FE3826" w:rsidRPr="00FE3826" w:rsidRDefault="00FE3826" w:rsidP="000D28DC">
      <w:pPr>
        <w:numPr>
          <w:ilvl w:val="0"/>
          <w:numId w:val="5"/>
        </w:numPr>
        <w:tabs>
          <w:tab w:val="left" w:pos="993"/>
        </w:tabs>
        <w:spacing w:after="0" w:line="360" w:lineRule="auto"/>
        <w:ind w:left="0" w:firstLine="709"/>
        <w:jc w:val="both"/>
        <w:rPr>
          <w:rFonts w:ascii="Times New Roman" w:hAnsi="Times New Roman" w:cs="Times New Roman"/>
          <w:sz w:val="26"/>
          <w:szCs w:val="26"/>
        </w:rPr>
      </w:pPr>
      <w:r w:rsidRPr="00FE3826">
        <w:rPr>
          <w:rFonts w:ascii="Times New Roman" w:hAnsi="Times New Roman" w:cs="Times New Roman"/>
          <w:sz w:val="26"/>
          <w:szCs w:val="26"/>
        </w:rPr>
        <w:t>зоны с особыми условиями использования территории;</w:t>
      </w:r>
    </w:p>
    <w:p w:rsidR="00FE3826" w:rsidRDefault="00FE3826" w:rsidP="000D28DC">
      <w:pPr>
        <w:numPr>
          <w:ilvl w:val="0"/>
          <w:numId w:val="5"/>
        </w:numPr>
        <w:tabs>
          <w:tab w:val="clear" w:pos="1211"/>
          <w:tab w:val="num" w:pos="993"/>
          <w:tab w:val="num" w:pos="1620"/>
        </w:tabs>
        <w:spacing w:after="0" w:line="360" w:lineRule="auto"/>
        <w:ind w:left="0" w:firstLine="709"/>
        <w:jc w:val="both"/>
        <w:rPr>
          <w:rFonts w:ascii="Times New Roman" w:hAnsi="Times New Roman" w:cs="Times New Roman"/>
          <w:sz w:val="26"/>
          <w:szCs w:val="26"/>
        </w:rPr>
      </w:pPr>
      <w:r w:rsidRPr="00FE3826">
        <w:rPr>
          <w:rFonts w:ascii="Times New Roman" w:hAnsi="Times New Roman" w:cs="Times New Roman"/>
          <w:sz w:val="26"/>
          <w:szCs w:val="26"/>
        </w:rPr>
        <w:t>технические коридоры инженерных коммуникаций.</w:t>
      </w:r>
    </w:p>
    <w:p w:rsidR="006B7974" w:rsidRPr="006B7974" w:rsidRDefault="006B7974" w:rsidP="006B7974">
      <w:pPr>
        <w:ind w:firstLine="709"/>
        <w:rPr>
          <w:rFonts w:ascii="Times New Roman" w:hAnsi="Times New Roman" w:cs="Times New Roman"/>
          <w:color w:val="FF0000"/>
          <w:sz w:val="26"/>
          <w:szCs w:val="26"/>
        </w:rPr>
      </w:pPr>
      <w:r w:rsidRPr="006B7974">
        <w:rPr>
          <w:rFonts w:ascii="Times New Roman" w:hAnsi="Times New Roman" w:cs="Times New Roman"/>
          <w:sz w:val="26"/>
          <w:szCs w:val="26"/>
        </w:rPr>
        <w:t xml:space="preserve">На начало 2020 г. численность населения </w:t>
      </w:r>
      <w:r>
        <w:rPr>
          <w:rFonts w:ascii="Times New Roman" w:hAnsi="Times New Roman" w:cs="Times New Roman"/>
          <w:sz w:val="26"/>
          <w:szCs w:val="26"/>
        </w:rPr>
        <w:t>п. Степной</w:t>
      </w:r>
      <w:r w:rsidRPr="006B7974">
        <w:rPr>
          <w:rFonts w:ascii="Times New Roman" w:hAnsi="Times New Roman" w:cs="Times New Roman"/>
          <w:sz w:val="26"/>
          <w:szCs w:val="26"/>
        </w:rPr>
        <w:t xml:space="preserve"> составила </w:t>
      </w:r>
      <w:r>
        <w:rPr>
          <w:rFonts w:ascii="Times New Roman" w:hAnsi="Times New Roman" w:cs="Times New Roman"/>
          <w:sz w:val="26"/>
          <w:szCs w:val="26"/>
        </w:rPr>
        <w:t>10</w:t>
      </w:r>
      <w:r w:rsidRPr="006B7974">
        <w:rPr>
          <w:rFonts w:ascii="Times New Roman" w:hAnsi="Times New Roman" w:cs="Times New Roman"/>
          <w:sz w:val="26"/>
          <w:szCs w:val="26"/>
        </w:rPr>
        <w:t xml:space="preserve"> чел.</w:t>
      </w:r>
      <w:r w:rsidRPr="006B7974">
        <w:rPr>
          <w:rFonts w:ascii="Times New Roman" w:hAnsi="Times New Roman" w:cs="Times New Roman"/>
          <w:color w:val="FF0000"/>
          <w:sz w:val="26"/>
          <w:szCs w:val="26"/>
        </w:rPr>
        <w:t xml:space="preserve"> </w:t>
      </w:r>
    </w:p>
    <w:p w:rsidR="002D2372" w:rsidRDefault="002D2372" w:rsidP="002D2372">
      <w:pPr>
        <w:spacing w:after="0" w:line="360" w:lineRule="auto"/>
        <w:ind w:firstLine="709"/>
        <w:jc w:val="both"/>
        <w:rPr>
          <w:rFonts w:ascii="Times New Roman" w:hAnsi="Times New Roman" w:cs="Times New Roman"/>
          <w:b/>
          <w:spacing w:val="-7"/>
          <w:sz w:val="26"/>
          <w:szCs w:val="26"/>
        </w:rPr>
      </w:pPr>
    </w:p>
    <w:p w:rsidR="00FE3826" w:rsidRPr="00FE3826" w:rsidRDefault="00FE3826" w:rsidP="002D2372">
      <w:pPr>
        <w:spacing w:after="0" w:line="360" w:lineRule="auto"/>
        <w:ind w:firstLine="709"/>
        <w:jc w:val="both"/>
        <w:rPr>
          <w:rFonts w:ascii="Times New Roman" w:hAnsi="Times New Roman" w:cs="Times New Roman"/>
          <w:b/>
          <w:spacing w:val="-7"/>
          <w:sz w:val="26"/>
          <w:szCs w:val="26"/>
        </w:rPr>
      </w:pPr>
      <w:r w:rsidRPr="00FE3826">
        <w:rPr>
          <w:rFonts w:ascii="Times New Roman" w:hAnsi="Times New Roman" w:cs="Times New Roman"/>
          <w:b/>
          <w:spacing w:val="-7"/>
          <w:sz w:val="26"/>
          <w:szCs w:val="26"/>
        </w:rPr>
        <w:t>4.2 Ограничения градостроительного развития территорий населенных пунктов</w:t>
      </w:r>
    </w:p>
    <w:p w:rsidR="00FE3826" w:rsidRPr="00FE3826" w:rsidRDefault="00FE3826" w:rsidP="002D2372">
      <w:pPr>
        <w:spacing w:after="0" w:line="360" w:lineRule="auto"/>
        <w:ind w:firstLine="709"/>
        <w:jc w:val="both"/>
        <w:rPr>
          <w:rFonts w:ascii="Times New Roman" w:hAnsi="Times New Roman" w:cs="Times New Roman"/>
          <w:sz w:val="26"/>
          <w:szCs w:val="26"/>
        </w:rPr>
      </w:pPr>
    </w:p>
    <w:p w:rsidR="00FE3826" w:rsidRPr="00FE3826" w:rsidRDefault="00FE3826" w:rsidP="002D2372">
      <w:pPr>
        <w:spacing w:after="0" w:line="360" w:lineRule="auto"/>
        <w:ind w:firstLine="709"/>
        <w:jc w:val="both"/>
        <w:rPr>
          <w:rFonts w:ascii="Times New Roman" w:hAnsi="Times New Roman" w:cs="Times New Roman"/>
          <w:sz w:val="26"/>
          <w:szCs w:val="26"/>
        </w:rPr>
      </w:pPr>
      <w:r w:rsidRPr="00FE3826">
        <w:rPr>
          <w:rFonts w:ascii="Times New Roman" w:hAnsi="Times New Roman" w:cs="Times New Roman"/>
          <w:sz w:val="26"/>
          <w:szCs w:val="26"/>
        </w:rPr>
        <w:t xml:space="preserve">Анализ территориальных ресурсов </w:t>
      </w:r>
      <w:r w:rsidR="004C364C" w:rsidRPr="00FE3826">
        <w:rPr>
          <w:rFonts w:ascii="Times New Roman" w:hAnsi="Times New Roman" w:cs="Times New Roman"/>
          <w:sz w:val="26"/>
          <w:szCs w:val="26"/>
        </w:rPr>
        <w:t xml:space="preserve">Шебалинского </w:t>
      </w:r>
      <w:r w:rsidRPr="00FE3826">
        <w:rPr>
          <w:rFonts w:ascii="Times New Roman" w:hAnsi="Times New Roman" w:cs="Times New Roman"/>
          <w:sz w:val="26"/>
          <w:szCs w:val="26"/>
        </w:rPr>
        <w:t>сельсовета и оценка возможностей перспективного градостроительного развития сельсовета выполнены с учетом оценки системы планировочных ограничений, основанных на требованиях действующих нормативных документов.</w:t>
      </w:r>
    </w:p>
    <w:p w:rsidR="00FE3826" w:rsidRPr="00FE3826" w:rsidRDefault="00FE3826" w:rsidP="002D2372">
      <w:pPr>
        <w:spacing w:after="0" w:line="360" w:lineRule="auto"/>
        <w:ind w:firstLine="709"/>
        <w:jc w:val="both"/>
        <w:rPr>
          <w:rFonts w:ascii="Times New Roman" w:hAnsi="Times New Roman" w:cs="Times New Roman"/>
          <w:sz w:val="26"/>
          <w:szCs w:val="26"/>
        </w:rPr>
      </w:pPr>
      <w:r w:rsidRPr="00FE3826">
        <w:rPr>
          <w:rFonts w:ascii="Times New Roman" w:hAnsi="Times New Roman" w:cs="Times New Roman"/>
          <w:sz w:val="26"/>
          <w:szCs w:val="26"/>
        </w:rPr>
        <w:t>Согласно положениям Градостроительного кодекса Российской Федерации, к зонам с особыми условиями использования территорий (планировочных ограничений) на территории сельсовета отнесены:</w:t>
      </w:r>
    </w:p>
    <w:p w:rsidR="00FE3826" w:rsidRPr="00FE3826" w:rsidRDefault="00FE3826" w:rsidP="002D2372">
      <w:pPr>
        <w:spacing w:after="0" w:line="360" w:lineRule="auto"/>
        <w:ind w:firstLine="709"/>
        <w:jc w:val="both"/>
        <w:rPr>
          <w:rFonts w:ascii="Times New Roman" w:hAnsi="Times New Roman" w:cs="Times New Roman"/>
          <w:sz w:val="26"/>
          <w:szCs w:val="26"/>
        </w:rPr>
      </w:pPr>
      <w:r w:rsidRPr="00FE3826">
        <w:rPr>
          <w:rFonts w:ascii="Times New Roman" w:hAnsi="Times New Roman" w:cs="Times New Roman"/>
          <w:sz w:val="26"/>
          <w:szCs w:val="26"/>
        </w:rPr>
        <w:t>- водоохранные зоны;</w:t>
      </w:r>
    </w:p>
    <w:p w:rsidR="00FE3826" w:rsidRPr="00FE3826" w:rsidRDefault="00FE3826" w:rsidP="002D2372">
      <w:pPr>
        <w:spacing w:after="0" w:line="360" w:lineRule="auto"/>
        <w:ind w:firstLine="709"/>
        <w:jc w:val="both"/>
        <w:rPr>
          <w:rFonts w:ascii="Times New Roman" w:hAnsi="Times New Roman" w:cs="Times New Roman"/>
          <w:sz w:val="26"/>
          <w:szCs w:val="26"/>
        </w:rPr>
      </w:pPr>
      <w:r w:rsidRPr="00FE3826">
        <w:rPr>
          <w:rFonts w:ascii="Times New Roman" w:hAnsi="Times New Roman" w:cs="Times New Roman"/>
          <w:sz w:val="26"/>
          <w:szCs w:val="26"/>
        </w:rPr>
        <w:t>- прибрежные защитные полосы;</w:t>
      </w:r>
    </w:p>
    <w:p w:rsidR="00FE3826" w:rsidRPr="00FE3826" w:rsidRDefault="00FE3826" w:rsidP="002D2372">
      <w:pPr>
        <w:spacing w:after="0" w:line="360" w:lineRule="auto"/>
        <w:ind w:firstLine="709"/>
        <w:jc w:val="both"/>
        <w:rPr>
          <w:rFonts w:ascii="Times New Roman" w:hAnsi="Times New Roman" w:cs="Times New Roman"/>
          <w:sz w:val="26"/>
          <w:szCs w:val="26"/>
        </w:rPr>
      </w:pPr>
      <w:r w:rsidRPr="00FE3826">
        <w:rPr>
          <w:rFonts w:ascii="Times New Roman" w:hAnsi="Times New Roman" w:cs="Times New Roman"/>
          <w:sz w:val="26"/>
          <w:szCs w:val="26"/>
        </w:rPr>
        <w:t>- береговые полосы;</w:t>
      </w:r>
    </w:p>
    <w:p w:rsidR="00FE3826" w:rsidRPr="00FE3826" w:rsidRDefault="00FE3826" w:rsidP="002D2372">
      <w:pPr>
        <w:spacing w:after="0" w:line="360" w:lineRule="auto"/>
        <w:ind w:firstLine="709"/>
        <w:jc w:val="both"/>
        <w:rPr>
          <w:rFonts w:ascii="Times New Roman" w:hAnsi="Times New Roman" w:cs="Times New Roman"/>
          <w:sz w:val="26"/>
          <w:szCs w:val="26"/>
        </w:rPr>
      </w:pPr>
      <w:r w:rsidRPr="00FE3826">
        <w:rPr>
          <w:rFonts w:ascii="Times New Roman" w:hAnsi="Times New Roman" w:cs="Times New Roman"/>
          <w:sz w:val="26"/>
          <w:szCs w:val="26"/>
        </w:rPr>
        <w:t>- зоны санитарной охраны источников питьевого водоснабжения;</w:t>
      </w:r>
    </w:p>
    <w:p w:rsidR="00FE3826" w:rsidRPr="00FE3826" w:rsidRDefault="00FE3826" w:rsidP="002D2372">
      <w:pPr>
        <w:spacing w:after="0" w:line="360" w:lineRule="auto"/>
        <w:ind w:firstLine="709"/>
        <w:jc w:val="both"/>
        <w:rPr>
          <w:rFonts w:ascii="Times New Roman" w:hAnsi="Times New Roman" w:cs="Times New Roman"/>
          <w:sz w:val="26"/>
          <w:szCs w:val="26"/>
        </w:rPr>
      </w:pPr>
      <w:r w:rsidRPr="00FE3826">
        <w:rPr>
          <w:rFonts w:ascii="Times New Roman" w:hAnsi="Times New Roman" w:cs="Times New Roman"/>
          <w:sz w:val="26"/>
          <w:szCs w:val="26"/>
        </w:rPr>
        <w:t>- санитарно-защитные полосы водоводов;</w:t>
      </w:r>
    </w:p>
    <w:p w:rsidR="00FE3826" w:rsidRPr="00FE3826" w:rsidRDefault="00FE3826" w:rsidP="002D2372">
      <w:pPr>
        <w:spacing w:after="0" w:line="360" w:lineRule="auto"/>
        <w:ind w:firstLine="709"/>
        <w:jc w:val="both"/>
        <w:rPr>
          <w:rFonts w:ascii="Times New Roman" w:hAnsi="Times New Roman" w:cs="Times New Roman"/>
          <w:sz w:val="26"/>
          <w:szCs w:val="26"/>
        </w:rPr>
      </w:pPr>
      <w:r w:rsidRPr="00FE3826">
        <w:rPr>
          <w:rFonts w:ascii="Times New Roman" w:hAnsi="Times New Roman" w:cs="Times New Roman"/>
          <w:sz w:val="26"/>
          <w:szCs w:val="26"/>
        </w:rPr>
        <w:t>- охранные зоны объектов инженерной инфраструктуры;</w:t>
      </w:r>
    </w:p>
    <w:p w:rsidR="00FE3826" w:rsidRPr="00FE3826" w:rsidRDefault="00FE3826" w:rsidP="002D2372">
      <w:pPr>
        <w:spacing w:after="0" w:line="360" w:lineRule="auto"/>
        <w:ind w:firstLine="709"/>
        <w:jc w:val="both"/>
        <w:rPr>
          <w:rFonts w:ascii="Times New Roman" w:hAnsi="Times New Roman" w:cs="Times New Roman"/>
          <w:sz w:val="26"/>
          <w:szCs w:val="26"/>
        </w:rPr>
      </w:pPr>
      <w:r w:rsidRPr="00FE3826">
        <w:rPr>
          <w:rFonts w:ascii="Times New Roman" w:hAnsi="Times New Roman" w:cs="Times New Roman"/>
          <w:sz w:val="26"/>
          <w:szCs w:val="26"/>
        </w:rPr>
        <w:t xml:space="preserve">- </w:t>
      </w:r>
      <w:r w:rsidR="005A24EE">
        <w:rPr>
          <w:rFonts w:ascii="Times New Roman" w:hAnsi="Times New Roman" w:cs="Times New Roman"/>
          <w:sz w:val="26"/>
          <w:szCs w:val="26"/>
        </w:rPr>
        <w:t>защитные</w:t>
      </w:r>
      <w:r w:rsidRPr="00FE3826">
        <w:rPr>
          <w:rFonts w:ascii="Times New Roman" w:hAnsi="Times New Roman" w:cs="Times New Roman"/>
          <w:sz w:val="26"/>
          <w:szCs w:val="26"/>
        </w:rPr>
        <w:t xml:space="preserve"> зоны объектов культурного наследия;</w:t>
      </w:r>
    </w:p>
    <w:p w:rsidR="00FE3826" w:rsidRPr="00FE3826" w:rsidRDefault="00FE3826" w:rsidP="002D2372">
      <w:pPr>
        <w:spacing w:after="0" w:line="360" w:lineRule="auto"/>
        <w:ind w:firstLine="709"/>
        <w:jc w:val="both"/>
        <w:rPr>
          <w:rFonts w:ascii="Times New Roman" w:hAnsi="Times New Roman" w:cs="Times New Roman"/>
          <w:sz w:val="26"/>
          <w:szCs w:val="26"/>
        </w:rPr>
      </w:pPr>
      <w:r w:rsidRPr="00FE3826">
        <w:rPr>
          <w:rFonts w:ascii="Times New Roman" w:hAnsi="Times New Roman" w:cs="Times New Roman"/>
          <w:sz w:val="26"/>
          <w:szCs w:val="26"/>
        </w:rPr>
        <w:t>- придорожные полосы автомобильных дорог;</w:t>
      </w:r>
    </w:p>
    <w:p w:rsidR="00FE3826" w:rsidRPr="00FE3826" w:rsidRDefault="00FE3826" w:rsidP="002D2372">
      <w:pPr>
        <w:spacing w:after="0" w:line="360" w:lineRule="auto"/>
        <w:ind w:firstLine="709"/>
        <w:jc w:val="both"/>
        <w:rPr>
          <w:rFonts w:ascii="Times New Roman" w:hAnsi="Times New Roman" w:cs="Times New Roman"/>
          <w:sz w:val="26"/>
          <w:szCs w:val="26"/>
        </w:rPr>
      </w:pPr>
      <w:r w:rsidRPr="00FE3826">
        <w:rPr>
          <w:rFonts w:ascii="Times New Roman" w:hAnsi="Times New Roman" w:cs="Times New Roman"/>
          <w:sz w:val="26"/>
          <w:szCs w:val="26"/>
        </w:rPr>
        <w:t>- санитарно-защитные зоны предприятий, сооружений и иных объектов.</w:t>
      </w:r>
    </w:p>
    <w:p w:rsidR="00FE3826" w:rsidRPr="00FE3826" w:rsidRDefault="00FE3826" w:rsidP="002D2372">
      <w:pPr>
        <w:spacing w:after="0" w:line="360" w:lineRule="auto"/>
        <w:ind w:firstLine="709"/>
        <w:jc w:val="both"/>
        <w:rPr>
          <w:rFonts w:ascii="Times New Roman" w:hAnsi="Times New Roman" w:cs="Times New Roman"/>
          <w:b/>
          <w:i/>
          <w:sz w:val="26"/>
          <w:szCs w:val="26"/>
          <w:u w:val="single"/>
        </w:rPr>
      </w:pPr>
    </w:p>
    <w:p w:rsidR="00FE3826" w:rsidRPr="00FE3826" w:rsidRDefault="00FE3826" w:rsidP="002D2372">
      <w:pPr>
        <w:spacing w:after="0" w:line="360" w:lineRule="auto"/>
        <w:ind w:firstLine="709"/>
        <w:jc w:val="both"/>
        <w:rPr>
          <w:rFonts w:ascii="Times New Roman" w:hAnsi="Times New Roman" w:cs="Times New Roman"/>
          <w:b/>
          <w:i/>
          <w:sz w:val="26"/>
          <w:szCs w:val="26"/>
          <w:u w:val="single"/>
        </w:rPr>
      </w:pPr>
      <w:r w:rsidRPr="00FE3826">
        <w:rPr>
          <w:rFonts w:ascii="Times New Roman" w:hAnsi="Times New Roman" w:cs="Times New Roman"/>
          <w:b/>
          <w:i/>
          <w:sz w:val="26"/>
          <w:szCs w:val="26"/>
          <w:u w:val="single"/>
        </w:rPr>
        <w:lastRenderedPageBreak/>
        <w:t>Водоохранные зоны, прибрежные защитные и береговые полосы</w:t>
      </w:r>
    </w:p>
    <w:p w:rsidR="005A24EE" w:rsidRPr="004558A0" w:rsidRDefault="005A24EE" w:rsidP="005A24EE">
      <w:pPr>
        <w:spacing w:after="0" w:line="360" w:lineRule="auto"/>
        <w:ind w:firstLine="709"/>
        <w:jc w:val="both"/>
        <w:rPr>
          <w:rFonts w:ascii="Times New Roman" w:hAnsi="Times New Roman" w:cs="Times New Roman"/>
          <w:sz w:val="26"/>
          <w:szCs w:val="26"/>
        </w:rPr>
      </w:pPr>
      <w:r w:rsidRPr="004558A0">
        <w:rPr>
          <w:rFonts w:ascii="Times New Roman" w:hAnsi="Times New Roman" w:cs="Times New Roman"/>
          <w:sz w:val="26"/>
          <w:szCs w:val="26"/>
        </w:rPr>
        <w:t>Водоохранные зоны озер и рек приняты в соответствии со ст. 65 Водного кодекса Российской Федерации от 03.06.2006 №74-ФЗ.</w:t>
      </w:r>
    </w:p>
    <w:p w:rsidR="005A24EE" w:rsidRPr="004558A0" w:rsidRDefault="005A24EE" w:rsidP="005A24EE">
      <w:pPr>
        <w:spacing w:after="0" w:line="360" w:lineRule="auto"/>
        <w:ind w:firstLine="709"/>
        <w:jc w:val="both"/>
        <w:rPr>
          <w:rFonts w:ascii="Times New Roman" w:hAnsi="Times New Roman" w:cs="Times New Roman"/>
          <w:sz w:val="26"/>
          <w:szCs w:val="26"/>
        </w:rPr>
      </w:pPr>
      <w:r w:rsidRPr="004558A0">
        <w:rPr>
          <w:rFonts w:ascii="Times New Roman" w:hAnsi="Times New Roman" w:cs="Times New Roman"/>
          <w:sz w:val="26"/>
          <w:szCs w:val="26"/>
        </w:rPr>
        <w:t>Ширина водоохранной зоны рек или ручьев устанавливается от их истока для рек или ручьев протяженностью:</w:t>
      </w:r>
    </w:p>
    <w:p w:rsidR="005A24EE" w:rsidRPr="004558A0" w:rsidRDefault="005A24EE" w:rsidP="005A24EE">
      <w:pPr>
        <w:numPr>
          <w:ilvl w:val="0"/>
          <w:numId w:val="9"/>
        </w:numPr>
        <w:tabs>
          <w:tab w:val="clear" w:pos="1069"/>
          <w:tab w:val="num" w:pos="426"/>
          <w:tab w:val="left" w:pos="993"/>
        </w:tabs>
        <w:spacing w:after="0" w:line="360" w:lineRule="auto"/>
        <w:ind w:left="0" w:firstLine="709"/>
        <w:jc w:val="both"/>
        <w:rPr>
          <w:rFonts w:ascii="Times New Roman" w:hAnsi="Times New Roman" w:cs="Times New Roman"/>
          <w:sz w:val="26"/>
          <w:szCs w:val="26"/>
        </w:rPr>
      </w:pPr>
      <w:r w:rsidRPr="004558A0">
        <w:rPr>
          <w:rFonts w:ascii="Times New Roman" w:hAnsi="Times New Roman" w:cs="Times New Roman"/>
          <w:sz w:val="26"/>
          <w:szCs w:val="26"/>
        </w:rPr>
        <w:t>до десяти километров – в размере пятидесяти метров;</w:t>
      </w:r>
    </w:p>
    <w:p w:rsidR="005A24EE" w:rsidRPr="004558A0" w:rsidRDefault="005A24EE" w:rsidP="005A24EE">
      <w:pPr>
        <w:numPr>
          <w:ilvl w:val="0"/>
          <w:numId w:val="9"/>
        </w:numPr>
        <w:tabs>
          <w:tab w:val="clear" w:pos="1069"/>
          <w:tab w:val="num" w:pos="426"/>
          <w:tab w:val="left" w:pos="993"/>
        </w:tabs>
        <w:spacing w:after="0" w:line="360" w:lineRule="auto"/>
        <w:ind w:left="0" w:firstLine="709"/>
        <w:jc w:val="both"/>
        <w:rPr>
          <w:rFonts w:ascii="Times New Roman" w:hAnsi="Times New Roman" w:cs="Times New Roman"/>
          <w:sz w:val="26"/>
          <w:szCs w:val="26"/>
        </w:rPr>
      </w:pPr>
      <w:r w:rsidRPr="004558A0">
        <w:rPr>
          <w:rFonts w:ascii="Times New Roman" w:hAnsi="Times New Roman" w:cs="Times New Roman"/>
          <w:sz w:val="26"/>
          <w:szCs w:val="26"/>
        </w:rPr>
        <w:t>от десяти до пятидесяти километров – в размере ста метров;</w:t>
      </w:r>
    </w:p>
    <w:p w:rsidR="005A24EE" w:rsidRPr="004558A0" w:rsidRDefault="005A24EE" w:rsidP="005A24EE">
      <w:pPr>
        <w:numPr>
          <w:ilvl w:val="0"/>
          <w:numId w:val="9"/>
        </w:numPr>
        <w:tabs>
          <w:tab w:val="clear" w:pos="1069"/>
          <w:tab w:val="num" w:pos="426"/>
          <w:tab w:val="left" w:pos="993"/>
        </w:tabs>
        <w:spacing w:after="0" w:line="360" w:lineRule="auto"/>
        <w:ind w:left="0" w:firstLine="709"/>
        <w:jc w:val="both"/>
        <w:rPr>
          <w:rFonts w:ascii="Times New Roman" w:hAnsi="Times New Roman" w:cs="Times New Roman"/>
          <w:sz w:val="26"/>
          <w:szCs w:val="26"/>
        </w:rPr>
      </w:pPr>
      <w:r w:rsidRPr="004558A0">
        <w:rPr>
          <w:rFonts w:ascii="Times New Roman" w:hAnsi="Times New Roman" w:cs="Times New Roman"/>
          <w:sz w:val="26"/>
          <w:szCs w:val="26"/>
        </w:rPr>
        <w:t>от пятидесяти километров и более – в размере двухсот метров.</w:t>
      </w:r>
    </w:p>
    <w:p w:rsidR="005A24EE" w:rsidRPr="004558A0" w:rsidRDefault="005A24EE" w:rsidP="005A24EE">
      <w:pPr>
        <w:spacing w:after="0" w:line="360" w:lineRule="auto"/>
        <w:ind w:firstLine="709"/>
        <w:jc w:val="both"/>
        <w:rPr>
          <w:rFonts w:ascii="Times New Roman" w:hAnsi="Times New Roman" w:cs="Times New Roman"/>
          <w:sz w:val="26"/>
          <w:szCs w:val="26"/>
        </w:rPr>
      </w:pPr>
      <w:r w:rsidRPr="004558A0">
        <w:rPr>
          <w:rFonts w:ascii="Times New Roman" w:hAnsi="Times New Roman" w:cs="Times New Roman"/>
          <w:sz w:val="26"/>
          <w:szCs w:val="26"/>
        </w:rPr>
        <w:t>Для реки, ручья протяженностью менее десяти километров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пятидесяти метров.</w:t>
      </w:r>
    </w:p>
    <w:p w:rsidR="005A24EE" w:rsidRPr="004558A0" w:rsidRDefault="005A24EE" w:rsidP="005A24EE">
      <w:pPr>
        <w:pStyle w:val="ConsPlusNormal"/>
        <w:widowControl/>
        <w:ind w:firstLine="709"/>
        <w:rPr>
          <w:rFonts w:ascii="Times New Roman" w:hAnsi="Times New Roman" w:cs="Times New Roman"/>
          <w:sz w:val="26"/>
          <w:szCs w:val="26"/>
        </w:rPr>
      </w:pPr>
      <w:r w:rsidRPr="004558A0">
        <w:rPr>
          <w:rFonts w:ascii="Times New Roman" w:hAnsi="Times New Roman" w:cs="Times New Roman"/>
          <w:sz w:val="26"/>
          <w:szCs w:val="26"/>
        </w:rPr>
        <w:t xml:space="preserve">Ширина водоохранной зоны озера, водохранилища, за исключением озера, расположенного внутри болота, или озера, водохранилища с акваторией </w:t>
      </w:r>
      <w:r w:rsidRPr="004558A0">
        <w:rPr>
          <w:rFonts w:ascii="Times New Roman" w:hAnsi="Times New Roman" w:cs="Times New Roman"/>
          <w:sz w:val="26"/>
          <w:szCs w:val="26"/>
        </w:rPr>
        <w:br/>
        <w:t>менее 0,5 км</w:t>
      </w:r>
      <w:r w:rsidRPr="004558A0">
        <w:rPr>
          <w:rFonts w:ascii="Times New Roman" w:hAnsi="Times New Roman" w:cs="Times New Roman"/>
          <w:sz w:val="26"/>
          <w:szCs w:val="26"/>
          <w:vertAlign w:val="superscript"/>
        </w:rPr>
        <w:t>2</w:t>
      </w:r>
      <w:r w:rsidRPr="004558A0">
        <w:rPr>
          <w:rFonts w:ascii="Times New Roman" w:hAnsi="Times New Roman" w:cs="Times New Roman"/>
          <w:sz w:val="26"/>
          <w:szCs w:val="26"/>
        </w:rPr>
        <w:t xml:space="preserve">, устанавливается в размере пятидесяти метров. </w:t>
      </w:r>
    </w:p>
    <w:p w:rsidR="005A24EE" w:rsidRPr="004558A0" w:rsidRDefault="005A24EE" w:rsidP="005A24EE">
      <w:pPr>
        <w:pStyle w:val="ConsPlusNormal"/>
        <w:widowControl/>
        <w:ind w:firstLine="709"/>
        <w:rPr>
          <w:rFonts w:ascii="Times New Roman" w:hAnsi="Times New Roman" w:cs="Times New Roman"/>
          <w:sz w:val="26"/>
          <w:szCs w:val="26"/>
        </w:rPr>
      </w:pPr>
      <w:r w:rsidRPr="004558A0">
        <w:rPr>
          <w:rFonts w:ascii="Times New Roman" w:hAnsi="Times New Roman" w:cs="Times New Roman"/>
          <w:sz w:val="26"/>
          <w:szCs w:val="26"/>
        </w:rPr>
        <w:t>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5A24EE" w:rsidRPr="004558A0" w:rsidRDefault="005A24EE" w:rsidP="005A24EE">
      <w:pPr>
        <w:pStyle w:val="ConsPlusNormal"/>
        <w:widowControl/>
        <w:ind w:firstLine="709"/>
        <w:rPr>
          <w:rFonts w:ascii="Times New Roman" w:hAnsi="Times New Roman" w:cs="Times New Roman"/>
          <w:sz w:val="26"/>
          <w:szCs w:val="26"/>
        </w:rPr>
      </w:pPr>
      <w:r w:rsidRPr="004558A0">
        <w:rPr>
          <w:rFonts w:ascii="Times New Roman" w:hAnsi="Times New Roman" w:cs="Times New Roman"/>
          <w:sz w:val="26"/>
          <w:szCs w:val="26"/>
        </w:rPr>
        <w:t>В границах водоохранных зон запрещаются:</w:t>
      </w:r>
    </w:p>
    <w:p w:rsidR="005A24EE" w:rsidRPr="004558A0" w:rsidRDefault="005A24EE" w:rsidP="005A24EE">
      <w:pPr>
        <w:numPr>
          <w:ilvl w:val="0"/>
          <w:numId w:val="4"/>
        </w:numPr>
        <w:tabs>
          <w:tab w:val="clear" w:pos="540"/>
          <w:tab w:val="num" w:pos="993"/>
        </w:tabs>
        <w:spacing w:after="0" w:line="360" w:lineRule="auto"/>
        <w:ind w:left="0" w:firstLine="709"/>
        <w:jc w:val="both"/>
        <w:rPr>
          <w:rFonts w:ascii="Times New Roman" w:hAnsi="Times New Roman" w:cs="Times New Roman"/>
          <w:sz w:val="26"/>
          <w:szCs w:val="26"/>
        </w:rPr>
      </w:pPr>
      <w:r w:rsidRPr="004558A0">
        <w:rPr>
          <w:rFonts w:ascii="Times New Roman" w:hAnsi="Times New Roman" w:cs="Times New Roman"/>
          <w:color w:val="000000"/>
          <w:sz w:val="26"/>
          <w:szCs w:val="26"/>
          <w:shd w:val="clear" w:color="auto" w:fill="FFFFFF"/>
        </w:rPr>
        <w:t>использование сточных вод в целях регулирования плодородия почв</w:t>
      </w:r>
      <w:r w:rsidRPr="004558A0">
        <w:rPr>
          <w:rFonts w:ascii="Times New Roman" w:hAnsi="Times New Roman" w:cs="Times New Roman"/>
          <w:sz w:val="26"/>
          <w:szCs w:val="26"/>
        </w:rPr>
        <w:t>;</w:t>
      </w:r>
    </w:p>
    <w:p w:rsidR="005A24EE" w:rsidRPr="004558A0" w:rsidRDefault="005A24EE" w:rsidP="005A24EE">
      <w:pPr>
        <w:numPr>
          <w:ilvl w:val="0"/>
          <w:numId w:val="4"/>
        </w:numPr>
        <w:tabs>
          <w:tab w:val="clear" w:pos="540"/>
          <w:tab w:val="num" w:pos="993"/>
        </w:tabs>
        <w:spacing w:after="0" w:line="360" w:lineRule="auto"/>
        <w:ind w:left="0" w:firstLine="709"/>
        <w:jc w:val="both"/>
        <w:rPr>
          <w:rFonts w:ascii="Times New Roman" w:hAnsi="Times New Roman" w:cs="Times New Roman"/>
          <w:sz w:val="26"/>
          <w:szCs w:val="26"/>
        </w:rPr>
      </w:pPr>
      <w:r w:rsidRPr="004558A0">
        <w:rPr>
          <w:rFonts w:ascii="Times New Roman" w:hAnsi="Times New Roman" w:cs="Times New Roman"/>
          <w:color w:val="000000"/>
          <w:sz w:val="26"/>
          <w:szCs w:val="26"/>
          <w:shd w:val="clear" w:color="auto" w:fill="FFFFFF"/>
        </w:rPr>
        <w:t>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r w:rsidRPr="004558A0">
        <w:rPr>
          <w:rFonts w:ascii="Times New Roman" w:hAnsi="Times New Roman" w:cs="Times New Roman"/>
          <w:sz w:val="26"/>
          <w:szCs w:val="26"/>
        </w:rPr>
        <w:t>;</w:t>
      </w:r>
    </w:p>
    <w:p w:rsidR="005A24EE" w:rsidRPr="00FA07F5" w:rsidRDefault="005A24EE" w:rsidP="005A24EE">
      <w:pPr>
        <w:numPr>
          <w:ilvl w:val="0"/>
          <w:numId w:val="4"/>
        </w:numPr>
        <w:tabs>
          <w:tab w:val="clear" w:pos="540"/>
          <w:tab w:val="num" w:pos="993"/>
        </w:tabs>
        <w:spacing w:after="0" w:line="360" w:lineRule="auto"/>
        <w:ind w:left="0" w:firstLine="709"/>
        <w:jc w:val="both"/>
        <w:rPr>
          <w:rFonts w:ascii="Times New Roman" w:hAnsi="Times New Roman" w:cs="Times New Roman"/>
          <w:sz w:val="26"/>
          <w:szCs w:val="26"/>
        </w:rPr>
      </w:pPr>
      <w:r w:rsidRPr="00FA07F5">
        <w:rPr>
          <w:rFonts w:ascii="Times New Roman" w:hAnsi="Times New Roman" w:cs="Times New Roman"/>
          <w:color w:val="000000"/>
          <w:sz w:val="26"/>
          <w:szCs w:val="26"/>
          <w:shd w:val="clear" w:color="auto" w:fill="FFFFFF"/>
        </w:rPr>
        <w:t>осуществление авиационных мер по борьбе с вредными организмами;</w:t>
      </w:r>
    </w:p>
    <w:p w:rsidR="005A24EE" w:rsidRPr="00FA07F5" w:rsidRDefault="005A24EE" w:rsidP="005A24EE">
      <w:pPr>
        <w:numPr>
          <w:ilvl w:val="0"/>
          <w:numId w:val="4"/>
        </w:numPr>
        <w:tabs>
          <w:tab w:val="clear" w:pos="540"/>
          <w:tab w:val="num" w:pos="993"/>
        </w:tabs>
        <w:spacing w:after="0" w:line="360" w:lineRule="auto"/>
        <w:ind w:left="0" w:firstLine="709"/>
        <w:jc w:val="both"/>
        <w:rPr>
          <w:rFonts w:ascii="Times New Roman" w:hAnsi="Times New Roman" w:cs="Times New Roman"/>
          <w:sz w:val="26"/>
          <w:szCs w:val="26"/>
        </w:rPr>
      </w:pPr>
      <w:r w:rsidRPr="00FA07F5">
        <w:rPr>
          <w:rFonts w:ascii="Times New Roman" w:hAnsi="Times New Roman" w:cs="Times New Roman"/>
          <w:sz w:val="26"/>
          <w:szCs w:val="26"/>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5A24EE" w:rsidRPr="00FA07F5" w:rsidRDefault="005A24EE" w:rsidP="005A24EE">
      <w:pPr>
        <w:numPr>
          <w:ilvl w:val="0"/>
          <w:numId w:val="4"/>
        </w:numPr>
        <w:tabs>
          <w:tab w:val="clear" w:pos="540"/>
          <w:tab w:val="num" w:pos="993"/>
        </w:tabs>
        <w:spacing w:after="0" w:line="360" w:lineRule="auto"/>
        <w:ind w:left="0" w:firstLine="709"/>
        <w:jc w:val="both"/>
        <w:rPr>
          <w:rFonts w:ascii="Times New Roman" w:hAnsi="Times New Roman" w:cs="Times New Roman"/>
          <w:sz w:val="26"/>
          <w:szCs w:val="26"/>
        </w:rPr>
      </w:pPr>
      <w:r w:rsidRPr="00FA07F5">
        <w:rPr>
          <w:rFonts w:ascii="Times New Roman" w:hAnsi="Times New Roman" w:cs="Times New Roman"/>
          <w:color w:val="000000"/>
          <w:sz w:val="26"/>
          <w:szCs w:val="26"/>
          <w:shd w:val="clear" w:color="auto" w:fill="FFFFFF"/>
        </w:rPr>
        <w:t xml:space="preserve">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w:t>
      </w:r>
      <w:r w:rsidRPr="00FA07F5">
        <w:rPr>
          <w:rFonts w:ascii="Times New Roman" w:hAnsi="Times New Roman" w:cs="Times New Roman"/>
          <w:color w:val="000000"/>
          <w:sz w:val="26"/>
          <w:szCs w:val="26"/>
          <w:shd w:val="clear" w:color="auto" w:fill="FFFFFF"/>
        </w:rPr>
        <w:lastRenderedPageBreak/>
        <w:t>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5A24EE" w:rsidRPr="00FA07F5" w:rsidRDefault="005A24EE" w:rsidP="005A24EE">
      <w:pPr>
        <w:numPr>
          <w:ilvl w:val="0"/>
          <w:numId w:val="4"/>
        </w:numPr>
        <w:tabs>
          <w:tab w:val="clear" w:pos="540"/>
          <w:tab w:val="num" w:pos="993"/>
        </w:tabs>
        <w:spacing w:after="0" w:line="360" w:lineRule="auto"/>
        <w:ind w:left="0" w:firstLine="709"/>
        <w:jc w:val="both"/>
        <w:rPr>
          <w:rFonts w:ascii="Times New Roman" w:hAnsi="Times New Roman" w:cs="Times New Roman"/>
          <w:sz w:val="26"/>
          <w:szCs w:val="26"/>
        </w:rPr>
      </w:pPr>
      <w:r w:rsidRPr="00FA07F5">
        <w:rPr>
          <w:rFonts w:ascii="Times New Roman" w:hAnsi="Times New Roman" w:cs="Times New Roman"/>
          <w:color w:val="000000"/>
          <w:sz w:val="26"/>
          <w:szCs w:val="26"/>
          <w:shd w:val="clear" w:color="auto" w:fill="FFFFFF"/>
        </w:rPr>
        <w:t>хранение пестицидов и агрохимикатов (за исключением хранения агрохимикатов в специализированных хранилищах на территориях морских портов за пределами границ прибрежных защитных полос), применение пестицидов и агрохимикатов;</w:t>
      </w:r>
    </w:p>
    <w:p w:rsidR="005A24EE" w:rsidRPr="00FA07F5" w:rsidRDefault="005A24EE" w:rsidP="005A24EE">
      <w:pPr>
        <w:numPr>
          <w:ilvl w:val="0"/>
          <w:numId w:val="4"/>
        </w:numPr>
        <w:tabs>
          <w:tab w:val="clear" w:pos="540"/>
          <w:tab w:val="num" w:pos="993"/>
        </w:tabs>
        <w:spacing w:after="0" w:line="360" w:lineRule="auto"/>
        <w:ind w:left="0" w:firstLine="709"/>
        <w:jc w:val="both"/>
        <w:rPr>
          <w:rFonts w:ascii="Times New Roman" w:hAnsi="Times New Roman" w:cs="Times New Roman"/>
          <w:sz w:val="26"/>
          <w:szCs w:val="26"/>
        </w:rPr>
      </w:pPr>
      <w:r w:rsidRPr="00FA07F5">
        <w:rPr>
          <w:rFonts w:ascii="Times New Roman" w:hAnsi="Times New Roman" w:cs="Times New Roman"/>
          <w:color w:val="000000"/>
          <w:sz w:val="26"/>
          <w:szCs w:val="26"/>
          <w:shd w:val="clear" w:color="auto" w:fill="FFFFFF"/>
        </w:rPr>
        <w:t>сброс сточных, в том числе дренажных, вод;</w:t>
      </w:r>
    </w:p>
    <w:p w:rsidR="005A24EE" w:rsidRPr="00FA07F5" w:rsidRDefault="005A24EE" w:rsidP="005A24EE">
      <w:pPr>
        <w:numPr>
          <w:ilvl w:val="0"/>
          <w:numId w:val="4"/>
        </w:numPr>
        <w:tabs>
          <w:tab w:val="clear" w:pos="540"/>
          <w:tab w:val="num" w:pos="993"/>
        </w:tabs>
        <w:spacing w:after="0" w:line="360" w:lineRule="auto"/>
        <w:ind w:left="0" w:firstLine="709"/>
        <w:jc w:val="both"/>
        <w:rPr>
          <w:rFonts w:ascii="Times New Roman" w:hAnsi="Times New Roman" w:cs="Times New Roman"/>
          <w:sz w:val="26"/>
          <w:szCs w:val="26"/>
        </w:rPr>
      </w:pPr>
      <w:r w:rsidRPr="00FA07F5">
        <w:rPr>
          <w:rFonts w:ascii="Times New Roman" w:hAnsi="Times New Roman" w:cs="Times New Roman"/>
          <w:color w:val="000000"/>
          <w:sz w:val="26"/>
          <w:szCs w:val="26"/>
          <w:shd w:val="clear" w:color="auto" w:fill="FFFFFF"/>
        </w:rPr>
        <w:t xml:space="preserve">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w:t>
      </w:r>
      <w:r w:rsidRPr="00FA07F5">
        <w:rPr>
          <w:rFonts w:ascii="Times New Roman" w:hAnsi="Times New Roman" w:cs="Times New Roman"/>
          <w:color w:val="000000" w:themeColor="text1"/>
          <w:sz w:val="26"/>
          <w:szCs w:val="26"/>
          <w:shd w:val="clear" w:color="auto" w:fill="FFFFFF"/>
        </w:rPr>
        <w:t>со </w:t>
      </w:r>
      <w:hyperlink r:id="rId8" w:anchor="dst35" w:history="1">
        <w:r w:rsidRPr="005A24EE">
          <w:rPr>
            <w:rStyle w:val="af7"/>
            <w:rFonts w:ascii="Times New Roman" w:hAnsi="Times New Roman" w:cs="Times New Roman"/>
            <w:color w:val="000000" w:themeColor="text1"/>
            <w:sz w:val="26"/>
            <w:szCs w:val="26"/>
            <w:u w:val="none"/>
            <w:shd w:val="clear" w:color="auto" w:fill="FFFFFF"/>
          </w:rPr>
          <w:t>статьей 19.1</w:t>
        </w:r>
      </w:hyperlink>
      <w:r w:rsidRPr="005A24EE">
        <w:rPr>
          <w:rFonts w:ascii="Times New Roman" w:hAnsi="Times New Roman" w:cs="Times New Roman"/>
          <w:color w:val="000000" w:themeColor="text1"/>
          <w:sz w:val="26"/>
          <w:szCs w:val="26"/>
          <w:shd w:val="clear" w:color="auto" w:fill="FFFFFF"/>
        </w:rPr>
        <w:t> Закона</w:t>
      </w:r>
      <w:r w:rsidRPr="00FA07F5">
        <w:rPr>
          <w:rFonts w:ascii="Times New Roman" w:hAnsi="Times New Roman" w:cs="Times New Roman"/>
          <w:color w:val="000000"/>
          <w:sz w:val="26"/>
          <w:szCs w:val="26"/>
          <w:shd w:val="clear" w:color="auto" w:fill="FFFFFF"/>
        </w:rPr>
        <w:t xml:space="preserve"> Российской Федерации от 21 февраля 1992 года N 2395-1 "О недрах").</w:t>
      </w:r>
    </w:p>
    <w:p w:rsidR="005A24EE" w:rsidRDefault="005A24EE" w:rsidP="005A24EE">
      <w:pPr>
        <w:shd w:val="clear" w:color="auto" w:fill="FFFFFF"/>
        <w:tabs>
          <w:tab w:val="num" w:pos="0"/>
        </w:tabs>
        <w:spacing w:after="0" w:line="360" w:lineRule="auto"/>
        <w:ind w:firstLine="709"/>
        <w:jc w:val="both"/>
        <w:rPr>
          <w:rFonts w:ascii="Times New Roman" w:hAnsi="Times New Roman" w:cs="Times New Roman"/>
          <w:color w:val="000000"/>
          <w:sz w:val="26"/>
          <w:szCs w:val="26"/>
        </w:rPr>
      </w:pPr>
      <w:r w:rsidRPr="00FA07F5">
        <w:rPr>
          <w:rFonts w:ascii="Times New Roman" w:hAnsi="Times New Roman" w:cs="Times New Roman"/>
          <w:color w:val="000000"/>
          <w:sz w:val="26"/>
          <w:szCs w:val="26"/>
        </w:rPr>
        <w:t xml:space="preserve">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w:t>
      </w:r>
    </w:p>
    <w:p w:rsidR="005A24EE" w:rsidRPr="00FA07F5" w:rsidRDefault="005A24EE" w:rsidP="005A24EE">
      <w:pPr>
        <w:shd w:val="clear" w:color="auto" w:fill="FFFFFF"/>
        <w:tabs>
          <w:tab w:val="num" w:pos="0"/>
        </w:tabs>
        <w:spacing w:after="0" w:line="360" w:lineRule="auto"/>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П</w:t>
      </w:r>
      <w:r w:rsidRPr="00FA07F5">
        <w:rPr>
          <w:rFonts w:ascii="Times New Roman" w:hAnsi="Times New Roman" w:cs="Times New Roman"/>
          <w:color w:val="000000"/>
          <w:sz w:val="26"/>
          <w:szCs w:val="26"/>
        </w:rPr>
        <w:t>од сооружениями, обеспечивающими охрану водных объектов от загрязнения, засорения, заиления и истощения вод, понимаются:</w:t>
      </w:r>
    </w:p>
    <w:p w:rsidR="005A24EE" w:rsidRPr="00FA07F5" w:rsidRDefault="005A24EE" w:rsidP="005A24EE">
      <w:pPr>
        <w:shd w:val="clear" w:color="auto" w:fill="FFFFFF"/>
        <w:tabs>
          <w:tab w:val="num" w:pos="0"/>
        </w:tabs>
        <w:spacing w:after="0" w:line="360" w:lineRule="auto"/>
        <w:ind w:firstLine="709"/>
        <w:jc w:val="both"/>
        <w:rPr>
          <w:rFonts w:ascii="Times New Roman" w:hAnsi="Times New Roman" w:cs="Times New Roman"/>
          <w:color w:val="000000"/>
          <w:sz w:val="26"/>
          <w:szCs w:val="26"/>
        </w:rPr>
      </w:pPr>
      <w:bookmarkStart w:id="2" w:name="dst99"/>
      <w:bookmarkEnd w:id="2"/>
      <w:r w:rsidRPr="00FA07F5">
        <w:rPr>
          <w:rFonts w:ascii="Times New Roman" w:hAnsi="Times New Roman" w:cs="Times New Roman"/>
          <w:color w:val="000000"/>
          <w:sz w:val="26"/>
          <w:szCs w:val="26"/>
        </w:rPr>
        <w:t>-</w:t>
      </w:r>
      <w:r>
        <w:rPr>
          <w:rFonts w:ascii="Times New Roman" w:hAnsi="Times New Roman" w:cs="Times New Roman"/>
          <w:color w:val="000000"/>
          <w:sz w:val="26"/>
          <w:szCs w:val="26"/>
        </w:rPr>
        <w:t xml:space="preserve"> </w:t>
      </w:r>
      <w:r w:rsidRPr="00FA07F5">
        <w:rPr>
          <w:rFonts w:ascii="Times New Roman" w:hAnsi="Times New Roman" w:cs="Times New Roman"/>
          <w:color w:val="000000"/>
          <w:sz w:val="26"/>
          <w:szCs w:val="26"/>
        </w:rPr>
        <w:t>централизованные системы водоотведения (канализации), централизованные ливневые системы водоотведения;</w:t>
      </w:r>
    </w:p>
    <w:p w:rsidR="005A24EE" w:rsidRPr="00FA07F5" w:rsidRDefault="005A24EE" w:rsidP="005A24EE">
      <w:pPr>
        <w:shd w:val="clear" w:color="auto" w:fill="FFFFFF"/>
        <w:tabs>
          <w:tab w:val="num" w:pos="0"/>
        </w:tabs>
        <w:spacing w:after="0" w:line="360" w:lineRule="auto"/>
        <w:ind w:firstLine="709"/>
        <w:jc w:val="both"/>
        <w:rPr>
          <w:rFonts w:ascii="Times New Roman" w:hAnsi="Times New Roman" w:cs="Times New Roman"/>
          <w:color w:val="000000"/>
          <w:sz w:val="26"/>
          <w:szCs w:val="26"/>
        </w:rPr>
      </w:pPr>
      <w:bookmarkStart w:id="3" w:name="dst100"/>
      <w:bookmarkEnd w:id="3"/>
      <w:r w:rsidRPr="00FA07F5">
        <w:rPr>
          <w:rFonts w:ascii="Times New Roman" w:hAnsi="Times New Roman" w:cs="Times New Roman"/>
          <w:color w:val="000000"/>
          <w:sz w:val="26"/>
          <w:szCs w:val="26"/>
        </w:rPr>
        <w:lastRenderedPageBreak/>
        <w:t>-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5A24EE" w:rsidRPr="00FA07F5" w:rsidRDefault="005A24EE" w:rsidP="005A24EE">
      <w:pPr>
        <w:shd w:val="clear" w:color="auto" w:fill="FFFFFF"/>
        <w:tabs>
          <w:tab w:val="num" w:pos="0"/>
        </w:tabs>
        <w:spacing w:after="0" w:line="360" w:lineRule="auto"/>
        <w:ind w:firstLine="709"/>
        <w:jc w:val="both"/>
        <w:rPr>
          <w:rFonts w:ascii="Times New Roman" w:hAnsi="Times New Roman" w:cs="Times New Roman"/>
          <w:color w:val="000000"/>
          <w:sz w:val="26"/>
          <w:szCs w:val="26"/>
        </w:rPr>
      </w:pPr>
      <w:bookmarkStart w:id="4" w:name="dst101"/>
      <w:bookmarkEnd w:id="4"/>
      <w:r w:rsidRPr="00FA07F5">
        <w:rPr>
          <w:rFonts w:ascii="Times New Roman" w:hAnsi="Times New Roman" w:cs="Times New Roman"/>
          <w:color w:val="000000"/>
          <w:sz w:val="26"/>
          <w:szCs w:val="26"/>
        </w:rPr>
        <w:t xml:space="preserve">-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w:t>
      </w:r>
      <w:r>
        <w:rPr>
          <w:rFonts w:ascii="Times New Roman" w:hAnsi="Times New Roman" w:cs="Times New Roman"/>
          <w:color w:val="000000"/>
          <w:sz w:val="26"/>
          <w:szCs w:val="26"/>
        </w:rPr>
        <w:t>Водного кодекса Российской Федерации</w:t>
      </w:r>
      <w:r w:rsidRPr="00FA07F5">
        <w:rPr>
          <w:rFonts w:ascii="Times New Roman" w:hAnsi="Times New Roman" w:cs="Times New Roman"/>
          <w:color w:val="000000"/>
          <w:sz w:val="26"/>
          <w:szCs w:val="26"/>
        </w:rPr>
        <w:t>;</w:t>
      </w:r>
    </w:p>
    <w:p w:rsidR="005A24EE" w:rsidRPr="00FA07F5" w:rsidRDefault="005A24EE" w:rsidP="005A24EE">
      <w:pPr>
        <w:shd w:val="clear" w:color="auto" w:fill="FFFFFF"/>
        <w:tabs>
          <w:tab w:val="num" w:pos="0"/>
        </w:tabs>
        <w:spacing w:after="0" w:line="360" w:lineRule="auto"/>
        <w:ind w:firstLine="709"/>
        <w:jc w:val="both"/>
        <w:rPr>
          <w:rFonts w:ascii="Times New Roman" w:hAnsi="Times New Roman" w:cs="Times New Roman"/>
          <w:color w:val="000000"/>
          <w:sz w:val="26"/>
          <w:szCs w:val="26"/>
        </w:rPr>
      </w:pPr>
      <w:bookmarkStart w:id="5" w:name="dst102"/>
      <w:bookmarkEnd w:id="5"/>
      <w:r w:rsidRPr="00FA07F5">
        <w:rPr>
          <w:rFonts w:ascii="Times New Roman" w:hAnsi="Times New Roman" w:cs="Times New Roman"/>
          <w:color w:val="000000"/>
          <w:sz w:val="26"/>
          <w:szCs w:val="26"/>
        </w:rPr>
        <w:t>-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5A24EE" w:rsidRPr="00FA07F5" w:rsidRDefault="005A24EE" w:rsidP="005A24EE">
      <w:pPr>
        <w:shd w:val="clear" w:color="auto" w:fill="FFFFFF"/>
        <w:tabs>
          <w:tab w:val="num" w:pos="0"/>
        </w:tabs>
        <w:spacing w:after="0" w:line="360" w:lineRule="auto"/>
        <w:ind w:firstLine="709"/>
        <w:jc w:val="both"/>
        <w:rPr>
          <w:rFonts w:ascii="Times New Roman" w:hAnsi="Times New Roman" w:cs="Times New Roman"/>
          <w:color w:val="000000"/>
          <w:sz w:val="26"/>
          <w:szCs w:val="26"/>
        </w:rPr>
      </w:pPr>
      <w:bookmarkStart w:id="6" w:name="dst255"/>
      <w:bookmarkEnd w:id="6"/>
      <w:r w:rsidRPr="00FA07F5">
        <w:rPr>
          <w:rFonts w:ascii="Times New Roman" w:hAnsi="Times New Roman" w:cs="Times New Roman"/>
          <w:color w:val="000000"/>
          <w:sz w:val="26"/>
          <w:szCs w:val="26"/>
        </w:rPr>
        <w:t>- 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rsidR="005A24EE" w:rsidRPr="00063665" w:rsidRDefault="005A24EE" w:rsidP="005A24EE">
      <w:pPr>
        <w:pStyle w:val="ConsPlusNormal"/>
        <w:widowControl/>
        <w:ind w:firstLine="709"/>
        <w:rPr>
          <w:rFonts w:ascii="Times New Roman" w:hAnsi="Times New Roman" w:cs="Times New Roman"/>
          <w:sz w:val="26"/>
          <w:szCs w:val="26"/>
        </w:rPr>
      </w:pPr>
      <w:r w:rsidRPr="00063665">
        <w:rPr>
          <w:rFonts w:ascii="Times New Roman" w:hAnsi="Times New Roman" w:cs="Times New Roman"/>
          <w:sz w:val="26"/>
          <w:szCs w:val="26"/>
        </w:rPr>
        <w:t>В границах прибрежных защитных полос запрещаются:</w:t>
      </w:r>
    </w:p>
    <w:p w:rsidR="005A24EE" w:rsidRPr="00063665" w:rsidRDefault="005A24EE" w:rsidP="005A24EE">
      <w:pPr>
        <w:numPr>
          <w:ilvl w:val="0"/>
          <w:numId w:val="4"/>
        </w:numPr>
        <w:tabs>
          <w:tab w:val="clear" w:pos="540"/>
          <w:tab w:val="left" w:pos="993"/>
        </w:tabs>
        <w:spacing w:after="0" w:line="360" w:lineRule="auto"/>
        <w:ind w:left="0" w:firstLine="709"/>
        <w:jc w:val="both"/>
        <w:rPr>
          <w:rFonts w:ascii="Times New Roman" w:hAnsi="Times New Roman" w:cs="Times New Roman"/>
          <w:sz w:val="26"/>
          <w:szCs w:val="26"/>
        </w:rPr>
      </w:pPr>
      <w:r w:rsidRPr="00063665">
        <w:rPr>
          <w:rFonts w:ascii="Times New Roman" w:hAnsi="Times New Roman" w:cs="Times New Roman"/>
          <w:sz w:val="26"/>
          <w:szCs w:val="26"/>
        </w:rPr>
        <w:t>распашка земель;</w:t>
      </w:r>
    </w:p>
    <w:p w:rsidR="005A24EE" w:rsidRPr="00063665" w:rsidRDefault="005A24EE" w:rsidP="005A24EE">
      <w:pPr>
        <w:numPr>
          <w:ilvl w:val="0"/>
          <w:numId w:val="4"/>
        </w:numPr>
        <w:tabs>
          <w:tab w:val="clear" w:pos="540"/>
          <w:tab w:val="left" w:pos="993"/>
        </w:tabs>
        <w:spacing w:after="0" w:line="360" w:lineRule="auto"/>
        <w:ind w:left="0" w:firstLine="709"/>
        <w:jc w:val="both"/>
        <w:rPr>
          <w:rFonts w:ascii="Times New Roman" w:hAnsi="Times New Roman" w:cs="Times New Roman"/>
          <w:sz w:val="26"/>
          <w:szCs w:val="26"/>
        </w:rPr>
      </w:pPr>
      <w:r w:rsidRPr="00063665">
        <w:rPr>
          <w:rFonts w:ascii="Times New Roman" w:hAnsi="Times New Roman" w:cs="Times New Roman"/>
          <w:sz w:val="26"/>
          <w:szCs w:val="26"/>
        </w:rPr>
        <w:t>размещение отвалов размываемых грунтов;</w:t>
      </w:r>
    </w:p>
    <w:p w:rsidR="005A24EE" w:rsidRPr="00063665" w:rsidRDefault="005A24EE" w:rsidP="005A24EE">
      <w:pPr>
        <w:numPr>
          <w:ilvl w:val="0"/>
          <w:numId w:val="4"/>
        </w:numPr>
        <w:tabs>
          <w:tab w:val="clear" w:pos="540"/>
          <w:tab w:val="left" w:pos="993"/>
        </w:tabs>
        <w:spacing w:after="0" w:line="360" w:lineRule="auto"/>
        <w:ind w:left="0" w:firstLine="709"/>
        <w:jc w:val="both"/>
        <w:rPr>
          <w:rFonts w:ascii="Times New Roman" w:hAnsi="Times New Roman" w:cs="Times New Roman"/>
          <w:sz w:val="26"/>
          <w:szCs w:val="26"/>
        </w:rPr>
      </w:pPr>
      <w:r w:rsidRPr="00063665">
        <w:rPr>
          <w:rFonts w:ascii="Times New Roman" w:hAnsi="Times New Roman" w:cs="Times New Roman"/>
          <w:sz w:val="26"/>
          <w:szCs w:val="26"/>
        </w:rPr>
        <w:t xml:space="preserve">выпас сельскохозяйственных животных и организация для них летних лагерей, ванн. </w:t>
      </w:r>
    </w:p>
    <w:p w:rsidR="005A24EE" w:rsidRPr="004D0D1D" w:rsidRDefault="005A24EE" w:rsidP="005A24EE">
      <w:pPr>
        <w:pStyle w:val="ConsPlusNormal"/>
        <w:widowControl/>
        <w:ind w:firstLine="709"/>
        <w:rPr>
          <w:rFonts w:ascii="Times New Roman" w:hAnsi="Times New Roman" w:cs="Times New Roman"/>
          <w:color w:val="000000"/>
          <w:sz w:val="26"/>
          <w:szCs w:val="26"/>
          <w:shd w:val="clear" w:color="auto" w:fill="FFFFFF"/>
        </w:rPr>
      </w:pPr>
      <w:r w:rsidRPr="00063665">
        <w:rPr>
          <w:rFonts w:ascii="Times New Roman" w:hAnsi="Times New Roman" w:cs="Times New Roman"/>
          <w:color w:val="000000"/>
          <w:sz w:val="26"/>
          <w:szCs w:val="26"/>
          <w:shd w:val="clear" w:color="auto" w:fill="FFFFFF"/>
        </w:rPr>
        <w:t xml:space="preserve">Установление </w:t>
      </w:r>
      <w:r w:rsidRPr="00063665">
        <w:rPr>
          <w:rFonts w:ascii="Times New Roman" w:hAnsi="Times New Roman" w:cs="Times New Roman"/>
          <w:color w:val="000000" w:themeColor="text1"/>
          <w:sz w:val="26"/>
          <w:szCs w:val="26"/>
          <w:shd w:val="clear" w:color="auto" w:fill="FFFFFF"/>
        </w:rPr>
        <w:t xml:space="preserve">границ водоохранных зон и границ прибрежных защитных полос водных </w:t>
      </w:r>
      <w:r w:rsidRPr="005A24EE">
        <w:rPr>
          <w:rFonts w:ascii="Times New Roman" w:hAnsi="Times New Roman" w:cs="Times New Roman"/>
          <w:color w:val="000000" w:themeColor="text1"/>
          <w:sz w:val="26"/>
          <w:szCs w:val="26"/>
          <w:shd w:val="clear" w:color="auto" w:fill="FFFFFF"/>
        </w:rPr>
        <w:t>объектов, в том числе обозначение на местности посредством специальных информационных </w:t>
      </w:r>
      <w:hyperlink r:id="rId9" w:anchor="dst100007" w:history="1">
        <w:r w:rsidRPr="005A24EE">
          <w:rPr>
            <w:rStyle w:val="af7"/>
            <w:rFonts w:ascii="Times New Roman" w:hAnsi="Times New Roman" w:cs="Times New Roman"/>
            <w:color w:val="000000" w:themeColor="text1"/>
            <w:sz w:val="26"/>
            <w:szCs w:val="26"/>
            <w:u w:val="none"/>
            <w:shd w:val="clear" w:color="auto" w:fill="FFFFFF"/>
          </w:rPr>
          <w:t>знаков</w:t>
        </w:r>
      </w:hyperlink>
      <w:r w:rsidRPr="005A24EE">
        <w:rPr>
          <w:rFonts w:ascii="Times New Roman" w:hAnsi="Times New Roman" w:cs="Times New Roman"/>
          <w:color w:val="000000" w:themeColor="text1"/>
          <w:sz w:val="26"/>
          <w:szCs w:val="26"/>
          <w:shd w:val="clear" w:color="auto" w:fill="FFFFFF"/>
        </w:rPr>
        <w:t>, осуществляется в </w:t>
      </w:r>
      <w:hyperlink r:id="rId10" w:anchor="dst100008" w:history="1">
        <w:r w:rsidRPr="005A24EE">
          <w:rPr>
            <w:rStyle w:val="af7"/>
            <w:rFonts w:ascii="Times New Roman" w:hAnsi="Times New Roman" w:cs="Times New Roman"/>
            <w:color w:val="000000" w:themeColor="text1"/>
            <w:sz w:val="26"/>
            <w:szCs w:val="26"/>
            <w:u w:val="none"/>
            <w:shd w:val="clear" w:color="auto" w:fill="FFFFFF"/>
          </w:rPr>
          <w:t>порядке</w:t>
        </w:r>
      </w:hyperlink>
      <w:r w:rsidRPr="005A24EE">
        <w:rPr>
          <w:rFonts w:ascii="Times New Roman" w:hAnsi="Times New Roman" w:cs="Times New Roman"/>
          <w:color w:val="000000" w:themeColor="text1"/>
          <w:sz w:val="26"/>
          <w:szCs w:val="26"/>
          <w:shd w:val="clear" w:color="auto" w:fill="FFFFFF"/>
        </w:rPr>
        <w:t>, установленном Правительством Российской Федерации.</w:t>
      </w:r>
    </w:p>
    <w:p w:rsidR="005A24EE" w:rsidRPr="004D0D1D" w:rsidRDefault="00FE3826" w:rsidP="005A24EE">
      <w:pPr>
        <w:spacing w:after="0" w:line="360" w:lineRule="auto"/>
        <w:ind w:firstLine="709"/>
        <w:jc w:val="both"/>
        <w:rPr>
          <w:rFonts w:ascii="Times New Roman" w:hAnsi="Times New Roman" w:cs="Times New Roman"/>
          <w:sz w:val="26"/>
          <w:szCs w:val="26"/>
        </w:rPr>
      </w:pPr>
      <w:r w:rsidRPr="00FE3826">
        <w:rPr>
          <w:rFonts w:ascii="Times New Roman" w:hAnsi="Times New Roman" w:cs="Times New Roman"/>
          <w:sz w:val="26"/>
          <w:szCs w:val="26"/>
        </w:rPr>
        <w:t xml:space="preserve">По территории Шебалинского сельсовета протекают реки Бехтемир, Марчиха, Шубинка. </w:t>
      </w:r>
      <w:r w:rsidR="005A24EE" w:rsidRPr="004D0D1D">
        <w:rPr>
          <w:rFonts w:ascii="Times New Roman" w:hAnsi="Times New Roman" w:cs="Times New Roman"/>
          <w:sz w:val="26"/>
          <w:szCs w:val="26"/>
        </w:rPr>
        <w:t>Ширина водоохранных зон рек принята:</w:t>
      </w:r>
    </w:p>
    <w:p w:rsidR="005B754E" w:rsidRDefault="005A24EE" w:rsidP="005A24EE">
      <w:pPr>
        <w:spacing w:after="0" w:line="360" w:lineRule="auto"/>
        <w:ind w:firstLine="709"/>
        <w:jc w:val="both"/>
        <w:rPr>
          <w:rFonts w:ascii="Times New Roman" w:hAnsi="Times New Roman" w:cs="Times New Roman"/>
          <w:sz w:val="26"/>
          <w:szCs w:val="26"/>
        </w:rPr>
      </w:pPr>
      <w:r w:rsidRPr="004D0D1D">
        <w:rPr>
          <w:rFonts w:ascii="Times New Roman" w:hAnsi="Times New Roman" w:cs="Times New Roman"/>
          <w:sz w:val="26"/>
          <w:szCs w:val="26"/>
        </w:rPr>
        <w:t>- Бехтемир</w:t>
      </w:r>
      <w:r w:rsidR="005B754E">
        <w:rPr>
          <w:rFonts w:ascii="Times New Roman" w:hAnsi="Times New Roman" w:cs="Times New Roman"/>
          <w:sz w:val="26"/>
          <w:szCs w:val="26"/>
        </w:rPr>
        <w:t xml:space="preserve"> </w:t>
      </w:r>
      <w:r w:rsidR="005B754E" w:rsidRPr="004D0D1D">
        <w:rPr>
          <w:rFonts w:ascii="Times New Roman" w:hAnsi="Times New Roman" w:cs="Times New Roman"/>
          <w:sz w:val="26"/>
          <w:szCs w:val="26"/>
        </w:rPr>
        <w:t>- 200 м;</w:t>
      </w:r>
    </w:p>
    <w:p w:rsidR="005A24EE" w:rsidRPr="004D0D1D" w:rsidRDefault="005B754E" w:rsidP="005A24EE">
      <w:pPr>
        <w:spacing w:after="0" w:line="360" w:lineRule="auto"/>
        <w:ind w:firstLine="709"/>
        <w:jc w:val="both"/>
        <w:rPr>
          <w:rFonts w:ascii="Times New Roman" w:hAnsi="Times New Roman" w:cs="Times New Roman"/>
          <w:sz w:val="26"/>
          <w:szCs w:val="26"/>
        </w:rPr>
      </w:pPr>
      <w:r w:rsidRPr="004D0D1D">
        <w:rPr>
          <w:rFonts w:ascii="Times New Roman" w:hAnsi="Times New Roman" w:cs="Times New Roman"/>
          <w:sz w:val="26"/>
          <w:szCs w:val="26"/>
        </w:rPr>
        <w:t xml:space="preserve">- </w:t>
      </w:r>
      <w:r w:rsidR="005A24EE" w:rsidRPr="004D0D1D">
        <w:rPr>
          <w:rFonts w:ascii="Times New Roman" w:hAnsi="Times New Roman" w:cs="Times New Roman"/>
          <w:sz w:val="26"/>
          <w:szCs w:val="26"/>
        </w:rPr>
        <w:t xml:space="preserve">Шубинка - </w:t>
      </w:r>
      <w:r>
        <w:rPr>
          <w:rFonts w:ascii="Times New Roman" w:hAnsi="Times New Roman" w:cs="Times New Roman"/>
          <w:sz w:val="26"/>
          <w:szCs w:val="26"/>
        </w:rPr>
        <w:t>1</w:t>
      </w:r>
      <w:r w:rsidR="005A24EE" w:rsidRPr="004D0D1D">
        <w:rPr>
          <w:rFonts w:ascii="Times New Roman" w:hAnsi="Times New Roman" w:cs="Times New Roman"/>
          <w:sz w:val="26"/>
          <w:szCs w:val="26"/>
        </w:rPr>
        <w:t>00 м;</w:t>
      </w:r>
    </w:p>
    <w:p w:rsidR="005A24EE" w:rsidRPr="004D0D1D" w:rsidRDefault="005A24EE" w:rsidP="005A24EE">
      <w:pPr>
        <w:spacing w:after="0" w:line="360" w:lineRule="auto"/>
        <w:ind w:firstLine="709"/>
        <w:jc w:val="both"/>
        <w:rPr>
          <w:rFonts w:ascii="Times New Roman" w:hAnsi="Times New Roman" w:cs="Times New Roman"/>
          <w:sz w:val="26"/>
          <w:szCs w:val="26"/>
        </w:rPr>
      </w:pPr>
      <w:r w:rsidRPr="004D0D1D">
        <w:rPr>
          <w:rFonts w:ascii="Times New Roman" w:hAnsi="Times New Roman" w:cs="Times New Roman"/>
          <w:sz w:val="26"/>
          <w:szCs w:val="26"/>
        </w:rPr>
        <w:t xml:space="preserve">- </w:t>
      </w:r>
      <w:r>
        <w:rPr>
          <w:rFonts w:ascii="Times New Roman" w:hAnsi="Times New Roman" w:cs="Times New Roman"/>
          <w:sz w:val="26"/>
          <w:szCs w:val="26"/>
        </w:rPr>
        <w:t>Марчиха</w:t>
      </w:r>
      <w:r w:rsidRPr="004D0D1D">
        <w:rPr>
          <w:rFonts w:ascii="Times New Roman" w:hAnsi="Times New Roman" w:cs="Times New Roman"/>
          <w:sz w:val="26"/>
          <w:szCs w:val="26"/>
        </w:rPr>
        <w:t xml:space="preserve"> - </w:t>
      </w:r>
      <w:r>
        <w:rPr>
          <w:rFonts w:ascii="Times New Roman" w:hAnsi="Times New Roman" w:cs="Times New Roman"/>
          <w:sz w:val="26"/>
          <w:szCs w:val="26"/>
        </w:rPr>
        <w:t>5</w:t>
      </w:r>
      <w:r w:rsidRPr="004D0D1D">
        <w:rPr>
          <w:rFonts w:ascii="Times New Roman" w:hAnsi="Times New Roman" w:cs="Times New Roman"/>
          <w:sz w:val="26"/>
          <w:szCs w:val="26"/>
        </w:rPr>
        <w:t>0 м.</w:t>
      </w:r>
    </w:p>
    <w:p w:rsidR="005A24EE" w:rsidRDefault="005A24EE" w:rsidP="005A24EE">
      <w:pPr>
        <w:spacing w:after="0" w:line="360" w:lineRule="auto"/>
        <w:ind w:firstLine="709"/>
        <w:jc w:val="both"/>
        <w:rPr>
          <w:rFonts w:ascii="Times New Roman" w:hAnsi="Times New Roman" w:cs="Times New Roman"/>
          <w:sz w:val="26"/>
          <w:szCs w:val="26"/>
        </w:rPr>
      </w:pPr>
      <w:r w:rsidRPr="004D0D1D">
        <w:rPr>
          <w:rFonts w:ascii="Times New Roman" w:hAnsi="Times New Roman" w:cs="Times New Roman"/>
          <w:sz w:val="26"/>
          <w:szCs w:val="26"/>
        </w:rPr>
        <w:t xml:space="preserve">Ширина прибрежных защитных полос рек принята 50 м. </w:t>
      </w:r>
    </w:p>
    <w:p w:rsidR="005A24EE" w:rsidRPr="004D0D1D" w:rsidRDefault="005A24EE" w:rsidP="005A24EE">
      <w:pPr>
        <w:spacing w:after="0" w:line="360" w:lineRule="auto"/>
        <w:ind w:firstLine="709"/>
        <w:jc w:val="both"/>
        <w:rPr>
          <w:rFonts w:ascii="Times New Roman" w:hAnsi="Times New Roman" w:cs="Times New Roman"/>
          <w:sz w:val="26"/>
          <w:szCs w:val="26"/>
        </w:rPr>
      </w:pPr>
      <w:r w:rsidRPr="004D0D1D">
        <w:rPr>
          <w:rFonts w:ascii="Times New Roman" w:hAnsi="Times New Roman" w:cs="Times New Roman"/>
          <w:sz w:val="26"/>
          <w:szCs w:val="26"/>
        </w:rPr>
        <w:lastRenderedPageBreak/>
        <w:t xml:space="preserve">Ширина </w:t>
      </w:r>
      <w:r>
        <w:rPr>
          <w:rFonts w:ascii="Times New Roman" w:hAnsi="Times New Roman" w:cs="Times New Roman"/>
          <w:sz w:val="26"/>
          <w:szCs w:val="26"/>
        </w:rPr>
        <w:t xml:space="preserve">водоохранных зон  и </w:t>
      </w:r>
      <w:r w:rsidRPr="004D0D1D">
        <w:rPr>
          <w:rFonts w:ascii="Times New Roman" w:hAnsi="Times New Roman" w:cs="Times New Roman"/>
          <w:sz w:val="26"/>
          <w:szCs w:val="26"/>
        </w:rPr>
        <w:t xml:space="preserve">прибрежных защитных полос </w:t>
      </w:r>
      <w:r>
        <w:rPr>
          <w:rFonts w:ascii="Times New Roman" w:hAnsi="Times New Roman" w:cs="Times New Roman"/>
          <w:sz w:val="26"/>
          <w:szCs w:val="26"/>
        </w:rPr>
        <w:t>прудов</w:t>
      </w:r>
      <w:r w:rsidRPr="004D0D1D">
        <w:rPr>
          <w:rFonts w:ascii="Times New Roman" w:hAnsi="Times New Roman" w:cs="Times New Roman"/>
          <w:sz w:val="26"/>
          <w:szCs w:val="26"/>
        </w:rPr>
        <w:t xml:space="preserve"> принята 50 м. </w:t>
      </w:r>
    </w:p>
    <w:p w:rsidR="00FE3826" w:rsidRPr="00FE3826" w:rsidRDefault="00FE3826" w:rsidP="002D2372">
      <w:pPr>
        <w:spacing w:after="0" w:line="360" w:lineRule="auto"/>
        <w:ind w:firstLine="709"/>
        <w:jc w:val="both"/>
        <w:rPr>
          <w:rFonts w:ascii="Times New Roman" w:hAnsi="Times New Roman" w:cs="Times New Roman"/>
          <w:color w:val="000000"/>
          <w:sz w:val="26"/>
          <w:szCs w:val="26"/>
        </w:rPr>
      </w:pPr>
      <w:r w:rsidRPr="00FE3826">
        <w:rPr>
          <w:rFonts w:ascii="Times New Roman" w:hAnsi="Times New Roman" w:cs="Times New Roman"/>
          <w:color w:val="000000"/>
          <w:sz w:val="26"/>
          <w:szCs w:val="26"/>
        </w:rPr>
        <w:t>Согласно статье 6 Водного кодекса РФ полоса земли вдоль береговой линии (границы водного объекта)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C01166" w:rsidRPr="002D2372" w:rsidRDefault="00FE3826" w:rsidP="002D2372">
      <w:pPr>
        <w:spacing w:after="0" w:line="360" w:lineRule="auto"/>
        <w:ind w:firstLine="709"/>
        <w:jc w:val="both"/>
        <w:rPr>
          <w:rFonts w:ascii="Times New Roman" w:hAnsi="Times New Roman" w:cs="Times New Roman"/>
          <w:color w:val="000000"/>
          <w:sz w:val="26"/>
          <w:szCs w:val="26"/>
        </w:rPr>
      </w:pPr>
      <w:r w:rsidRPr="00FE3826">
        <w:rPr>
          <w:rFonts w:ascii="Times New Roman" w:hAnsi="Times New Roman" w:cs="Times New Roman"/>
          <w:color w:val="000000"/>
          <w:sz w:val="26"/>
          <w:szCs w:val="26"/>
        </w:rPr>
        <w:t xml:space="preserve">Каждый гражданин вправе пользоваться (без использования транспортных средств) береговой полосой водных объектов общего пользования для </w:t>
      </w:r>
      <w:r w:rsidRPr="002D2372">
        <w:rPr>
          <w:rFonts w:ascii="Times New Roman" w:hAnsi="Times New Roman" w:cs="Times New Roman"/>
          <w:color w:val="000000"/>
          <w:sz w:val="26"/>
          <w:szCs w:val="26"/>
        </w:rPr>
        <w:t>передвижения и пребывания около них, в том числе для осуществления любительского и спортивного рыболовства и причаливания плавучих средств.</w:t>
      </w:r>
    </w:p>
    <w:p w:rsidR="00FE3826" w:rsidRPr="002D2372" w:rsidRDefault="00FE3826" w:rsidP="002D2372">
      <w:pPr>
        <w:spacing w:after="0" w:line="360" w:lineRule="auto"/>
        <w:ind w:firstLine="709"/>
        <w:jc w:val="both"/>
        <w:rPr>
          <w:rFonts w:ascii="Times New Roman" w:hAnsi="Times New Roman" w:cs="Times New Roman"/>
          <w:color w:val="000000"/>
          <w:sz w:val="26"/>
          <w:szCs w:val="26"/>
          <w:highlight w:val="lightGray"/>
          <w:u w:val="single"/>
        </w:rPr>
      </w:pPr>
    </w:p>
    <w:p w:rsidR="00FE3826" w:rsidRPr="002D2372" w:rsidRDefault="00FE3826" w:rsidP="002D2372">
      <w:pPr>
        <w:spacing w:after="0" w:line="360" w:lineRule="auto"/>
        <w:ind w:firstLine="709"/>
        <w:jc w:val="both"/>
        <w:rPr>
          <w:rFonts w:ascii="Times New Roman" w:hAnsi="Times New Roman" w:cs="Times New Roman"/>
          <w:b/>
          <w:i/>
          <w:sz w:val="26"/>
          <w:szCs w:val="26"/>
          <w:u w:val="single"/>
        </w:rPr>
      </w:pPr>
      <w:r w:rsidRPr="002D2372">
        <w:rPr>
          <w:rFonts w:ascii="Times New Roman" w:hAnsi="Times New Roman" w:cs="Times New Roman"/>
          <w:b/>
          <w:i/>
          <w:sz w:val="26"/>
          <w:szCs w:val="26"/>
          <w:u w:val="single"/>
        </w:rPr>
        <w:t>Зоны санитарной охраны источников питьевого водоснабжения и</w:t>
      </w:r>
    </w:p>
    <w:p w:rsidR="00FE3826" w:rsidRDefault="00FE3826" w:rsidP="002D2372">
      <w:pPr>
        <w:spacing w:after="0" w:line="360" w:lineRule="auto"/>
        <w:ind w:firstLine="709"/>
        <w:jc w:val="both"/>
        <w:rPr>
          <w:rFonts w:ascii="Times New Roman" w:hAnsi="Times New Roman" w:cs="Times New Roman"/>
          <w:b/>
          <w:i/>
          <w:sz w:val="26"/>
          <w:szCs w:val="26"/>
          <w:u w:val="single"/>
        </w:rPr>
      </w:pPr>
      <w:r w:rsidRPr="002D2372">
        <w:rPr>
          <w:rFonts w:ascii="Times New Roman" w:hAnsi="Times New Roman" w:cs="Times New Roman"/>
          <w:b/>
          <w:i/>
          <w:sz w:val="26"/>
          <w:szCs w:val="26"/>
          <w:u w:val="single"/>
        </w:rPr>
        <w:t>санитарно-защитные полосы водоводов</w:t>
      </w:r>
    </w:p>
    <w:p w:rsidR="004B654C" w:rsidRDefault="00DA38DA" w:rsidP="00DA38DA">
      <w:pPr>
        <w:shd w:val="clear" w:color="auto" w:fill="FFFFFF"/>
        <w:spacing w:after="0" w:line="360" w:lineRule="auto"/>
        <w:ind w:firstLine="709"/>
        <w:jc w:val="both"/>
        <w:rPr>
          <w:rFonts w:ascii="Times New Roman" w:eastAsia="Times New Roman" w:hAnsi="Times New Roman" w:cs="Times New Roman"/>
          <w:color w:val="000000"/>
          <w:sz w:val="26"/>
          <w:szCs w:val="26"/>
          <w:lang w:eastAsia="ru-RU"/>
        </w:rPr>
      </w:pPr>
      <w:r w:rsidRPr="00DA38DA">
        <w:rPr>
          <w:rFonts w:ascii="Times New Roman" w:eastAsia="Times New Roman" w:hAnsi="Times New Roman" w:cs="Times New Roman"/>
          <w:color w:val="000000"/>
          <w:sz w:val="26"/>
          <w:szCs w:val="26"/>
          <w:lang w:eastAsia="ru-RU"/>
        </w:rPr>
        <w:t>Санитарно-эпидемиологические требования к организации и эксплуатации зон санитарной</w:t>
      </w:r>
      <w:r>
        <w:rPr>
          <w:rFonts w:ascii="Times New Roman" w:eastAsia="Times New Roman" w:hAnsi="Times New Roman" w:cs="Times New Roman"/>
          <w:color w:val="000000"/>
          <w:sz w:val="26"/>
          <w:szCs w:val="26"/>
          <w:lang w:eastAsia="ru-RU"/>
        </w:rPr>
        <w:t xml:space="preserve"> </w:t>
      </w:r>
      <w:r w:rsidRPr="00DA38DA">
        <w:rPr>
          <w:rFonts w:ascii="Times New Roman" w:eastAsia="Times New Roman" w:hAnsi="Times New Roman" w:cs="Times New Roman"/>
          <w:color w:val="000000"/>
          <w:sz w:val="26"/>
          <w:szCs w:val="26"/>
          <w:lang w:eastAsia="ru-RU"/>
        </w:rPr>
        <w:t>охраны</w:t>
      </w:r>
      <w:r w:rsidR="004B654C">
        <w:rPr>
          <w:rFonts w:ascii="Times New Roman" w:eastAsia="Times New Roman" w:hAnsi="Times New Roman" w:cs="Times New Roman"/>
          <w:color w:val="000000"/>
          <w:sz w:val="26"/>
          <w:szCs w:val="26"/>
          <w:lang w:eastAsia="ru-RU"/>
        </w:rPr>
        <w:t xml:space="preserve"> (ЗСО)</w:t>
      </w:r>
      <w:r w:rsidRPr="00DA38DA">
        <w:rPr>
          <w:rFonts w:ascii="Times New Roman" w:eastAsia="Times New Roman" w:hAnsi="Times New Roman" w:cs="Times New Roman"/>
          <w:color w:val="000000"/>
          <w:sz w:val="26"/>
          <w:szCs w:val="26"/>
          <w:lang w:eastAsia="ru-RU"/>
        </w:rPr>
        <w:t xml:space="preserve"> источников водоснабжения питьевого назначения установлены постановлением государственного санитарного врача РФ от 14.03.2002 № 10 «О введении в действие Санитарных правил и норм «Зоны санитарной охраны источников водоснабжения и водопроводов питьевого назначения». </w:t>
      </w:r>
    </w:p>
    <w:p w:rsidR="00DA38DA" w:rsidRDefault="00DA38DA" w:rsidP="00DA38DA">
      <w:pPr>
        <w:shd w:val="clear" w:color="auto" w:fill="FFFFFF"/>
        <w:spacing w:after="0" w:line="360" w:lineRule="auto"/>
        <w:ind w:firstLine="709"/>
        <w:jc w:val="both"/>
        <w:rPr>
          <w:rFonts w:ascii="Times New Roman" w:eastAsia="Times New Roman" w:hAnsi="Times New Roman" w:cs="Times New Roman"/>
          <w:color w:val="000000"/>
          <w:sz w:val="26"/>
          <w:szCs w:val="26"/>
          <w:lang w:eastAsia="ru-RU"/>
        </w:rPr>
      </w:pPr>
      <w:r w:rsidRPr="00DA38DA">
        <w:rPr>
          <w:rFonts w:ascii="Times New Roman" w:eastAsia="Times New Roman" w:hAnsi="Times New Roman" w:cs="Times New Roman"/>
          <w:color w:val="000000"/>
          <w:sz w:val="26"/>
          <w:szCs w:val="26"/>
          <w:lang w:eastAsia="ru-RU"/>
        </w:rPr>
        <w:t>Зоны санитарной охраны в селе Шебалино Бийского района установлены приказом Главного управления природных ресурсов и экологии Алтайского края от 10.05.2016 № 778 «Об утверждении проекта зон санитарной охраны источников питьевого и хозяйственно-бытового водоснабжения Шебалино Бийского района</w:t>
      </w:r>
      <w:r>
        <w:rPr>
          <w:rFonts w:ascii="Times New Roman" w:eastAsia="Times New Roman" w:hAnsi="Times New Roman" w:cs="Times New Roman"/>
          <w:color w:val="000000"/>
          <w:sz w:val="26"/>
          <w:szCs w:val="26"/>
          <w:lang w:eastAsia="ru-RU"/>
        </w:rPr>
        <w:t xml:space="preserve"> </w:t>
      </w:r>
      <w:r w:rsidRPr="00DA38DA">
        <w:rPr>
          <w:rFonts w:ascii="Times New Roman" w:eastAsia="Times New Roman" w:hAnsi="Times New Roman" w:cs="Times New Roman"/>
          <w:color w:val="000000"/>
          <w:sz w:val="26"/>
          <w:szCs w:val="26"/>
          <w:lang w:eastAsia="ru-RU"/>
        </w:rPr>
        <w:t>Алтайского</w:t>
      </w:r>
      <w:r>
        <w:rPr>
          <w:rFonts w:ascii="Times New Roman" w:eastAsia="Times New Roman" w:hAnsi="Times New Roman" w:cs="Times New Roman"/>
          <w:color w:val="000000"/>
          <w:sz w:val="26"/>
          <w:szCs w:val="26"/>
          <w:lang w:eastAsia="ru-RU"/>
        </w:rPr>
        <w:t xml:space="preserve"> </w:t>
      </w:r>
      <w:r w:rsidR="004B654C">
        <w:rPr>
          <w:rFonts w:ascii="Times New Roman" w:eastAsia="Times New Roman" w:hAnsi="Times New Roman" w:cs="Times New Roman"/>
          <w:color w:val="000000"/>
          <w:sz w:val="26"/>
          <w:szCs w:val="26"/>
          <w:lang w:eastAsia="ru-RU"/>
        </w:rPr>
        <w:t>края»:</w:t>
      </w:r>
    </w:p>
    <w:p w:rsidR="004B654C" w:rsidRDefault="004B654C" w:rsidP="00DA38DA">
      <w:pPr>
        <w:shd w:val="clear" w:color="auto" w:fill="FFFFFF"/>
        <w:spacing w:after="0" w:line="36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граница первого пояса ЗСО подземных источников питьевого и хозяйственно-бытового водоснабжения для скважин № 7,</w:t>
      </w:r>
      <w:r w:rsidRPr="004B654C">
        <w:rPr>
          <w:rFonts w:ascii="Times New Roman" w:eastAsia="Times New Roman" w:hAnsi="Times New Roman" w:cs="Times New Roman"/>
          <w:color w:val="000000"/>
          <w:sz w:val="26"/>
          <w:szCs w:val="26"/>
          <w:lang w:eastAsia="ru-RU"/>
        </w:rPr>
        <w:t xml:space="preserve"> </w:t>
      </w:r>
      <w:r>
        <w:rPr>
          <w:rFonts w:ascii="Times New Roman" w:eastAsia="Times New Roman" w:hAnsi="Times New Roman" w:cs="Times New Roman"/>
          <w:color w:val="000000"/>
          <w:sz w:val="26"/>
          <w:szCs w:val="26"/>
          <w:lang w:eastAsia="ru-RU"/>
        </w:rPr>
        <w:t>№ 2а размером 60х60м;</w:t>
      </w:r>
    </w:p>
    <w:p w:rsidR="004B654C" w:rsidRDefault="004B654C" w:rsidP="00DA38DA">
      <w:pPr>
        <w:shd w:val="clear" w:color="auto" w:fill="FFFFFF"/>
        <w:spacing w:after="0" w:line="36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lastRenderedPageBreak/>
        <w:t xml:space="preserve">- граница второго пояса ЗСО подземных источников питьевого и хозяйственно-бытового водоснабжения </w:t>
      </w:r>
      <w:r w:rsidR="00D05FC1">
        <w:rPr>
          <w:rFonts w:ascii="Times New Roman" w:eastAsia="Times New Roman" w:hAnsi="Times New Roman" w:cs="Times New Roman"/>
          <w:color w:val="000000"/>
          <w:sz w:val="26"/>
          <w:szCs w:val="26"/>
          <w:lang w:eastAsia="ru-RU"/>
        </w:rPr>
        <w:t>для скважин</w:t>
      </w:r>
      <w:r>
        <w:rPr>
          <w:rFonts w:ascii="Times New Roman" w:eastAsia="Times New Roman" w:hAnsi="Times New Roman" w:cs="Times New Roman"/>
          <w:color w:val="000000"/>
          <w:sz w:val="26"/>
          <w:szCs w:val="26"/>
          <w:lang w:eastAsia="ru-RU"/>
        </w:rPr>
        <w:t xml:space="preserve"> № 7, № 2а размером 514х530м;</w:t>
      </w:r>
    </w:p>
    <w:p w:rsidR="004B654C" w:rsidRDefault="004B654C" w:rsidP="004B654C">
      <w:pPr>
        <w:shd w:val="clear" w:color="auto" w:fill="FFFFFF"/>
        <w:spacing w:after="0" w:line="36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граница третьего пояса ЗСО подземных источников питьевого и хозяйственно-бытового водоснабжения </w:t>
      </w:r>
      <w:r w:rsidR="00D05FC1">
        <w:rPr>
          <w:rFonts w:ascii="Times New Roman" w:eastAsia="Times New Roman" w:hAnsi="Times New Roman" w:cs="Times New Roman"/>
          <w:color w:val="000000"/>
          <w:sz w:val="26"/>
          <w:szCs w:val="26"/>
          <w:lang w:eastAsia="ru-RU"/>
        </w:rPr>
        <w:t>для скважин</w:t>
      </w:r>
      <w:r>
        <w:rPr>
          <w:rFonts w:ascii="Times New Roman" w:eastAsia="Times New Roman" w:hAnsi="Times New Roman" w:cs="Times New Roman"/>
          <w:color w:val="000000"/>
          <w:sz w:val="26"/>
          <w:szCs w:val="26"/>
          <w:lang w:eastAsia="ru-RU"/>
        </w:rPr>
        <w:t xml:space="preserve"> № 7, № 2а размером 2764х4497м.</w:t>
      </w:r>
    </w:p>
    <w:p w:rsidR="004B654C" w:rsidRDefault="00135425" w:rsidP="00DA38DA">
      <w:pPr>
        <w:shd w:val="clear" w:color="auto" w:fill="FFFFFF"/>
        <w:spacing w:after="0" w:line="360" w:lineRule="auto"/>
        <w:ind w:firstLine="709"/>
        <w:jc w:val="both"/>
        <w:rPr>
          <w:rFonts w:ascii="Times New Roman" w:hAnsi="Times New Roman" w:cs="Times New Roman"/>
          <w:sz w:val="26"/>
          <w:szCs w:val="26"/>
        </w:rPr>
      </w:pPr>
      <w:r>
        <w:rPr>
          <w:rFonts w:ascii="Times New Roman" w:eastAsia="Times New Roman" w:hAnsi="Times New Roman" w:cs="Times New Roman"/>
          <w:color w:val="000000"/>
          <w:sz w:val="26"/>
          <w:szCs w:val="26"/>
          <w:lang w:eastAsia="ru-RU"/>
        </w:rPr>
        <w:t xml:space="preserve">Режим использования территории в границах первого пояса ЗСО источников </w:t>
      </w:r>
      <w:r w:rsidRPr="00135425">
        <w:rPr>
          <w:rFonts w:ascii="Times New Roman" w:eastAsia="Times New Roman" w:hAnsi="Times New Roman" w:cs="Times New Roman"/>
          <w:color w:val="000000"/>
          <w:sz w:val="26"/>
          <w:szCs w:val="26"/>
          <w:lang w:eastAsia="ru-RU"/>
        </w:rPr>
        <w:t xml:space="preserve">питьевого и хозяйственно-бытового водоснабжения установлен согласно пункту 3.2.1 СанПиН 2.1.4.1110-02 </w:t>
      </w:r>
      <w:r w:rsidRPr="00135425">
        <w:rPr>
          <w:rFonts w:ascii="Times New Roman" w:hAnsi="Times New Roman" w:cs="Times New Roman"/>
          <w:sz w:val="26"/>
          <w:szCs w:val="26"/>
        </w:rPr>
        <w:t>«Зоны санитарной охраны источников водоснабжения и водороводов питьевого назначения», утвержденных постановлением Главного государственного санитарного врача РФ от 14.03.2002 №10 (далее «СанПиН 2.1.4.1110-02»).</w:t>
      </w:r>
    </w:p>
    <w:p w:rsidR="00135425" w:rsidRDefault="00135425" w:rsidP="00135425">
      <w:pPr>
        <w:shd w:val="clear" w:color="auto" w:fill="FFFFFF"/>
        <w:spacing w:after="0" w:line="360" w:lineRule="auto"/>
        <w:ind w:firstLine="709"/>
        <w:jc w:val="both"/>
        <w:rPr>
          <w:rFonts w:ascii="Times New Roman" w:hAnsi="Times New Roman" w:cs="Times New Roman"/>
          <w:sz w:val="26"/>
          <w:szCs w:val="26"/>
        </w:rPr>
      </w:pPr>
      <w:r>
        <w:rPr>
          <w:rFonts w:ascii="Times New Roman" w:eastAsia="Times New Roman" w:hAnsi="Times New Roman" w:cs="Times New Roman"/>
          <w:color w:val="000000"/>
          <w:sz w:val="26"/>
          <w:szCs w:val="26"/>
          <w:lang w:eastAsia="ru-RU"/>
        </w:rPr>
        <w:t xml:space="preserve">Режим использования территории в границах второго пояса ЗСО источников </w:t>
      </w:r>
      <w:r w:rsidRPr="00135425">
        <w:rPr>
          <w:rFonts w:ascii="Times New Roman" w:eastAsia="Times New Roman" w:hAnsi="Times New Roman" w:cs="Times New Roman"/>
          <w:color w:val="000000"/>
          <w:sz w:val="26"/>
          <w:szCs w:val="26"/>
          <w:lang w:eastAsia="ru-RU"/>
        </w:rPr>
        <w:t>питьевого и хозяйственно-бытового водоснабжения установлен согласно пункт</w:t>
      </w:r>
      <w:r>
        <w:rPr>
          <w:rFonts w:ascii="Times New Roman" w:eastAsia="Times New Roman" w:hAnsi="Times New Roman" w:cs="Times New Roman"/>
          <w:color w:val="000000"/>
          <w:sz w:val="26"/>
          <w:szCs w:val="26"/>
          <w:lang w:eastAsia="ru-RU"/>
        </w:rPr>
        <w:t xml:space="preserve">ам 3.2.2, 3.2.3 </w:t>
      </w:r>
      <w:r w:rsidRPr="00135425">
        <w:rPr>
          <w:rFonts w:ascii="Times New Roman" w:hAnsi="Times New Roman" w:cs="Times New Roman"/>
          <w:sz w:val="26"/>
          <w:szCs w:val="26"/>
        </w:rPr>
        <w:t>СанПиН 2.1.4.1110-02</w:t>
      </w:r>
      <w:r>
        <w:rPr>
          <w:rFonts w:ascii="Times New Roman" w:hAnsi="Times New Roman" w:cs="Times New Roman"/>
          <w:sz w:val="26"/>
          <w:szCs w:val="26"/>
        </w:rPr>
        <w:t>.</w:t>
      </w:r>
    </w:p>
    <w:p w:rsidR="00135425" w:rsidRDefault="00135425" w:rsidP="00135425">
      <w:pPr>
        <w:shd w:val="clear" w:color="auto" w:fill="FFFFFF"/>
        <w:spacing w:after="0" w:line="360" w:lineRule="auto"/>
        <w:ind w:firstLine="709"/>
        <w:jc w:val="both"/>
        <w:rPr>
          <w:rFonts w:ascii="Times New Roman" w:hAnsi="Times New Roman" w:cs="Times New Roman"/>
          <w:sz w:val="26"/>
          <w:szCs w:val="26"/>
        </w:rPr>
      </w:pPr>
      <w:r>
        <w:rPr>
          <w:rFonts w:ascii="Times New Roman" w:eastAsia="Times New Roman" w:hAnsi="Times New Roman" w:cs="Times New Roman"/>
          <w:color w:val="000000"/>
          <w:sz w:val="26"/>
          <w:szCs w:val="26"/>
          <w:lang w:eastAsia="ru-RU"/>
        </w:rPr>
        <w:t xml:space="preserve">Режим использования территории в границах третьего пояса ЗСО источников </w:t>
      </w:r>
      <w:r w:rsidRPr="00135425">
        <w:rPr>
          <w:rFonts w:ascii="Times New Roman" w:eastAsia="Times New Roman" w:hAnsi="Times New Roman" w:cs="Times New Roman"/>
          <w:color w:val="000000"/>
          <w:sz w:val="26"/>
          <w:szCs w:val="26"/>
          <w:lang w:eastAsia="ru-RU"/>
        </w:rPr>
        <w:t>питьевого и хозяйственно-бытового водоснабжения установлен согласно пункт</w:t>
      </w:r>
      <w:r>
        <w:rPr>
          <w:rFonts w:ascii="Times New Roman" w:eastAsia="Times New Roman" w:hAnsi="Times New Roman" w:cs="Times New Roman"/>
          <w:color w:val="000000"/>
          <w:sz w:val="26"/>
          <w:szCs w:val="26"/>
          <w:lang w:eastAsia="ru-RU"/>
        </w:rPr>
        <w:t xml:space="preserve">у 3.2.2 </w:t>
      </w:r>
      <w:r w:rsidRPr="00135425">
        <w:rPr>
          <w:rFonts w:ascii="Times New Roman" w:hAnsi="Times New Roman" w:cs="Times New Roman"/>
          <w:sz w:val="26"/>
          <w:szCs w:val="26"/>
        </w:rPr>
        <w:t>СанПиН 2.1.4.1110-02</w:t>
      </w:r>
      <w:r>
        <w:rPr>
          <w:rFonts w:ascii="Times New Roman" w:hAnsi="Times New Roman" w:cs="Times New Roman"/>
          <w:sz w:val="26"/>
          <w:szCs w:val="26"/>
        </w:rPr>
        <w:t>.</w:t>
      </w:r>
    </w:p>
    <w:p w:rsidR="00D05FC1" w:rsidRDefault="00D05FC1" w:rsidP="00135425">
      <w:pPr>
        <w:shd w:val="clear" w:color="auto" w:fill="FFFFFF"/>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В графических материалах проекта генерального плана отражены границы первого пояса зон санитарной охраны для скважин </w:t>
      </w:r>
      <w:r>
        <w:rPr>
          <w:rFonts w:ascii="Times New Roman" w:eastAsia="Times New Roman" w:hAnsi="Times New Roman" w:cs="Times New Roman"/>
          <w:color w:val="000000"/>
          <w:sz w:val="26"/>
          <w:szCs w:val="26"/>
          <w:lang w:eastAsia="ru-RU"/>
        </w:rPr>
        <w:t>№ 7, № 2а. Границы второго и третьего поясов зон санитарной охраны для скважин № 7, № 2а не отражены в графических материалах проекта ввиду отсутствия соответствующих схем.</w:t>
      </w:r>
    </w:p>
    <w:p w:rsidR="00135425" w:rsidRDefault="00135425" w:rsidP="00DA38DA">
      <w:pPr>
        <w:shd w:val="clear" w:color="auto" w:fill="FFFFFF"/>
        <w:spacing w:after="0" w:line="360" w:lineRule="auto"/>
        <w:ind w:firstLine="709"/>
        <w:jc w:val="both"/>
        <w:rPr>
          <w:rFonts w:ascii="Times New Roman" w:eastAsia="Times New Roman" w:hAnsi="Times New Roman" w:cs="Times New Roman"/>
          <w:color w:val="000000"/>
          <w:sz w:val="26"/>
          <w:szCs w:val="26"/>
          <w:lang w:eastAsia="ru-RU"/>
        </w:rPr>
      </w:pPr>
    </w:p>
    <w:p w:rsidR="00FE3826" w:rsidRPr="002D2372" w:rsidRDefault="00FE3826" w:rsidP="002D2372">
      <w:pPr>
        <w:pStyle w:val="ae"/>
        <w:widowControl w:val="0"/>
        <w:tabs>
          <w:tab w:val="left" w:pos="1440"/>
        </w:tabs>
        <w:spacing w:after="0" w:line="360" w:lineRule="auto"/>
        <w:ind w:firstLine="709"/>
        <w:jc w:val="both"/>
        <w:rPr>
          <w:rFonts w:ascii="Times New Roman" w:hAnsi="Times New Roman" w:cs="Times New Roman"/>
          <w:sz w:val="26"/>
          <w:szCs w:val="26"/>
        </w:rPr>
      </w:pPr>
      <w:r w:rsidRPr="002D2372">
        <w:rPr>
          <w:rFonts w:ascii="Times New Roman" w:hAnsi="Times New Roman" w:cs="Times New Roman"/>
          <w:sz w:val="26"/>
          <w:szCs w:val="26"/>
        </w:rPr>
        <w:t>Ширина санитарно-защитной полосы установлена по обе стороны от крайних линий водопровода:</w:t>
      </w:r>
    </w:p>
    <w:p w:rsidR="00FE3826" w:rsidRPr="002D2372" w:rsidRDefault="00FE3826" w:rsidP="002D2372">
      <w:pPr>
        <w:pStyle w:val="ae"/>
        <w:widowControl w:val="0"/>
        <w:tabs>
          <w:tab w:val="left" w:pos="851"/>
        </w:tabs>
        <w:spacing w:after="0" w:line="360" w:lineRule="auto"/>
        <w:ind w:firstLine="709"/>
        <w:jc w:val="both"/>
        <w:rPr>
          <w:rFonts w:ascii="Times New Roman" w:hAnsi="Times New Roman" w:cs="Times New Roman"/>
          <w:sz w:val="26"/>
          <w:szCs w:val="26"/>
        </w:rPr>
      </w:pPr>
      <w:r w:rsidRPr="002D2372">
        <w:rPr>
          <w:rFonts w:ascii="Times New Roman" w:hAnsi="Times New Roman" w:cs="Times New Roman"/>
          <w:sz w:val="26"/>
          <w:szCs w:val="26"/>
        </w:rPr>
        <w:t>-</w:t>
      </w:r>
      <w:r w:rsidRPr="002D2372">
        <w:rPr>
          <w:rFonts w:ascii="Times New Roman" w:hAnsi="Times New Roman" w:cs="Times New Roman"/>
          <w:sz w:val="26"/>
          <w:szCs w:val="26"/>
        </w:rPr>
        <w:tab/>
        <w:t xml:space="preserve">при отсутствии грунтовых вод – не менее </w:t>
      </w:r>
      <w:smartTag w:uri="urn:schemas-microsoft-com:office:smarttags" w:element="metricconverter">
        <w:smartTagPr>
          <w:attr w:name="ProductID" w:val="10 м"/>
        </w:smartTagPr>
        <w:r w:rsidRPr="002D2372">
          <w:rPr>
            <w:rFonts w:ascii="Times New Roman" w:hAnsi="Times New Roman" w:cs="Times New Roman"/>
            <w:sz w:val="26"/>
            <w:szCs w:val="26"/>
          </w:rPr>
          <w:t>10 м</w:t>
        </w:r>
      </w:smartTag>
      <w:r w:rsidRPr="002D2372">
        <w:rPr>
          <w:rFonts w:ascii="Times New Roman" w:hAnsi="Times New Roman" w:cs="Times New Roman"/>
          <w:sz w:val="26"/>
          <w:szCs w:val="26"/>
        </w:rPr>
        <w:t xml:space="preserve"> при диаметре водоводов до </w:t>
      </w:r>
      <w:smartTag w:uri="urn:schemas-microsoft-com:office:smarttags" w:element="metricconverter">
        <w:smartTagPr>
          <w:attr w:name="ProductID" w:val="1000 мм"/>
        </w:smartTagPr>
        <w:r w:rsidRPr="002D2372">
          <w:rPr>
            <w:rFonts w:ascii="Times New Roman" w:hAnsi="Times New Roman" w:cs="Times New Roman"/>
            <w:sz w:val="26"/>
            <w:szCs w:val="26"/>
          </w:rPr>
          <w:t>1000 мм</w:t>
        </w:r>
      </w:smartTag>
      <w:r w:rsidRPr="002D2372">
        <w:rPr>
          <w:rFonts w:ascii="Times New Roman" w:hAnsi="Times New Roman" w:cs="Times New Roman"/>
          <w:sz w:val="26"/>
          <w:szCs w:val="26"/>
        </w:rPr>
        <w:t xml:space="preserve"> и не менее </w:t>
      </w:r>
      <w:smartTag w:uri="urn:schemas-microsoft-com:office:smarttags" w:element="metricconverter">
        <w:smartTagPr>
          <w:attr w:name="ProductID" w:val="20 м"/>
        </w:smartTagPr>
        <w:r w:rsidRPr="002D2372">
          <w:rPr>
            <w:rFonts w:ascii="Times New Roman" w:hAnsi="Times New Roman" w:cs="Times New Roman"/>
            <w:sz w:val="26"/>
            <w:szCs w:val="26"/>
          </w:rPr>
          <w:t>20 м</w:t>
        </w:r>
      </w:smartTag>
      <w:r w:rsidRPr="002D2372">
        <w:rPr>
          <w:rFonts w:ascii="Times New Roman" w:hAnsi="Times New Roman" w:cs="Times New Roman"/>
          <w:sz w:val="26"/>
          <w:szCs w:val="26"/>
        </w:rPr>
        <w:t xml:space="preserve"> при диаметре водоводов более </w:t>
      </w:r>
      <w:smartTag w:uri="urn:schemas-microsoft-com:office:smarttags" w:element="metricconverter">
        <w:smartTagPr>
          <w:attr w:name="ProductID" w:val="1000 мм"/>
        </w:smartTagPr>
        <w:r w:rsidRPr="002D2372">
          <w:rPr>
            <w:rFonts w:ascii="Times New Roman" w:hAnsi="Times New Roman" w:cs="Times New Roman"/>
            <w:sz w:val="26"/>
            <w:szCs w:val="26"/>
          </w:rPr>
          <w:t>1000 мм</w:t>
        </w:r>
      </w:smartTag>
      <w:r w:rsidRPr="002D2372">
        <w:rPr>
          <w:rFonts w:ascii="Times New Roman" w:hAnsi="Times New Roman" w:cs="Times New Roman"/>
          <w:sz w:val="26"/>
          <w:szCs w:val="26"/>
        </w:rPr>
        <w:t>;</w:t>
      </w:r>
    </w:p>
    <w:p w:rsidR="00FE3826" w:rsidRDefault="00FE3826" w:rsidP="002D2372">
      <w:pPr>
        <w:pStyle w:val="ae"/>
        <w:widowControl w:val="0"/>
        <w:tabs>
          <w:tab w:val="left" w:pos="851"/>
        </w:tabs>
        <w:spacing w:after="0" w:line="360" w:lineRule="auto"/>
        <w:ind w:firstLine="709"/>
        <w:jc w:val="both"/>
        <w:rPr>
          <w:rFonts w:ascii="Times New Roman" w:hAnsi="Times New Roman" w:cs="Times New Roman"/>
          <w:sz w:val="26"/>
          <w:szCs w:val="26"/>
        </w:rPr>
      </w:pPr>
      <w:r w:rsidRPr="002D2372">
        <w:rPr>
          <w:rFonts w:ascii="Times New Roman" w:hAnsi="Times New Roman" w:cs="Times New Roman"/>
          <w:sz w:val="26"/>
          <w:szCs w:val="26"/>
        </w:rPr>
        <w:t>-</w:t>
      </w:r>
      <w:r w:rsidRPr="002D2372">
        <w:rPr>
          <w:rFonts w:ascii="Times New Roman" w:hAnsi="Times New Roman" w:cs="Times New Roman"/>
          <w:sz w:val="26"/>
          <w:szCs w:val="26"/>
        </w:rPr>
        <w:tab/>
        <w:t xml:space="preserve">при наличии грунтовых вод – не менее </w:t>
      </w:r>
      <w:smartTag w:uri="urn:schemas-microsoft-com:office:smarttags" w:element="metricconverter">
        <w:smartTagPr>
          <w:attr w:name="ProductID" w:val="50 м"/>
        </w:smartTagPr>
        <w:r w:rsidRPr="002D2372">
          <w:rPr>
            <w:rFonts w:ascii="Times New Roman" w:hAnsi="Times New Roman" w:cs="Times New Roman"/>
            <w:sz w:val="26"/>
            <w:szCs w:val="26"/>
          </w:rPr>
          <w:t>50 м</w:t>
        </w:r>
      </w:smartTag>
      <w:r w:rsidRPr="002D2372">
        <w:rPr>
          <w:rFonts w:ascii="Times New Roman" w:hAnsi="Times New Roman" w:cs="Times New Roman"/>
          <w:sz w:val="26"/>
          <w:szCs w:val="26"/>
        </w:rPr>
        <w:t xml:space="preserve"> вне зависимости от диаметра водоводов.</w:t>
      </w:r>
    </w:p>
    <w:p w:rsidR="00135425" w:rsidRDefault="00135425" w:rsidP="002D2372">
      <w:pPr>
        <w:spacing w:after="0" w:line="360" w:lineRule="auto"/>
        <w:ind w:firstLine="709"/>
        <w:jc w:val="both"/>
        <w:rPr>
          <w:rFonts w:ascii="Times New Roman" w:hAnsi="Times New Roman" w:cs="Times New Roman"/>
          <w:b/>
          <w:i/>
          <w:sz w:val="26"/>
          <w:szCs w:val="26"/>
          <w:u w:val="single"/>
        </w:rPr>
      </w:pPr>
    </w:p>
    <w:p w:rsidR="00D05FC1" w:rsidRDefault="00D05FC1" w:rsidP="002D2372">
      <w:pPr>
        <w:spacing w:after="0" w:line="360" w:lineRule="auto"/>
        <w:ind w:firstLine="709"/>
        <w:jc w:val="both"/>
        <w:rPr>
          <w:rFonts w:ascii="Times New Roman" w:hAnsi="Times New Roman" w:cs="Times New Roman"/>
          <w:b/>
          <w:i/>
          <w:sz w:val="26"/>
          <w:szCs w:val="26"/>
          <w:u w:val="single"/>
        </w:rPr>
      </w:pPr>
    </w:p>
    <w:p w:rsidR="00D05FC1" w:rsidRDefault="00D05FC1" w:rsidP="002D2372">
      <w:pPr>
        <w:spacing w:after="0" w:line="360" w:lineRule="auto"/>
        <w:ind w:firstLine="709"/>
        <w:jc w:val="both"/>
        <w:rPr>
          <w:rFonts w:ascii="Times New Roman" w:hAnsi="Times New Roman" w:cs="Times New Roman"/>
          <w:b/>
          <w:i/>
          <w:sz w:val="26"/>
          <w:szCs w:val="26"/>
          <w:u w:val="single"/>
        </w:rPr>
      </w:pPr>
    </w:p>
    <w:p w:rsidR="00FE3826" w:rsidRPr="002D2372" w:rsidRDefault="00FE3826" w:rsidP="002D2372">
      <w:pPr>
        <w:spacing w:after="0" w:line="360" w:lineRule="auto"/>
        <w:ind w:firstLine="709"/>
        <w:jc w:val="both"/>
        <w:rPr>
          <w:rFonts w:ascii="Times New Roman" w:hAnsi="Times New Roman" w:cs="Times New Roman"/>
          <w:b/>
          <w:i/>
          <w:sz w:val="26"/>
          <w:szCs w:val="26"/>
          <w:u w:val="single"/>
        </w:rPr>
      </w:pPr>
      <w:r w:rsidRPr="002D2372">
        <w:rPr>
          <w:rFonts w:ascii="Times New Roman" w:hAnsi="Times New Roman" w:cs="Times New Roman"/>
          <w:b/>
          <w:i/>
          <w:sz w:val="26"/>
          <w:szCs w:val="26"/>
          <w:u w:val="single"/>
        </w:rPr>
        <w:lastRenderedPageBreak/>
        <w:t>Охранные зоны объектов инженерной инфраструктуры</w:t>
      </w:r>
    </w:p>
    <w:p w:rsidR="00FE3826" w:rsidRPr="002D2372" w:rsidRDefault="00FE3826" w:rsidP="000D28DC">
      <w:pPr>
        <w:tabs>
          <w:tab w:val="left" w:pos="993"/>
        </w:tabs>
        <w:autoSpaceDE w:val="0"/>
        <w:autoSpaceDN w:val="0"/>
        <w:adjustRightInd w:val="0"/>
        <w:spacing w:after="0" w:line="360" w:lineRule="auto"/>
        <w:ind w:firstLine="709"/>
        <w:jc w:val="both"/>
        <w:rPr>
          <w:rFonts w:ascii="Times New Roman" w:hAnsi="Times New Roman" w:cs="Times New Roman"/>
          <w:sz w:val="26"/>
          <w:szCs w:val="26"/>
        </w:rPr>
      </w:pPr>
      <w:r w:rsidRPr="002D2372">
        <w:rPr>
          <w:rFonts w:ascii="Times New Roman" w:hAnsi="Times New Roman" w:cs="Times New Roman"/>
          <w:sz w:val="26"/>
          <w:szCs w:val="26"/>
        </w:rPr>
        <w:t>В соответствии с Постановлением Правительства Российской Федерации от 24.02.2009 г.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охранные зоны для них устанавливаются на расстоянии от крайних проводов:</w:t>
      </w:r>
    </w:p>
    <w:p w:rsidR="00FE3826" w:rsidRPr="002D2372" w:rsidRDefault="00FE3826" w:rsidP="000D28DC">
      <w:pPr>
        <w:numPr>
          <w:ilvl w:val="0"/>
          <w:numId w:val="4"/>
        </w:numPr>
        <w:tabs>
          <w:tab w:val="clear" w:pos="540"/>
          <w:tab w:val="left" w:pos="993"/>
          <w:tab w:val="num" w:pos="1620"/>
        </w:tabs>
        <w:spacing w:after="0" w:line="360" w:lineRule="auto"/>
        <w:ind w:left="0" w:firstLine="709"/>
        <w:jc w:val="both"/>
        <w:rPr>
          <w:rFonts w:ascii="Times New Roman" w:hAnsi="Times New Roman" w:cs="Times New Roman"/>
          <w:sz w:val="26"/>
          <w:szCs w:val="26"/>
        </w:rPr>
      </w:pPr>
      <w:r w:rsidRPr="002D2372">
        <w:rPr>
          <w:rFonts w:ascii="Times New Roman" w:hAnsi="Times New Roman" w:cs="Times New Roman"/>
          <w:sz w:val="26"/>
          <w:szCs w:val="26"/>
        </w:rPr>
        <w:t xml:space="preserve">для линий напряжением 1 до 20 киловольта – </w:t>
      </w:r>
      <w:smartTag w:uri="urn:schemas-microsoft-com:office:smarttags" w:element="metricconverter">
        <w:smartTagPr>
          <w:attr w:name="ProductID" w:val="10 м"/>
        </w:smartTagPr>
        <w:r w:rsidRPr="002D2372">
          <w:rPr>
            <w:rFonts w:ascii="Times New Roman" w:hAnsi="Times New Roman" w:cs="Times New Roman"/>
            <w:sz w:val="26"/>
            <w:szCs w:val="26"/>
          </w:rPr>
          <w:t>10 м</w:t>
        </w:r>
      </w:smartTag>
      <w:r w:rsidRPr="002D2372">
        <w:rPr>
          <w:rFonts w:ascii="Times New Roman" w:hAnsi="Times New Roman" w:cs="Times New Roman"/>
          <w:sz w:val="26"/>
          <w:szCs w:val="26"/>
        </w:rPr>
        <w:t>;</w:t>
      </w:r>
    </w:p>
    <w:p w:rsidR="00FE3826" w:rsidRPr="002D2372" w:rsidRDefault="00FE3826" w:rsidP="000D28DC">
      <w:pPr>
        <w:numPr>
          <w:ilvl w:val="0"/>
          <w:numId w:val="4"/>
        </w:numPr>
        <w:tabs>
          <w:tab w:val="clear" w:pos="540"/>
          <w:tab w:val="left" w:pos="993"/>
          <w:tab w:val="num" w:pos="1620"/>
        </w:tabs>
        <w:spacing w:after="0" w:line="360" w:lineRule="auto"/>
        <w:ind w:left="0" w:firstLine="709"/>
        <w:jc w:val="both"/>
        <w:rPr>
          <w:rFonts w:ascii="Times New Roman" w:hAnsi="Times New Roman" w:cs="Times New Roman"/>
          <w:sz w:val="26"/>
          <w:szCs w:val="26"/>
        </w:rPr>
      </w:pPr>
      <w:r w:rsidRPr="002D2372">
        <w:rPr>
          <w:rFonts w:ascii="Times New Roman" w:hAnsi="Times New Roman" w:cs="Times New Roman"/>
          <w:sz w:val="26"/>
          <w:szCs w:val="26"/>
        </w:rPr>
        <w:t xml:space="preserve">для линий напряжением 110 киловольт – </w:t>
      </w:r>
      <w:smartTag w:uri="urn:schemas-microsoft-com:office:smarttags" w:element="metricconverter">
        <w:smartTagPr>
          <w:attr w:name="ProductID" w:val="20 м"/>
        </w:smartTagPr>
        <w:r w:rsidRPr="002D2372">
          <w:rPr>
            <w:rFonts w:ascii="Times New Roman" w:hAnsi="Times New Roman" w:cs="Times New Roman"/>
            <w:sz w:val="26"/>
            <w:szCs w:val="26"/>
          </w:rPr>
          <w:t>20 м</w:t>
        </w:r>
      </w:smartTag>
      <w:r w:rsidRPr="002D2372">
        <w:rPr>
          <w:rFonts w:ascii="Times New Roman" w:hAnsi="Times New Roman" w:cs="Times New Roman"/>
          <w:sz w:val="26"/>
          <w:szCs w:val="26"/>
        </w:rPr>
        <w:t>.</w:t>
      </w:r>
    </w:p>
    <w:p w:rsidR="00FE3826" w:rsidRPr="002D2372" w:rsidRDefault="00FE3826" w:rsidP="002D2372">
      <w:pPr>
        <w:spacing w:after="0" w:line="360" w:lineRule="auto"/>
        <w:ind w:firstLine="709"/>
        <w:jc w:val="both"/>
        <w:rPr>
          <w:rFonts w:ascii="Times New Roman" w:hAnsi="Times New Roman" w:cs="Times New Roman"/>
          <w:sz w:val="26"/>
          <w:szCs w:val="26"/>
        </w:rPr>
      </w:pPr>
      <w:r w:rsidRPr="002D2372">
        <w:rPr>
          <w:rFonts w:ascii="Times New Roman" w:hAnsi="Times New Roman" w:cs="Times New Roman"/>
          <w:sz w:val="26"/>
          <w:szCs w:val="26"/>
        </w:rPr>
        <w:t>В охранных зонах запрещается осуществлять любые действия, которые могут нарушить безопасную работу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w:t>
      </w:r>
    </w:p>
    <w:p w:rsidR="00FE3826" w:rsidRPr="002D2372" w:rsidRDefault="00FE3826" w:rsidP="002D2372">
      <w:pPr>
        <w:spacing w:after="0" w:line="360" w:lineRule="auto"/>
        <w:ind w:firstLine="709"/>
        <w:jc w:val="both"/>
        <w:rPr>
          <w:rFonts w:ascii="Times New Roman" w:hAnsi="Times New Roman" w:cs="Times New Roman"/>
          <w:sz w:val="26"/>
          <w:szCs w:val="26"/>
        </w:rPr>
      </w:pPr>
      <w:r w:rsidRPr="002D2372">
        <w:rPr>
          <w:rFonts w:ascii="Times New Roman" w:hAnsi="Times New Roman" w:cs="Times New Roman"/>
          <w:sz w:val="26"/>
          <w:szCs w:val="26"/>
        </w:rPr>
        <w:t>Границы охранной зоны в отношении отдельного объекта электросетевого хозяйства определяются организацией, которая владеет им на праве собственности или ином законном основании.</w:t>
      </w:r>
    </w:p>
    <w:p w:rsidR="00FE3826" w:rsidRDefault="00FE3826" w:rsidP="002D2372">
      <w:pPr>
        <w:autoSpaceDE w:val="0"/>
        <w:autoSpaceDN w:val="0"/>
        <w:adjustRightInd w:val="0"/>
        <w:spacing w:after="0" w:line="360" w:lineRule="auto"/>
        <w:ind w:firstLine="709"/>
        <w:jc w:val="both"/>
        <w:rPr>
          <w:rFonts w:ascii="Times New Roman" w:hAnsi="Times New Roman" w:cs="Times New Roman"/>
          <w:sz w:val="26"/>
          <w:szCs w:val="26"/>
        </w:rPr>
      </w:pPr>
      <w:r w:rsidRPr="002D2372">
        <w:rPr>
          <w:rFonts w:ascii="Times New Roman" w:hAnsi="Times New Roman" w:cs="Times New Roman"/>
          <w:sz w:val="26"/>
          <w:szCs w:val="26"/>
        </w:rPr>
        <w:t xml:space="preserve">Согласно «Правилам охраны линий и сооружений связи Российской Федерации», утвержденных Постановлением Правительства Российской Федерации от 09.06.95 г. № 578 на трассах кабельных и воздушных линий радиофикации устанавливаются охранные зоны не менее </w:t>
      </w:r>
      <w:smartTag w:uri="urn:schemas-microsoft-com:office:smarttags" w:element="metricconverter">
        <w:smartTagPr>
          <w:attr w:name="ProductID" w:val="2 м"/>
        </w:smartTagPr>
        <w:r w:rsidRPr="002D2372">
          <w:rPr>
            <w:rFonts w:ascii="Times New Roman" w:hAnsi="Times New Roman" w:cs="Times New Roman"/>
            <w:sz w:val="26"/>
            <w:szCs w:val="26"/>
          </w:rPr>
          <w:t>2 м</w:t>
        </w:r>
      </w:smartTag>
      <w:r w:rsidRPr="002D2372">
        <w:rPr>
          <w:rFonts w:ascii="Times New Roman" w:hAnsi="Times New Roman" w:cs="Times New Roman"/>
          <w:sz w:val="26"/>
          <w:szCs w:val="26"/>
        </w:rPr>
        <w:t>.</w:t>
      </w:r>
    </w:p>
    <w:p w:rsidR="00751486" w:rsidRPr="009373BE" w:rsidRDefault="00751486" w:rsidP="00751486">
      <w:pPr>
        <w:shd w:val="clear" w:color="auto" w:fill="FFFFFF"/>
        <w:spacing w:after="0" w:line="360" w:lineRule="auto"/>
        <w:ind w:firstLine="709"/>
        <w:jc w:val="both"/>
        <w:rPr>
          <w:rFonts w:ascii="Times New Roman" w:eastAsia="Times New Roman" w:hAnsi="Times New Roman" w:cs="Times New Roman"/>
          <w:color w:val="333333"/>
          <w:sz w:val="26"/>
          <w:szCs w:val="26"/>
          <w:lang w:eastAsia="ru-RU"/>
        </w:rPr>
      </w:pPr>
      <w:r w:rsidRPr="009373BE">
        <w:rPr>
          <w:rFonts w:ascii="Times New Roman" w:eastAsia="Times New Roman" w:hAnsi="Times New Roman" w:cs="Times New Roman"/>
          <w:color w:val="333333"/>
          <w:sz w:val="26"/>
          <w:szCs w:val="26"/>
          <w:lang w:eastAsia="ru-RU"/>
        </w:rPr>
        <w:t>Охранные зоны тепловых сетей устанавливаются вдоль трасс прокладки тепловых сетей в виде земельных участков шириной, определяемой углом естественного откоса грунта, но не менее 3 метров в каждую сторону, считая от края строительных конструкций тепловых сетей или от наружной поверхности изолированного теплопровода бесканальной прокладки.</w:t>
      </w:r>
    </w:p>
    <w:p w:rsidR="00751486" w:rsidRPr="009373BE" w:rsidRDefault="00751486" w:rsidP="00751486">
      <w:pPr>
        <w:shd w:val="clear" w:color="auto" w:fill="FFFFFF"/>
        <w:spacing w:after="0" w:line="360" w:lineRule="auto"/>
        <w:ind w:firstLine="709"/>
        <w:jc w:val="both"/>
        <w:rPr>
          <w:rFonts w:ascii="Times New Roman" w:eastAsia="Times New Roman" w:hAnsi="Times New Roman" w:cs="Times New Roman"/>
          <w:color w:val="333333"/>
          <w:sz w:val="26"/>
          <w:szCs w:val="26"/>
          <w:lang w:eastAsia="ru-RU"/>
        </w:rPr>
      </w:pPr>
      <w:r w:rsidRPr="009373BE">
        <w:rPr>
          <w:rFonts w:ascii="Times New Roman" w:eastAsia="Times New Roman" w:hAnsi="Times New Roman" w:cs="Times New Roman"/>
          <w:color w:val="333333"/>
          <w:sz w:val="26"/>
          <w:szCs w:val="26"/>
          <w:lang w:eastAsia="ru-RU"/>
        </w:rPr>
        <w:t>Минимально допустимые расстояния от тепловых сетей до зданий, сооружений, линейных объектов определяются в зависимости от типа прокладки, а также климатических условий конкретной местности и подлежат обязательному соблюдению при про</w:t>
      </w:r>
      <w:r w:rsidRPr="009373BE">
        <w:rPr>
          <w:rFonts w:ascii="Times New Roman" w:eastAsia="Times New Roman" w:hAnsi="Times New Roman" w:cs="Times New Roman"/>
          <w:color w:val="000000" w:themeColor="text1"/>
          <w:sz w:val="26"/>
          <w:szCs w:val="26"/>
          <w:lang w:eastAsia="ru-RU"/>
        </w:rPr>
        <w:t>ектировании, строительстве и ремонте указанных объектов в соответствии с требованиями </w:t>
      </w:r>
      <w:hyperlink r:id="rId11" w:history="1">
        <w:r w:rsidRPr="009373BE">
          <w:rPr>
            <w:rFonts w:ascii="Times New Roman" w:eastAsia="Times New Roman" w:hAnsi="Times New Roman" w:cs="Times New Roman"/>
            <w:color w:val="000000" w:themeColor="text1"/>
            <w:sz w:val="26"/>
            <w:szCs w:val="26"/>
            <w:lang w:eastAsia="ru-RU"/>
          </w:rPr>
          <w:t>СНиП 2.04.07-86 «Тепловые сети»</w:t>
        </w:r>
      </w:hyperlink>
      <w:r w:rsidRPr="009373BE">
        <w:rPr>
          <w:rFonts w:ascii="Times New Roman" w:eastAsia="Times New Roman" w:hAnsi="Times New Roman" w:cs="Times New Roman"/>
          <w:color w:val="000000" w:themeColor="text1"/>
          <w:sz w:val="26"/>
          <w:szCs w:val="26"/>
          <w:lang w:eastAsia="ru-RU"/>
        </w:rPr>
        <w:t> (п. 4 Типовых правил).</w:t>
      </w:r>
    </w:p>
    <w:p w:rsidR="00751486" w:rsidRPr="002D2372" w:rsidRDefault="00751486" w:rsidP="002D2372">
      <w:pPr>
        <w:autoSpaceDE w:val="0"/>
        <w:autoSpaceDN w:val="0"/>
        <w:adjustRightInd w:val="0"/>
        <w:spacing w:after="0" w:line="360" w:lineRule="auto"/>
        <w:ind w:firstLine="709"/>
        <w:jc w:val="both"/>
        <w:rPr>
          <w:rFonts w:ascii="Times New Roman" w:hAnsi="Times New Roman" w:cs="Times New Roman"/>
          <w:sz w:val="26"/>
          <w:szCs w:val="26"/>
        </w:rPr>
      </w:pPr>
    </w:p>
    <w:p w:rsidR="00FE3826" w:rsidRPr="002D2372" w:rsidRDefault="009A3F84" w:rsidP="002D2372">
      <w:pPr>
        <w:spacing w:after="0" w:line="360" w:lineRule="auto"/>
        <w:ind w:firstLine="709"/>
        <w:jc w:val="both"/>
        <w:rPr>
          <w:rFonts w:ascii="Times New Roman" w:hAnsi="Times New Roman" w:cs="Times New Roman"/>
          <w:sz w:val="26"/>
          <w:szCs w:val="26"/>
        </w:rPr>
      </w:pPr>
      <w:r>
        <w:rPr>
          <w:rFonts w:ascii="Times New Roman" w:hAnsi="Times New Roman" w:cs="Times New Roman"/>
          <w:b/>
          <w:i/>
          <w:sz w:val="26"/>
          <w:szCs w:val="26"/>
          <w:u w:val="single"/>
        </w:rPr>
        <w:lastRenderedPageBreak/>
        <w:t>О</w:t>
      </w:r>
      <w:r w:rsidR="00FE3826" w:rsidRPr="002D2372">
        <w:rPr>
          <w:rFonts w:ascii="Times New Roman" w:hAnsi="Times New Roman" w:cs="Times New Roman"/>
          <w:b/>
          <w:i/>
          <w:sz w:val="26"/>
          <w:szCs w:val="26"/>
          <w:u w:val="single"/>
        </w:rPr>
        <w:t>бъект</w:t>
      </w:r>
      <w:r>
        <w:rPr>
          <w:rFonts w:ascii="Times New Roman" w:hAnsi="Times New Roman" w:cs="Times New Roman"/>
          <w:b/>
          <w:i/>
          <w:sz w:val="26"/>
          <w:szCs w:val="26"/>
          <w:u w:val="single"/>
        </w:rPr>
        <w:t>ы</w:t>
      </w:r>
      <w:r w:rsidR="00FE3826" w:rsidRPr="002D2372">
        <w:rPr>
          <w:rFonts w:ascii="Times New Roman" w:hAnsi="Times New Roman" w:cs="Times New Roman"/>
          <w:b/>
          <w:i/>
          <w:sz w:val="26"/>
          <w:szCs w:val="26"/>
          <w:u w:val="single"/>
        </w:rPr>
        <w:t xml:space="preserve"> культурного наследия</w:t>
      </w:r>
    </w:p>
    <w:p w:rsidR="00FE3826" w:rsidRPr="002D2372" w:rsidRDefault="00FE3826" w:rsidP="002D2372">
      <w:pPr>
        <w:spacing w:after="0" w:line="360" w:lineRule="auto"/>
        <w:ind w:firstLine="709"/>
        <w:jc w:val="both"/>
        <w:rPr>
          <w:rFonts w:ascii="Times New Roman" w:hAnsi="Times New Roman" w:cs="Times New Roman"/>
          <w:sz w:val="26"/>
          <w:szCs w:val="26"/>
        </w:rPr>
      </w:pPr>
      <w:r w:rsidRPr="002D2372">
        <w:rPr>
          <w:rFonts w:ascii="Times New Roman" w:hAnsi="Times New Roman" w:cs="Times New Roman"/>
          <w:sz w:val="26"/>
          <w:szCs w:val="26"/>
        </w:rPr>
        <w:t>В соответствии с Федеральным законом Российской Федерации № 73-ФЗ от 25.06.2002 г. к объектам культурного наследия (памятникам истории и культуры) народов Российской Федерации относятся объекты недвижимого имущества со связанными с ними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rsidR="00FE3826" w:rsidRDefault="00FE3826" w:rsidP="002D2372">
      <w:pPr>
        <w:spacing w:after="0" w:line="360" w:lineRule="auto"/>
        <w:ind w:firstLine="709"/>
        <w:jc w:val="both"/>
        <w:rPr>
          <w:rFonts w:ascii="Times New Roman" w:hAnsi="Times New Roman" w:cs="Times New Roman"/>
          <w:sz w:val="26"/>
          <w:szCs w:val="26"/>
        </w:rPr>
      </w:pPr>
      <w:r w:rsidRPr="002D2372">
        <w:rPr>
          <w:rFonts w:ascii="Times New Roman" w:hAnsi="Times New Roman" w:cs="Times New Roman"/>
          <w:sz w:val="26"/>
          <w:szCs w:val="26"/>
        </w:rPr>
        <w:t xml:space="preserve">В таблице </w:t>
      </w:r>
      <w:r w:rsidR="004D68BF">
        <w:rPr>
          <w:rFonts w:ascii="Times New Roman" w:hAnsi="Times New Roman" w:cs="Times New Roman"/>
          <w:sz w:val="26"/>
          <w:szCs w:val="26"/>
        </w:rPr>
        <w:t>6</w:t>
      </w:r>
      <w:r w:rsidRPr="002D2372">
        <w:rPr>
          <w:rFonts w:ascii="Times New Roman" w:hAnsi="Times New Roman" w:cs="Times New Roman"/>
          <w:sz w:val="26"/>
          <w:szCs w:val="26"/>
        </w:rPr>
        <w:t xml:space="preserve"> приведены перечень и основные характеристики объектов культурного наследия регионального значения на территории Шебалинского сельсовета.</w:t>
      </w:r>
    </w:p>
    <w:p w:rsidR="00FE3826" w:rsidRPr="002D2372" w:rsidRDefault="00FE3826" w:rsidP="002D2372">
      <w:pPr>
        <w:spacing w:after="0" w:line="360" w:lineRule="auto"/>
        <w:ind w:firstLine="709"/>
        <w:jc w:val="right"/>
        <w:rPr>
          <w:rFonts w:ascii="Times New Roman" w:hAnsi="Times New Roman" w:cs="Times New Roman"/>
        </w:rPr>
      </w:pPr>
      <w:r w:rsidRPr="002D2372">
        <w:rPr>
          <w:rFonts w:ascii="Times New Roman" w:hAnsi="Times New Roman" w:cs="Times New Roman"/>
        </w:rPr>
        <w:t xml:space="preserve">Таблица </w:t>
      </w:r>
      <w:r w:rsidR="004D68BF">
        <w:rPr>
          <w:rFonts w:ascii="Times New Roman" w:hAnsi="Times New Roman" w:cs="Times New Roman"/>
        </w:rPr>
        <w:t>6</w:t>
      </w:r>
    </w:p>
    <w:p w:rsidR="00FE3826" w:rsidRPr="002D2372" w:rsidRDefault="00FE3826" w:rsidP="002D2372">
      <w:pPr>
        <w:spacing w:after="0" w:line="360" w:lineRule="auto"/>
        <w:ind w:firstLine="709"/>
        <w:jc w:val="both"/>
        <w:rPr>
          <w:rFonts w:ascii="Times New Roman" w:hAnsi="Times New Roman" w:cs="Times New Roman"/>
        </w:rPr>
      </w:pPr>
      <w:r w:rsidRPr="002D2372">
        <w:rPr>
          <w:rFonts w:ascii="Times New Roman" w:hAnsi="Times New Roman" w:cs="Times New Roman"/>
        </w:rPr>
        <w:t>Объекты культурного наследия регионального значения на территории сельсовета</w:t>
      </w:r>
    </w:p>
    <w:tbl>
      <w:tblPr>
        <w:tblW w:w="38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8"/>
        <w:gridCol w:w="1984"/>
        <w:gridCol w:w="1945"/>
        <w:gridCol w:w="2199"/>
      </w:tblGrid>
      <w:tr w:rsidR="00FE3826" w:rsidRPr="002D2372" w:rsidTr="002D2372">
        <w:trPr>
          <w:jc w:val="center"/>
        </w:trPr>
        <w:tc>
          <w:tcPr>
            <w:tcW w:w="812" w:type="pct"/>
            <w:tcBorders>
              <w:top w:val="double" w:sz="4" w:space="0" w:color="auto"/>
              <w:left w:val="double" w:sz="4" w:space="0" w:color="auto"/>
              <w:bottom w:val="double" w:sz="4" w:space="0" w:color="auto"/>
            </w:tcBorders>
          </w:tcPr>
          <w:p w:rsidR="00FE3826" w:rsidRPr="002D2372" w:rsidRDefault="00FE3826" w:rsidP="002D2372">
            <w:pPr>
              <w:spacing w:after="0" w:line="360" w:lineRule="auto"/>
              <w:ind w:firstLine="7"/>
              <w:jc w:val="center"/>
              <w:rPr>
                <w:rFonts w:ascii="Times New Roman" w:hAnsi="Times New Roman" w:cs="Times New Roman"/>
              </w:rPr>
            </w:pPr>
            <w:r w:rsidRPr="002D2372">
              <w:rPr>
                <w:rFonts w:ascii="Times New Roman" w:hAnsi="Times New Roman" w:cs="Times New Roman"/>
              </w:rPr>
              <w:t>№ п/п</w:t>
            </w:r>
          </w:p>
        </w:tc>
        <w:tc>
          <w:tcPr>
            <w:tcW w:w="1356" w:type="pct"/>
            <w:tcBorders>
              <w:top w:val="double" w:sz="4" w:space="0" w:color="auto"/>
              <w:bottom w:val="double" w:sz="4" w:space="0" w:color="auto"/>
            </w:tcBorders>
            <w:vAlign w:val="center"/>
          </w:tcPr>
          <w:p w:rsidR="00FE3826" w:rsidRPr="002D2372" w:rsidRDefault="00FE3826" w:rsidP="002D2372">
            <w:pPr>
              <w:spacing w:after="0" w:line="360" w:lineRule="auto"/>
              <w:jc w:val="center"/>
              <w:rPr>
                <w:rFonts w:ascii="Times New Roman" w:hAnsi="Times New Roman" w:cs="Times New Roman"/>
              </w:rPr>
            </w:pPr>
            <w:r w:rsidRPr="002D2372">
              <w:rPr>
                <w:rFonts w:ascii="Times New Roman" w:hAnsi="Times New Roman" w:cs="Times New Roman"/>
              </w:rPr>
              <w:t>Наименование объекта</w:t>
            </w:r>
          </w:p>
        </w:tc>
        <w:tc>
          <w:tcPr>
            <w:tcW w:w="1329" w:type="pct"/>
            <w:tcBorders>
              <w:top w:val="double" w:sz="4" w:space="0" w:color="auto"/>
              <w:left w:val="single" w:sz="4" w:space="0" w:color="auto"/>
              <w:bottom w:val="double" w:sz="4" w:space="0" w:color="auto"/>
              <w:right w:val="double" w:sz="4" w:space="0" w:color="auto"/>
            </w:tcBorders>
            <w:vAlign w:val="center"/>
          </w:tcPr>
          <w:p w:rsidR="00FE3826" w:rsidRPr="002D2372" w:rsidRDefault="00FE3826" w:rsidP="002D2372">
            <w:pPr>
              <w:spacing w:after="0" w:line="360" w:lineRule="auto"/>
              <w:jc w:val="center"/>
              <w:rPr>
                <w:rFonts w:ascii="Times New Roman" w:hAnsi="Times New Roman" w:cs="Times New Roman"/>
              </w:rPr>
            </w:pPr>
            <w:r w:rsidRPr="002D2372">
              <w:rPr>
                <w:rFonts w:ascii="Times New Roman" w:hAnsi="Times New Roman" w:cs="Times New Roman"/>
              </w:rPr>
              <w:t>Местонахождение объекта культурного наследия</w:t>
            </w:r>
          </w:p>
        </w:tc>
        <w:tc>
          <w:tcPr>
            <w:tcW w:w="1504" w:type="pct"/>
            <w:tcBorders>
              <w:top w:val="double" w:sz="4" w:space="0" w:color="auto"/>
              <w:left w:val="single" w:sz="4" w:space="0" w:color="auto"/>
              <w:bottom w:val="double" w:sz="4" w:space="0" w:color="auto"/>
              <w:right w:val="double" w:sz="4" w:space="0" w:color="auto"/>
            </w:tcBorders>
          </w:tcPr>
          <w:p w:rsidR="002D2372" w:rsidRDefault="002D2372" w:rsidP="002D2372">
            <w:pPr>
              <w:spacing w:after="0" w:line="360" w:lineRule="auto"/>
              <w:ind w:hanging="6"/>
              <w:jc w:val="center"/>
              <w:rPr>
                <w:rFonts w:ascii="Times New Roman" w:hAnsi="Times New Roman" w:cs="Times New Roman"/>
              </w:rPr>
            </w:pPr>
          </w:p>
          <w:p w:rsidR="00FE3826" w:rsidRPr="002D2372" w:rsidRDefault="00FE3826" w:rsidP="002D2372">
            <w:pPr>
              <w:spacing w:after="0" w:line="360" w:lineRule="auto"/>
              <w:ind w:hanging="6"/>
              <w:jc w:val="center"/>
              <w:rPr>
                <w:rFonts w:ascii="Times New Roman" w:hAnsi="Times New Roman" w:cs="Times New Roman"/>
              </w:rPr>
            </w:pPr>
            <w:r w:rsidRPr="002D2372">
              <w:rPr>
                <w:rFonts w:ascii="Times New Roman" w:hAnsi="Times New Roman" w:cs="Times New Roman"/>
              </w:rPr>
              <w:t>Общая видовая принадлежность</w:t>
            </w:r>
          </w:p>
        </w:tc>
      </w:tr>
      <w:tr w:rsidR="00FE3826" w:rsidRPr="002D2372" w:rsidTr="002D2372">
        <w:trPr>
          <w:jc w:val="center"/>
        </w:trPr>
        <w:tc>
          <w:tcPr>
            <w:tcW w:w="812" w:type="pct"/>
            <w:tcBorders>
              <w:top w:val="double" w:sz="4" w:space="0" w:color="auto"/>
              <w:left w:val="double" w:sz="4" w:space="0" w:color="auto"/>
              <w:bottom w:val="double" w:sz="4" w:space="0" w:color="auto"/>
            </w:tcBorders>
            <w:vAlign w:val="center"/>
          </w:tcPr>
          <w:p w:rsidR="00FE3826" w:rsidRPr="002D2372" w:rsidRDefault="00FE3826" w:rsidP="002D2372">
            <w:pPr>
              <w:spacing w:after="0" w:line="360" w:lineRule="auto"/>
              <w:ind w:firstLine="7"/>
              <w:jc w:val="center"/>
              <w:rPr>
                <w:rFonts w:ascii="Times New Roman" w:hAnsi="Times New Roman" w:cs="Times New Roman"/>
              </w:rPr>
            </w:pPr>
            <w:r w:rsidRPr="002D2372">
              <w:rPr>
                <w:rFonts w:ascii="Times New Roman" w:hAnsi="Times New Roman" w:cs="Times New Roman"/>
              </w:rPr>
              <w:t>1</w:t>
            </w:r>
          </w:p>
        </w:tc>
        <w:tc>
          <w:tcPr>
            <w:tcW w:w="1356" w:type="pct"/>
            <w:tcBorders>
              <w:top w:val="double" w:sz="4" w:space="0" w:color="auto"/>
              <w:bottom w:val="double" w:sz="4" w:space="0" w:color="auto"/>
            </w:tcBorders>
            <w:vAlign w:val="center"/>
          </w:tcPr>
          <w:p w:rsidR="00FE3826" w:rsidRPr="002D2372" w:rsidRDefault="00FE3826" w:rsidP="002D2372">
            <w:pPr>
              <w:spacing w:after="0" w:line="360" w:lineRule="auto"/>
              <w:jc w:val="center"/>
              <w:rPr>
                <w:rFonts w:ascii="Times New Roman" w:hAnsi="Times New Roman" w:cs="Times New Roman"/>
              </w:rPr>
            </w:pPr>
            <w:r w:rsidRPr="002D2372">
              <w:rPr>
                <w:rFonts w:ascii="Times New Roman" w:hAnsi="Times New Roman" w:cs="Times New Roman"/>
              </w:rPr>
              <w:t>2</w:t>
            </w:r>
          </w:p>
        </w:tc>
        <w:tc>
          <w:tcPr>
            <w:tcW w:w="1329" w:type="pct"/>
            <w:tcBorders>
              <w:top w:val="double" w:sz="4" w:space="0" w:color="auto"/>
              <w:left w:val="single" w:sz="4" w:space="0" w:color="auto"/>
              <w:bottom w:val="double" w:sz="4" w:space="0" w:color="auto"/>
              <w:right w:val="double" w:sz="4" w:space="0" w:color="auto"/>
            </w:tcBorders>
            <w:vAlign w:val="center"/>
          </w:tcPr>
          <w:p w:rsidR="00FE3826" w:rsidRPr="002D2372" w:rsidRDefault="00FE3826" w:rsidP="002D2372">
            <w:pPr>
              <w:spacing w:after="0" w:line="360" w:lineRule="auto"/>
              <w:jc w:val="center"/>
              <w:rPr>
                <w:rFonts w:ascii="Times New Roman" w:hAnsi="Times New Roman" w:cs="Times New Roman"/>
              </w:rPr>
            </w:pPr>
            <w:r w:rsidRPr="002D2372">
              <w:rPr>
                <w:rFonts w:ascii="Times New Roman" w:hAnsi="Times New Roman" w:cs="Times New Roman"/>
              </w:rPr>
              <w:t>4</w:t>
            </w:r>
          </w:p>
        </w:tc>
        <w:tc>
          <w:tcPr>
            <w:tcW w:w="1504" w:type="pct"/>
            <w:tcBorders>
              <w:top w:val="double" w:sz="4" w:space="0" w:color="auto"/>
              <w:left w:val="single" w:sz="4" w:space="0" w:color="auto"/>
              <w:bottom w:val="double" w:sz="4" w:space="0" w:color="auto"/>
              <w:right w:val="double" w:sz="4" w:space="0" w:color="auto"/>
            </w:tcBorders>
          </w:tcPr>
          <w:p w:rsidR="00FE3826" w:rsidRPr="002D2372" w:rsidRDefault="00FE3826" w:rsidP="002D2372">
            <w:pPr>
              <w:spacing w:after="0" w:line="360" w:lineRule="auto"/>
              <w:ind w:hanging="6"/>
              <w:jc w:val="center"/>
              <w:rPr>
                <w:rFonts w:ascii="Times New Roman" w:hAnsi="Times New Roman" w:cs="Times New Roman"/>
              </w:rPr>
            </w:pPr>
            <w:r w:rsidRPr="002D2372">
              <w:rPr>
                <w:rFonts w:ascii="Times New Roman" w:hAnsi="Times New Roman" w:cs="Times New Roman"/>
              </w:rPr>
              <w:t>5</w:t>
            </w:r>
          </w:p>
        </w:tc>
      </w:tr>
      <w:tr w:rsidR="00FE3826" w:rsidRPr="002D2372" w:rsidTr="002D2372">
        <w:trPr>
          <w:trHeight w:val="2497"/>
          <w:jc w:val="center"/>
        </w:trPr>
        <w:tc>
          <w:tcPr>
            <w:tcW w:w="812" w:type="pct"/>
            <w:tcBorders>
              <w:top w:val="single" w:sz="4" w:space="0" w:color="auto"/>
              <w:left w:val="double" w:sz="4" w:space="0" w:color="auto"/>
              <w:bottom w:val="single" w:sz="4" w:space="0" w:color="auto"/>
            </w:tcBorders>
            <w:vAlign w:val="center"/>
          </w:tcPr>
          <w:p w:rsidR="00FE3826" w:rsidRPr="002D2372" w:rsidRDefault="00FE3826" w:rsidP="002D2372">
            <w:pPr>
              <w:spacing w:after="0" w:line="360" w:lineRule="auto"/>
              <w:ind w:firstLine="7"/>
              <w:jc w:val="center"/>
              <w:rPr>
                <w:rFonts w:ascii="Times New Roman" w:hAnsi="Times New Roman" w:cs="Times New Roman"/>
              </w:rPr>
            </w:pPr>
            <w:r w:rsidRPr="002D2372">
              <w:rPr>
                <w:rFonts w:ascii="Times New Roman" w:hAnsi="Times New Roman" w:cs="Times New Roman"/>
              </w:rPr>
              <w:t>1</w:t>
            </w:r>
          </w:p>
        </w:tc>
        <w:tc>
          <w:tcPr>
            <w:tcW w:w="1356" w:type="pct"/>
            <w:tcBorders>
              <w:top w:val="single" w:sz="4" w:space="0" w:color="auto"/>
              <w:bottom w:val="single" w:sz="4" w:space="0" w:color="auto"/>
            </w:tcBorders>
            <w:vAlign w:val="center"/>
          </w:tcPr>
          <w:p w:rsidR="002D2372" w:rsidRDefault="00FE3826" w:rsidP="002D2372">
            <w:pPr>
              <w:spacing w:after="0" w:line="360" w:lineRule="auto"/>
              <w:jc w:val="center"/>
              <w:rPr>
                <w:rFonts w:ascii="Times New Roman" w:hAnsi="Times New Roman" w:cs="Times New Roman"/>
              </w:rPr>
            </w:pPr>
            <w:r w:rsidRPr="002D2372">
              <w:rPr>
                <w:rFonts w:ascii="Times New Roman" w:hAnsi="Times New Roman" w:cs="Times New Roman"/>
              </w:rPr>
              <w:t>Памятник воинам, погибшим в годы Великой Отечественной войны</w:t>
            </w:r>
          </w:p>
          <w:p w:rsidR="00FE3826" w:rsidRPr="002D2372" w:rsidRDefault="00FE3826" w:rsidP="002D2372">
            <w:pPr>
              <w:spacing w:after="0" w:line="360" w:lineRule="auto"/>
              <w:jc w:val="center"/>
              <w:rPr>
                <w:rFonts w:ascii="Times New Roman" w:hAnsi="Times New Roman" w:cs="Times New Roman"/>
              </w:rPr>
            </w:pPr>
            <w:r w:rsidRPr="002D2372">
              <w:rPr>
                <w:rFonts w:ascii="Times New Roman" w:hAnsi="Times New Roman" w:cs="Times New Roman"/>
              </w:rPr>
              <w:t>(1941-1945 гг.)</w:t>
            </w:r>
          </w:p>
        </w:tc>
        <w:tc>
          <w:tcPr>
            <w:tcW w:w="1329" w:type="pct"/>
            <w:tcBorders>
              <w:top w:val="single" w:sz="4" w:space="0" w:color="auto"/>
              <w:left w:val="single" w:sz="4" w:space="0" w:color="auto"/>
              <w:bottom w:val="single" w:sz="4" w:space="0" w:color="auto"/>
              <w:right w:val="double" w:sz="4" w:space="0" w:color="auto"/>
            </w:tcBorders>
            <w:vAlign w:val="center"/>
          </w:tcPr>
          <w:p w:rsidR="00FE3826" w:rsidRPr="002D2372" w:rsidRDefault="00FE3826" w:rsidP="002D2372">
            <w:pPr>
              <w:spacing w:after="0" w:line="360" w:lineRule="auto"/>
              <w:jc w:val="center"/>
              <w:rPr>
                <w:rFonts w:ascii="Times New Roman" w:hAnsi="Times New Roman" w:cs="Times New Roman"/>
                <w:highlight w:val="lightGray"/>
              </w:rPr>
            </w:pPr>
            <w:r w:rsidRPr="002D2372">
              <w:rPr>
                <w:rFonts w:ascii="Times New Roman" w:hAnsi="Times New Roman" w:cs="Times New Roman"/>
              </w:rPr>
              <w:t>Бийский район, с. Шебалино, ул. Ленина 27</w:t>
            </w:r>
          </w:p>
        </w:tc>
        <w:tc>
          <w:tcPr>
            <w:tcW w:w="1504" w:type="pct"/>
            <w:tcBorders>
              <w:top w:val="single" w:sz="4" w:space="0" w:color="auto"/>
              <w:left w:val="single" w:sz="4" w:space="0" w:color="auto"/>
              <w:bottom w:val="single" w:sz="4" w:space="0" w:color="auto"/>
              <w:right w:val="double" w:sz="4" w:space="0" w:color="auto"/>
            </w:tcBorders>
          </w:tcPr>
          <w:p w:rsidR="00FE3826" w:rsidRPr="002D2372" w:rsidRDefault="00FE3826" w:rsidP="002D2372">
            <w:pPr>
              <w:spacing w:after="0" w:line="360" w:lineRule="auto"/>
              <w:ind w:hanging="6"/>
              <w:jc w:val="center"/>
              <w:rPr>
                <w:rFonts w:ascii="Times New Roman" w:hAnsi="Times New Roman" w:cs="Times New Roman"/>
              </w:rPr>
            </w:pPr>
          </w:p>
          <w:p w:rsidR="00FE3826" w:rsidRPr="002D2372" w:rsidRDefault="00FE3826" w:rsidP="002D2372">
            <w:pPr>
              <w:spacing w:after="0" w:line="360" w:lineRule="auto"/>
              <w:ind w:hanging="6"/>
              <w:jc w:val="center"/>
              <w:rPr>
                <w:rFonts w:ascii="Times New Roman" w:hAnsi="Times New Roman" w:cs="Times New Roman"/>
              </w:rPr>
            </w:pPr>
          </w:p>
          <w:p w:rsidR="00FE3826" w:rsidRPr="002D2372" w:rsidRDefault="00FE3826" w:rsidP="002D2372">
            <w:pPr>
              <w:spacing w:after="0" w:line="360" w:lineRule="auto"/>
              <w:ind w:hanging="6"/>
              <w:jc w:val="center"/>
              <w:rPr>
                <w:rFonts w:ascii="Times New Roman" w:hAnsi="Times New Roman" w:cs="Times New Roman"/>
              </w:rPr>
            </w:pPr>
            <w:r w:rsidRPr="002D2372">
              <w:rPr>
                <w:rFonts w:ascii="Times New Roman" w:hAnsi="Times New Roman" w:cs="Times New Roman"/>
              </w:rPr>
              <w:t>Памятник истории</w:t>
            </w:r>
          </w:p>
        </w:tc>
      </w:tr>
      <w:tr w:rsidR="00FE3826" w:rsidRPr="002D2372" w:rsidTr="002D2372">
        <w:trPr>
          <w:jc w:val="center"/>
        </w:trPr>
        <w:tc>
          <w:tcPr>
            <w:tcW w:w="812" w:type="pct"/>
            <w:tcBorders>
              <w:top w:val="single" w:sz="4" w:space="0" w:color="auto"/>
              <w:left w:val="double" w:sz="4" w:space="0" w:color="auto"/>
              <w:bottom w:val="single" w:sz="4" w:space="0" w:color="auto"/>
            </w:tcBorders>
            <w:vAlign w:val="center"/>
          </w:tcPr>
          <w:p w:rsidR="00FE3826" w:rsidRPr="002D2372" w:rsidRDefault="00FE3826" w:rsidP="002D2372">
            <w:pPr>
              <w:spacing w:after="0" w:line="360" w:lineRule="auto"/>
              <w:ind w:firstLine="7"/>
              <w:jc w:val="center"/>
              <w:rPr>
                <w:rFonts w:ascii="Times New Roman" w:hAnsi="Times New Roman" w:cs="Times New Roman"/>
                <w:highlight w:val="lightGray"/>
              </w:rPr>
            </w:pPr>
            <w:r w:rsidRPr="002D2372">
              <w:rPr>
                <w:rFonts w:ascii="Times New Roman" w:hAnsi="Times New Roman" w:cs="Times New Roman"/>
              </w:rPr>
              <w:t>2</w:t>
            </w:r>
          </w:p>
        </w:tc>
        <w:tc>
          <w:tcPr>
            <w:tcW w:w="1356" w:type="pct"/>
            <w:tcBorders>
              <w:top w:val="single" w:sz="4" w:space="0" w:color="auto"/>
              <w:bottom w:val="single" w:sz="4" w:space="0" w:color="auto"/>
            </w:tcBorders>
            <w:vAlign w:val="center"/>
          </w:tcPr>
          <w:p w:rsidR="002D2372" w:rsidRDefault="00FE3826" w:rsidP="002D2372">
            <w:pPr>
              <w:spacing w:after="0" w:line="360" w:lineRule="auto"/>
              <w:jc w:val="center"/>
              <w:rPr>
                <w:rFonts w:ascii="Times New Roman" w:hAnsi="Times New Roman" w:cs="Times New Roman"/>
              </w:rPr>
            </w:pPr>
            <w:r w:rsidRPr="002D2372">
              <w:rPr>
                <w:rFonts w:ascii="Times New Roman" w:hAnsi="Times New Roman" w:cs="Times New Roman"/>
              </w:rPr>
              <w:t>Памятник воинам, погибшим в годы Великой Отечественной войны</w:t>
            </w:r>
          </w:p>
          <w:p w:rsidR="00FE3826" w:rsidRPr="002D2372" w:rsidRDefault="00FE3826" w:rsidP="002D2372">
            <w:pPr>
              <w:spacing w:after="0" w:line="360" w:lineRule="auto"/>
              <w:jc w:val="center"/>
              <w:rPr>
                <w:rFonts w:ascii="Times New Roman" w:hAnsi="Times New Roman" w:cs="Times New Roman"/>
                <w:highlight w:val="lightGray"/>
              </w:rPr>
            </w:pPr>
            <w:r w:rsidRPr="002D2372">
              <w:rPr>
                <w:rFonts w:ascii="Times New Roman" w:hAnsi="Times New Roman" w:cs="Times New Roman"/>
              </w:rPr>
              <w:t>(1941-1945 гг.)</w:t>
            </w:r>
          </w:p>
        </w:tc>
        <w:tc>
          <w:tcPr>
            <w:tcW w:w="1329" w:type="pct"/>
            <w:tcBorders>
              <w:top w:val="single" w:sz="4" w:space="0" w:color="auto"/>
              <w:left w:val="single" w:sz="4" w:space="0" w:color="auto"/>
              <w:bottom w:val="single" w:sz="4" w:space="0" w:color="auto"/>
              <w:right w:val="double" w:sz="4" w:space="0" w:color="auto"/>
            </w:tcBorders>
            <w:vAlign w:val="center"/>
          </w:tcPr>
          <w:p w:rsidR="00FE3826" w:rsidRPr="002D2372" w:rsidRDefault="00FE3826" w:rsidP="002D2372">
            <w:pPr>
              <w:spacing w:after="0" w:line="360" w:lineRule="auto"/>
              <w:jc w:val="center"/>
              <w:rPr>
                <w:rFonts w:ascii="Times New Roman" w:hAnsi="Times New Roman" w:cs="Times New Roman"/>
                <w:highlight w:val="lightGray"/>
              </w:rPr>
            </w:pPr>
            <w:r w:rsidRPr="002D2372">
              <w:rPr>
                <w:rFonts w:ascii="Times New Roman" w:hAnsi="Times New Roman" w:cs="Times New Roman"/>
              </w:rPr>
              <w:t>Бийский район, с. Шебалино, ул. Мира 21</w:t>
            </w:r>
          </w:p>
        </w:tc>
        <w:tc>
          <w:tcPr>
            <w:tcW w:w="1504" w:type="pct"/>
            <w:tcBorders>
              <w:top w:val="single" w:sz="4" w:space="0" w:color="auto"/>
              <w:left w:val="single" w:sz="4" w:space="0" w:color="auto"/>
              <w:bottom w:val="single" w:sz="4" w:space="0" w:color="auto"/>
              <w:right w:val="double" w:sz="4" w:space="0" w:color="auto"/>
            </w:tcBorders>
          </w:tcPr>
          <w:p w:rsidR="00FE3826" w:rsidRPr="002D2372" w:rsidRDefault="00FE3826" w:rsidP="002D2372">
            <w:pPr>
              <w:spacing w:after="0" w:line="360" w:lineRule="auto"/>
              <w:ind w:hanging="6"/>
              <w:jc w:val="center"/>
              <w:rPr>
                <w:rFonts w:ascii="Times New Roman" w:hAnsi="Times New Roman" w:cs="Times New Roman"/>
              </w:rPr>
            </w:pPr>
          </w:p>
          <w:p w:rsidR="00FE3826" w:rsidRPr="002D2372" w:rsidRDefault="00FE3826" w:rsidP="002D2372">
            <w:pPr>
              <w:spacing w:after="0" w:line="360" w:lineRule="auto"/>
              <w:ind w:hanging="6"/>
              <w:jc w:val="center"/>
              <w:rPr>
                <w:rFonts w:ascii="Times New Roman" w:hAnsi="Times New Roman" w:cs="Times New Roman"/>
              </w:rPr>
            </w:pPr>
          </w:p>
          <w:p w:rsidR="00FE3826" w:rsidRPr="002D2372" w:rsidRDefault="00FE3826" w:rsidP="002D2372">
            <w:pPr>
              <w:spacing w:after="0" w:line="360" w:lineRule="auto"/>
              <w:ind w:hanging="6"/>
              <w:jc w:val="center"/>
              <w:rPr>
                <w:rFonts w:ascii="Times New Roman" w:hAnsi="Times New Roman" w:cs="Times New Roman"/>
              </w:rPr>
            </w:pPr>
            <w:r w:rsidRPr="002D2372">
              <w:rPr>
                <w:rFonts w:ascii="Times New Roman" w:hAnsi="Times New Roman" w:cs="Times New Roman"/>
              </w:rPr>
              <w:t>Памятник истории</w:t>
            </w:r>
          </w:p>
        </w:tc>
      </w:tr>
    </w:tbl>
    <w:p w:rsidR="006A7C77" w:rsidRPr="007D13A6" w:rsidRDefault="006A7C77" w:rsidP="006A7C77">
      <w:pPr>
        <w:spacing w:after="0" w:line="360" w:lineRule="auto"/>
        <w:ind w:firstLine="709"/>
        <w:jc w:val="both"/>
        <w:rPr>
          <w:rFonts w:ascii="Times New Roman" w:hAnsi="Times New Roman" w:cs="Times New Roman"/>
          <w:sz w:val="26"/>
          <w:szCs w:val="26"/>
        </w:rPr>
      </w:pPr>
      <w:r w:rsidRPr="007D13A6">
        <w:rPr>
          <w:rFonts w:ascii="Times New Roman" w:hAnsi="Times New Roman" w:cs="Times New Roman"/>
          <w:sz w:val="26"/>
          <w:szCs w:val="26"/>
        </w:rPr>
        <w:lastRenderedPageBreak/>
        <w:t>Охрана объектов культурного наследия осуществляется в соответствии с Федеральным законом от 25.06.2002 г. № 73-ФЗ «Об объектах культурного наследия (памятниках истории и культуры) народов Российской Федерации.</w:t>
      </w:r>
    </w:p>
    <w:p w:rsidR="006A7C77" w:rsidRPr="007D13A6" w:rsidRDefault="006A7C77" w:rsidP="006A7C77">
      <w:pPr>
        <w:autoSpaceDE w:val="0"/>
        <w:autoSpaceDN w:val="0"/>
        <w:adjustRightInd w:val="0"/>
        <w:spacing w:after="0" w:line="360" w:lineRule="auto"/>
        <w:ind w:firstLine="709"/>
        <w:jc w:val="both"/>
        <w:rPr>
          <w:rFonts w:ascii="Times New Roman" w:hAnsi="Times New Roman" w:cs="Times New Roman"/>
          <w:sz w:val="26"/>
          <w:szCs w:val="26"/>
        </w:rPr>
      </w:pPr>
      <w:r w:rsidRPr="007D13A6">
        <w:rPr>
          <w:rFonts w:ascii="Times New Roman" w:hAnsi="Times New Roman" w:cs="Times New Roman"/>
          <w:sz w:val="26"/>
          <w:szCs w:val="26"/>
        </w:rPr>
        <w:t>Согласно статье 18 ФЗ от 25.06.2002 г. № 73-ФЗ данные об объектах, представляющих собой историко-культурную ценность, вносятся в специальные документы. Выявленные объекты культурного наследия до принятия решения о включении их в реестр либо об отказе включения их в реестр подлежат государственной охране.</w:t>
      </w:r>
    </w:p>
    <w:p w:rsidR="006A7C77" w:rsidRPr="0095732F" w:rsidRDefault="006A7C77" w:rsidP="006A7C77">
      <w:pPr>
        <w:spacing w:after="0" w:line="360" w:lineRule="auto"/>
        <w:ind w:firstLine="709"/>
        <w:jc w:val="both"/>
        <w:rPr>
          <w:rFonts w:ascii="Times New Roman" w:hAnsi="Times New Roman" w:cs="Times New Roman"/>
          <w:sz w:val="26"/>
          <w:szCs w:val="26"/>
        </w:rPr>
      </w:pPr>
      <w:r w:rsidRPr="0095732F">
        <w:rPr>
          <w:rStyle w:val="af8"/>
          <w:rFonts w:ascii="Times New Roman" w:hAnsi="Times New Roman" w:cs="Times New Roman"/>
          <w:sz w:val="26"/>
          <w:szCs w:val="26"/>
          <w:lang w:eastAsia="ar-SA"/>
        </w:rPr>
        <w:t>При строительстве и реконструкции объектов капитального строительства необходимо соблюдать ряд м</w:t>
      </w:r>
      <w:r w:rsidRPr="0095732F">
        <w:rPr>
          <w:rFonts w:ascii="Times New Roman" w:hAnsi="Times New Roman" w:cs="Times New Roman"/>
          <w:sz w:val="26"/>
          <w:szCs w:val="26"/>
        </w:rPr>
        <w:t>ероприятий по обеспечению сохранности объектов культурного наследия.</w:t>
      </w:r>
    </w:p>
    <w:p w:rsidR="0095732F" w:rsidRPr="00ED4ED2" w:rsidRDefault="0095732F" w:rsidP="0095732F">
      <w:pPr>
        <w:widowControl w:val="0"/>
        <w:shd w:val="clear" w:color="auto" w:fill="FFFFFF"/>
        <w:spacing w:after="0" w:line="360" w:lineRule="auto"/>
        <w:ind w:firstLine="709"/>
        <w:jc w:val="center"/>
        <w:rPr>
          <w:rFonts w:ascii="Times New Roman" w:hAnsi="Times New Roman" w:cs="Times New Roman"/>
          <w:sz w:val="26"/>
          <w:szCs w:val="26"/>
        </w:rPr>
      </w:pPr>
      <w:r w:rsidRPr="00ED4ED2">
        <w:rPr>
          <w:rFonts w:ascii="Times New Roman" w:hAnsi="Times New Roman" w:cs="Times New Roman"/>
          <w:sz w:val="26"/>
          <w:szCs w:val="26"/>
        </w:rPr>
        <w:t>Мероприятия по обеспечению сохранности объектов культурного наследия</w:t>
      </w:r>
      <w:r>
        <w:rPr>
          <w:rFonts w:ascii="Times New Roman" w:hAnsi="Times New Roman" w:cs="Times New Roman"/>
          <w:sz w:val="26"/>
          <w:szCs w:val="26"/>
        </w:rPr>
        <w:t>:</w:t>
      </w:r>
    </w:p>
    <w:p w:rsidR="0095732F" w:rsidRPr="00ED4ED2" w:rsidRDefault="0095732F" w:rsidP="0095732F">
      <w:pPr>
        <w:widowControl w:val="0"/>
        <w:shd w:val="clear" w:color="auto" w:fill="FFFFFF"/>
        <w:spacing w:after="0" w:line="360" w:lineRule="auto"/>
        <w:ind w:firstLine="709"/>
        <w:jc w:val="both"/>
        <w:rPr>
          <w:rFonts w:ascii="Times New Roman" w:hAnsi="Times New Roman" w:cs="Times New Roman"/>
          <w:sz w:val="26"/>
          <w:szCs w:val="26"/>
        </w:rPr>
      </w:pPr>
      <w:r w:rsidRPr="00ED4ED2">
        <w:rPr>
          <w:rFonts w:ascii="Times New Roman" w:hAnsi="Times New Roman" w:cs="Times New Roman"/>
          <w:sz w:val="26"/>
          <w:szCs w:val="26"/>
        </w:rPr>
        <w:t xml:space="preserve">1. Проектирование и проведение земляных, строительных, мелиоративных, хозяйственных работ, указанных в статье 30 Федерального закона от 24.05.2002 № 73-ФЗ </w:t>
      </w:r>
      <w:r w:rsidRPr="00ED4ED2">
        <w:rPr>
          <w:rFonts w:ascii="Times New Roman" w:hAnsi="Times New Roman" w:cs="Times New Roman"/>
          <w:color w:val="000000"/>
          <w:sz w:val="26"/>
          <w:szCs w:val="26"/>
        </w:rPr>
        <w:t>«Об объектах культурного наследия (памятниках истории и культуры) народов Российской Федерации»</w:t>
      </w:r>
      <w:r w:rsidRPr="00ED4ED2">
        <w:rPr>
          <w:rFonts w:ascii="Times New Roman" w:hAnsi="Times New Roman" w:cs="Times New Roman"/>
          <w:sz w:val="26"/>
          <w:szCs w:val="26"/>
        </w:rPr>
        <w:t xml:space="preserve"> работ по использованию лесов</w:t>
      </w:r>
      <w:r w:rsidRPr="00ED4ED2">
        <w:rPr>
          <w:rFonts w:ascii="Times New Roman" w:hAnsi="Times New Roman" w:cs="Times New Roman"/>
          <w:color w:val="000000"/>
          <w:sz w:val="26"/>
          <w:szCs w:val="26"/>
        </w:rPr>
        <w:t>,</w:t>
      </w:r>
      <w:r w:rsidRPr="00ED4ED2">
        <w:rPr>
          <w:rFonts w:ascii="Times New Roman" w:hAnsi="Times New Roman" w:cs="Times New Roman"/>
          <w:sz w:val="26"/>
          <w:szCs w:val="26"/>
        </w:rPr>
        <w:t xml:space="preserve"> и иных работ (далее - строительных и иных работ) осуществляются при отсутствии на данной территории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(далее - реестр), выявленных объектов культурного наследия или объектов, обладающих признаками объекта культурного наследия, либо при условии соблюдения техническим заказчиком (застройщиком) объекта капитального строительства, заказчиками других видов работ, лицом, проводящим указанные работы, требований по обеспечению сохранности объектов культурного наследия.</w:t>
      </w:r>
    </w:p>
    <w:p w:rsidR="0095732F" w:rsidRPr="00ED4ED2" w:rsidRDefault="0095732F" w:rsidP="0095732F">
      <w:pPr>
        <w:widowControl w:val="0"/>
        <w:shd w:val="clear" w:color="auto" w:fill="FFFFFF"/>
        <w:spacing w:after="0" w:line="360" w:lineRule="auto"/>
        <w:ind w:firstLine="709"/>
        <w:jc w:val="both"/>
        <w:rPr>
          <w:rFonts w:ascii="Times New Roman" w:hAnsi="Times New Roman" w:cs="Times New Roman"/>
          <w:sz w:val="26"/>
          <w:szCs w:val="26"/>
        </w:rPr>
      </w:pPr>
      <w:r w:rsidRPr="00ED4ED2">
        <w:rPr>
          <w:rFonts w:ascii="Times New Roman" w:hAnsi="Times New Roman" w:cs="Times New Roman"/>
          <w:sz w:val="26"/>
          <w:szCs w:val="26"/>
        </w:rPr>
        <w:t>2. Определение наличия или отсутствия объектов культурного наследия, включенных в реестр, выявленных объектов культурного наследия либо объектов, обладающих признаками объекта культурного наследия, на земельных участках, землях лесного фонда либо в границах водных объектов или их частей, подлежащих воздействию строительных и иных работ осуществляется региональным органом охраны объектов культурного наследия.</w:t>
      </w:r>
    </w:p>
    <w:p w:rsidR="0095732F" w:rsidRPr="00ED4ED2" w:rsidRDefault="0095732F" w:rsidP="0095732F">
      <w:pPr>
        <w:autoSpaceDE w:val="0"/>
        <w:autoSpaceDN w:val="0"/>
        <w:adjustRightInd w:val="0"/>
        <w:spacing w:after="0" w:line="360" w:lineRule="auto"/>
        <w:ind w:firstLine="709"/>
        <w:jc w:val="both"/>
        <w:rPr>
          <w:rFonts w:ascii="Times New Roman" w:hAnsi="Times New Roman" w:cs="Times New Roman"/>
          <w:sz w:val="26"/>
          <w:szCs w:val="26"/>
        </w:rPr>
      </w:pPr>
      <w:r w:rsidRPr="00ED4ED2">
        <w:rPr>
          <w:rFonts w:ascii="Times New Roman" w:hAnsi="Times New Roman" w:cs="Times New Roman"/>
          <w:sz w:val="26"/>
          <w:szCs w:val="26"/>
        </w:rPr>
        <w:lastRenderedPageBreak/>
        <w:t xml:space="preserve">Государственная историко-культурная экспертиза земель, подлежащих воздействию земляных, строительных, мелиоративных, хозяйственных работ, работ по использованию лесов (за исключением работ, указанных в </w:t>
      </w:r>
      <w:hyperlink r:id="rId12" w:history="1">
        <w:r w:rsidRPr="00ED4ED2">
          <w:rPr>
            <w:rFonts w:ascii="Times New Roman" w:hAnsi="Times New Roman" w:cs="Times New Roman"/>
            <w:sz w:val="26"/>
            <w:szCs w:val="26"/>
          </w:rPr>
          <w:t>пунктах 3</w:t>
        </w:r>
      </w:hyperlink>
      <w:r w:rsidRPr="00ED4ED2">
        <w:rPr>
          <w:rFonts w:ascii="Times New Roman" w:hAnsi="Times New Roman" w:cs="Times New Roman"/>
          <w:sz w:val="26"/>
          <w:szCs w:val="26"/>
        </w:rPr>
        <w:t xml:space="preserve">, </w:t>
      </w:r>
      <w:hyperlink r:id="rId13" w:history="1">
        <w:r w:rsidRPr="00ED4ED2">
          <w:rPr>
            <w:rFonts w:ascii="Times New Roman" w:hAnsi="Times New Roman" w:cs="Times New Roman"/>
            <w:sz w:val="26"/>
            <w:szCs w:val="26"/>
          </w:rPr>
          <w:t>4</w:t>
        </w:r>
      </w:hyperlink>
      <w:r w:rsidRPr="00ED4ED2">
        <w:rPr>
          <w:rFonts w:ascii="Times New Roman" w:hAnsi="Times New Roman" w:cs="Times New Roman"/>
          <w:sz w:val="26"/>
          <w:szCs w:val="26"/>
        </w:rPr>
        <w:t xml:space="preserve"> и </w:t>
      </w:r>
      <w:hyperlink r:id="rId14" w:history="1">
        <w:r w:rsidRPr="00ED4ED2">
          <w:rPr>
            <w:rFonts w:ascii="Times New Roman" w:hAnsi="Times New Roman" w:cs="Times New Roman"/>
            <w:sz w:val="26"/>
            <w:szCs w:val="26"/>
          </w:rPr>
          <w:t>7 части 1 статьи 25</w:t>
        </w:r>
      </w:hyperlink>
      <w:r w:rsidRPr="00ED4ED2">
        <w:rPr>
          <w:rFonts w:ascii="Times New Roman" w:hAnsi="Times New Roman" w:cs="Times New Roman"/>
          <w:sz w:val="26"/>
          <w:szCs w:val="26"/>
        </w:rPr>
        <w:t xml:space="preserve"> Лесного кодекса Российской Федерации) и иных работ, проводится в случае, если орган охраны объектов культурного наследия не имеет данных об отсутствии на указанных землях объектов культурного наследия, включенных в реестр, выявленных объектов культурного наследия либо объектов, обладающих признаками объекта культурного наследия.</w:t>
      </w:r>
    </w:p>
    <w:p w:rsidR="0095732F" w:rsidRPr="00ED4ED2" w:rsidRDefault="0095732F" w:rsidP="0095732F">
      <w:pPr>
        <w:widowControl w:val="0"/>
        <w:shd w:val="clear" w:color="auto" w:fill="FFFFFF"/>
        <w:spacing w:after="0" w:line="360" w:lineRule="auto"/>
        <w:ind w:firstLine="709"/>
        <w:jc w:val="both"/>
        <w:rPr>
          <w:rFonts w:ascii="Times New Roman" w:hAnsi="Times New Roman" w:cs="Times New Roman"/>
          <w:sz w:val="26"/>
          <w:szCs w:val="26"/>
        </w:rPr>
      </w:pPr>
      <w:r w:rsidRPr="00ED4ED2">
        <w:rPr>
          <w:rFonts w:ascii="Times New Roman" w:hAnsi="Times New Roman" w:cs="Times New Roman"/>
          <w:sz w:val="26"/>
          <w:szCs w:val="26"/>
        </w:rPr>
        <w:t xml:space="preserve">3. Основные требования по обеспечению сохранности объектов культурного наследия при проведении строительных и иных работ в соответствии с Федеральным законом №73-ФЗ </w:t>
      </w:r>
      <w:r w:rsidRPr="00ED4ED2">
        <w:rPr>
          <w:rFonts w:ascii="Times New Roman" w:hAnsi="Times New Roman" w:cs="Times New Roman"/>
          <w:color w:val="000000"/>
          <w:sz w:val="26"/>
          <w:szCs w:val="26"/>
        </w:rPr>
        <w:t>«Об объектах культурного наследия (памятниках истории и культуры) народов Российской Федерации»</w:t>
      </w:r>
      <w:r w:rsidRPr="00ED4ED2">
        <w:rPr>
          <w:rFonts w:ascii="Times New Roman" w:hAnsi="Times New Roman" w:cs="Times New Roman"/>
          <w:sz w:val="26"/>
          <w:szCs w:val="26"/>
        </w:rPr>
        <w:t>.</w:t>
      </w:r>
    </w:p>
    <w:p w:rsidR="0095732F" w:rsidRPr="00ED4ED2" w:rsidRDefault="0095732F" w:rsidP="0095732F">
      <w:pPr>
        <w:widowControl w:val="0"/>
        <w:shd w:val="clear" w:color="auto" w:fill="FFFFFF"/>
        <w:spacing w:after="0" w:line="360" w:lineRule="auto"/>
        <w:ind w:firstLine="709"/>
        <w:jc w:val="both"/>
        <w:rPr>
          <w:rFonts w:ascii="Times New Roman" w:hAnsi="Times New Roman" w:cs="Times New Roman"/>
          <w:sz w:val="26"/>
          <w:szCs w:val="26"/>
        </w:rPr>
      </w:pPr>
      <w:r w:rsidRPr="00ED4ED2">
        <w:rPr>
          <w:rFonts w:ascii="Times New Roman" w:hAnsi="Times New Roman" w:cs="Times New Roman"/>
          <w:sz w:val="26"/>
          <w:szCs w:val="26"/>
        </w:rPr>
        <w:t>3.1. На территории объекта культурного наследия запрещается:</w:t>
      </w:r>
    </w:p>
    <w:p w:rsidR="0095732F" w:rsidRPr="00ED4ED2" w:rsidRDefault="0095732F" w:rsidP="0095732F">
      <w:pPr>
        <w:autoSpaceDE w:val="0"/>
        <w:autoSpaceDN w:val="0"/>
        <w:adjustRightInd w:val="0"/>
        <w:spacing w:after="0" w:line="360" w:lineRule="auto"/>
        <w:ind w:firstLine="709"/>
        <w:jc w:val="both"/>
        <w:rPr>
          <w:rFonts w:ascii="Times New Roman" w:hAnsi="Times New Roman" w:cs="Times New Roman"/>
          <w:sz w:val="26"/>
          <w:szCs w:val="26"/>
        </w:rPr>
      </w:pPr>
      <w:r w:rsidRPr="00ED4ED2">
        <w:rPr>
          <w:rFonts w:ascii="Times New Roman" w:hAnsi="Times New Roman" w:cs="Times New Roman"/>
          <w:sz w:val="26"/>
          <w:szCs w:val="26"/>
        </w:rPr>
        <w:t xml:space="preserve">проведение земляных, строительных, мелиоративных и иных работ, за исключением статьи 5.1 Федерального закона от 24.05.2002 №73-ФЗ </w:t>
      </w:r>
      <w:r w:rsidRPr="00ED4ED2">
        <w:rPr>
          <w:rFonts w:ascii="Times New Roman" w:hAnsi="Times New Roman" w:cs="Times New Roman"/>
          <w:color w:val="000000"/>
          <w:sz w:val="26"/>
          <w:szCs w:val="26"/>
        </w:rPr>
        <w:t>«Об объектах культурного наследия (памятниках истории и культуры) народов Российской Федерации»</w:t>
      </w:r>
      <w:r w:rsidRPr="00ED4ED2">
        <w:rPr>
          <w:rFonts w:ascii="Times New Roman" w:hAnsi="Times New Roman" w:cs="Times New Roman"/>
          <w:sz w:val="26"/>
          <w:szCs w:val="26"/>
        </w:rPr>
        <w:t>;</w:t>
      </w:r>
    </w:p>
    <w:p w:rsidR="0095732F" w:rsidRPr="00ED4ED2" w:rsidRDefault="0095732F" w:rsidP="0095732F">
      <w:pPr>
        <w:widowControl w:val="0"/>
        <w:shd w:val="clear" w:color="auto" w:fill="FFFFFF"/>
        <w:spacing w:after="0" w:line="360" w:lineRule="auto"/>
        <w:ind w:firstLine="709"/>
        <w:jc w:val="both"/>
        <w:rPr>
          <w:rFonts w:ascii="Times New Roman" w:hAnsi="Times New Roman" w:cs="Times New Roman"/>
          <w:sz w:val="26"/>
          <w:szCs w:val="26"/>
        </w:rPr>
      </w:pPr>
      <w:r w:rsidRPr="00ED4ED2">
        <w:rPr>
          <w:rFonts w:ascii="Times New Roman" w:hAnsi="Times New Roman" w:cs="Times New Roman"/>
          <w:sz w:val="26"/>
          <w:szCs w:val="26"/>
        </w:rPr>
        <w:t xml:space="preserve">строительство объектов капитального строительства и увеличение объемно-пространственных характеристик существующих объектов капитального строительства. </w:t>
      </w:r>
    </w:p>
    <w:p w:rsidR="0095732F" w:rsidRPr="00ED4ED2" w:rsidRDefault="0095732F" w:rsidP="0095732F">
      <w:pPr>
        <w:widowControl w:val="0"/>
        <w:shd w:val="clear" w:color="auto" w:fill="FFFFFF"/>
        <w:spacing w:after="0" w:line="360" w:lineRule="auto"/>
        <w:ind w:firstLine="709"/>
        <w:jc w:val="both"/>
        <w:rPr>
          <w:rFonts w:ascii="Times New Roman" w:hAnsi="Times New Roman" w:cs="Times New Roman"/>
          <w:sz w:val="26"/>
          <w:szCs w:val="26"/>
        </w:rPr>
      </w:pPr>
      <w:r w:rsidRPr="00ED4ED2">
        <w:rPr>
          <w:rFonts w:ascii="Times New Roman" w:hAnsi="Times New Roman" w:cs="Times New Roman"/>
          <w:sz w:val="26"/>
          <w:szCs w:val="26"/>
        </w:rPr>
        <w:t>3.2. На территории объекта культурного наследия разрешается:</w:t>
      </w:r>
    </w:p>
    <w:p w:rsidR="0095732F" w:rsidRPr="00ED4ED2" w:rsidRDefault="0095732F" w:rsidP="0095732F">
      <w:pPr>
        <w:widowControl w:val="0"/>
        <w:shd w:val="clear" w:color="auto" w:fill="FFFFFF"/>
        <w:spacing w:after="0" w:line="360" w:lineRule="auto"/>
        <w:ind w:firstLine="709"/>
        <w:jc w:val="both"/>
        <w:rPr>
          <w:rFonts w:ascii="Times New Roman" w:hAnsi="Times New Roman" w:cs="Times New Roman"/>
          <w:sz w:val="26"/>
          <w:szCs w:val="26"/>
        </w:rPr>
      </w:pPr>
      <w:r w:rsidRPr="00ED4ED2">
        <w:rPr>
          <w:rFonts w:ascii="Times New Roman" w:hAnsi="Times New Roman" w:cs="Times New Roman"/>
          <w:sz w:val="26"/>
          <w:szCs w:val="26"/>
        </w:rPr>
        <w:t>проведение работ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w:t>
      </w:r>
    </w:p>
    <w:p w:rsidR="0095732F" w:rsidRPr="00ED4ED2" w:rsidRDefault="0095732F" w:rsidP="0095732F">
      <w:pPr>
        <w:autoSpaceDE w:val="0"/>
        <w:autoSpaceDN w:val="0"/>
        <w:adjustRightInd w:val="0"/>
        <w:spacing w:after="0" w:line="360" w:lineRule="auto"/>
        <w:ind w:firstLine="709"/>
        <w:jc w:val="both"/>
        <w:rPr>
          <w:rFonts w:ascii="Times New Roman" w:hAnsi="Times New Roman" w:cs="Times New Roman"/>
          <w:sz w:val="26"/>
          <w:szCs w:val="26"/>
        </w:rPr>
      </w:pPr>
      <w:r w:rsidRPr="00ED4ED2">
        <w:rPr>
          <w:rFonts w:ascii="Times New Roman" w:hAnsi="Times New Roman" w:cs="Times New Roman"/>
          <w:sz w:val="26"/>
          <w:szCs w:val="26"/>
        </w:rPr>
        <w:t>3.3. Особый режим использования земельного участка, в границах которого располагается объект археологического наследия (памятник археологии), предусматривает возможность проведения археологических полевых работ, земляных, строительных, мелиоративных, хозяйственных работ, работ по использованию лесов и иных работ при условии обеспечения сохранности объекта археологического наследия.</w:t>
      </w:r>
    </w:p>
    <w:p w:rsidR="0095732F" w:rsidRPr="00ED4ED2" w:rsidRDefault="0095732F" w:rsidP="0095732F">
      <w:pPr>
        <w:widowControl w:val="0"/>
        <w:shd w:val="clear" w:color="auto" w:fill="FFFFFF"/>
        <w:spacing w:after="0" w:line="360" w:lineRule="auto"/>
        <w:ind w:firstLine="709"/>
        <w:jc w:val="both"/>
        <w:rPr>
          <w:rFonts w:ascii="Times New Roman" w:hAnsi="Times New Roman" w:cs="Times New Roman"/>
          <w:sz w:val="26"/>
          <w:szCs w:val="26"/>
        </w:rPr>
      </w:pPr>
      <w:r w:rsidRPr="00ED4ED2">
        <w:rPr>
          <w:rFonts w:ascii="Times New Roman" w:hAnsi="Times New Roman" w:cs="Times New Roman"/>
          <w:sz w:val="26"/>
          <w:szCs w:val="26"/>
        </w:rPr>
        <w:t xml:space="preserve">3.4. Проведение строительных и иных работ на земельном участке, непосредственно связанном с земельным участком в границах территории объекта </w:t>
      </w:r>
      <w:r w:rsidRPr="00ED4ED2">
        <w:rPr>
          <w:rFonts w:ascii="Times New Roman" w:hAnsi="Times New Roman" w:cs="Times New Roman"/>
          <w:sz w:val="26"/>
          <w:szCs w:val="26"/>
        </w:rPr>
        <w:lastRenderedPageBreak/>
        <w:t>культурного наследия, осуществляется при условии наличия в проектной документации разделов об обеспечении сохранности объекта культурного наследия (разделов о проведении спасательных археологических полевых работ, проекта обеспечения сохранности объекта культурного наследия, плана проведения спасательных археологических полевых работ), согласованных с региональным органом охраны объектов культурного наследия.</w:t>
      </w:r>
    </w:p>
    <w:p w:rsidR="0095732F" w:rsidRPr="00ED4ED2" w:rsidRDefault="0095732F" w:rsidP="0095732F">
      <w:pPr>
        <w:autoSpaceDE w:val="0"/>
        <w:autoSpaceDN w:val="0"/>
        <w:adjustRightInd w:val="0"/>
        <w:spacing w:after="0" w:line="360" w:lineRule="auto"/>
        <w:ind w:firstLine="709"/>
        <w:jc w:val="both"/>
        <w:rPr>
          <w:rFonts w:ascii="Times New Roman" w:hAnsi="Times New Roman" w:cs="Times New Roman"/>
          <w:sz w:val="26"/>
          <w:szCs w:val="26"/>
        </w:rPr>
      </w:pPr>
      <w:r w:rsidRPr="00ED4ED2">
        <w:rPr>
          <w:rFonts w:ascii="Times New Roman" w:hAnsi="Times New Roman" w:cs="Times New Roman"/>
          <w:sz w:val="26"/>
          <w:szCs w:val="26"/>
        </w:rPr>
        <w:t>Документация или разделы документации, обосновывающие меры по обеспечению сохранности объекта культурного наследия, включенного в реестр, выявленного объекта культурного наследия либо объекта, обладающего признаками объекта культурного наследия, при проведении земляных, мелиоративных, хозяйственных работ, работ по использованию лесов и иных работ в границах территории объекта культурного наследия либо на земельном участке, непосредственно связанном с земельным участком в границах территории объекта культурного наследия подлежат государственной историко-культурной экспертизе.</w:t>
      </w:r>
    </w:p>
    <w:p w:rsidR="0095732F" w:rsidRPr="00ED4ED2" w:rsidRDefault="0095732F" w:rsidP="0095732F">
      <w:pPr>
        <w:autoSpaceDE w:val="0"/>
        <w:autoSpaceDN w:val="0"/>
        <w:adjustRightInd w:val="0"/>
        <w:spacing w:after="0" w:line="360" w:lineRule="auto"/>
        <w:ind w:firstLine="709"/>
        <w:jc w:val="both"/>
        <w:rPr>
          <w:rFonts w:ascii="Times New Roman" w:hAnsi="Times New Roman" w:cs="Times New Roman"/>
          <w:sz w:val="26"/>
          <w:szCs w:val="26"/>
        </w:rPr>
      </w:pPr>
      <w:r w:rsidRPr="00ED4ED2">
        <w:rPr>
          <w:rFonts w:ascii="Times New Roman" w:hAnsi="Times New Roman" w:cs="Times New Roman"/>
          <w:sz w:val="26"/>
          <w:szCs w:val="26"/>
        </w:rPr>
        <w:t>3.5. В случае обнаружения в ходе проведения изыскательских, проектных, земляных, строительных, мелиоративных, хозяйственных работ, работ по использованию лесов и иных работ объекта, обладающего признаками объекта культурного наследия, в том числе объекта археологического наследия, заказчик указанных работ, технический заказчик (застройщик) объекта капитального строительства, лицо, проводящее указанные работы, обязаны незамедлительно приостановить указанные работы и в течение трех дней со дня обнаружения такого объекта направить в региональный орган охраны объектов культурного наследия письменное заявление об обнаруженном объекте культурного наследия.</w:t>
      </w:r>
    </w:p>
    <w:p w:rsidR="0095732F" w:rsidRPr="00ED4ED2" w:rsidRDefault="0095732F" w:rsidP="0095732F">
      <w:pPr>
        <w:autoSpaceDE w:val="0"/>
        <w:autoSpaceDN w:val="0"/>
        <w:adjustRightInd w:val="0"/>
        <w:spacing w:after="0" w:line="360" w:lineRule="auto"/>
        <w:ind w:firstLine="709"/>
        <w:jc w:val="both"/>
        <w:rPr>
          <w:rFonts w:ascii="Times New Roman" w:hAnsi="Times New Roman" w:cs="Times New Roman"/>
          <w:sz w:val="26"/>
          <w:szCs w:val="26"/>
        </w:rPr>
      </w:pPr>
      <w:r w:rsidRPr="00ED4ED2">
        <w:rPr>
          <w:rFonts w:ascii="Times New Roman" w:hAnsi="Times New Roman" w:cs="Times New Roman"/>
          <w:sz w:val="26"/>
          <w:szCs w:val="26"/>
        </w:rPr>
        <w:t xml:space="preserve">Изменение проекта проведения работ, представляющих собой угрозу нарушения целостности и сохранности выявленного объекта культурного наследия, объекта культурного наследия, включенного в реестр, разработка проекта обеспечения их сохранности, проведение историко-культурной экспертизы выявленного объекта культурного наследия, спасательные археологические полевые работы на объекте археологического наследия, обнаруженном в ходе проведения земляных, строительных, мелиоративных, хозяйственных работ, работ по использованию лесов и иных работ, а также работы по обеспечению сохранности указанных в настоящей статье объектов проводятся за счет средств </w:t>
      </w:r>
      <w:r w:rsidRPr="00ED4ED2">
        <w:rPr>
          <w:rFonts w:ascii="Times New Roman" w:hAnsi="Times New Roman" w:cs="Times New Roman"/>
          <w:sz w:val="26"/>
          <w:szCs w:val="26"/>
        </w:rPr>
        <w:lastRenderedPageBreak/>
        <w:t>заказчика указанных работ, технического заказчика (застройщика) объекта капитального строительства.</w:t>
      </w:r>
    </w:p>
    <w:p w:rsidR="0095732F" w:rsidRPr="00ED4ED2" w:rsidRDefault="0095732F" w:rsidP="0095732F">
      <w:pPr>
        <w:widowControl w:val="0"/>
        <w:shd w:val="clear" w:color="auto" w:fill="FFFFFF"/>
        <w:spacing w:after="0" w:line="360" w:lineRule="auto"/>
        <w:ind w:firstLine="709"/>
        <w:jc w:val="both"/>
        <w:rPr>
          <w:rFonts w:ascii="Times New Roman" w:hAnsi="Times New Roman" w:cs="Times New Roman"/>
          <w:sz w:val="26"/>
          <w:szCs w:val="26"/>
        </w:rPr>
      </w:pPr>
      <w:r w:rsidRPr="00ED4ED2">
        <w:rPr>
          <w:rFonts w:ascii="Times New Roman" w:hAnsi="Times New Roman" w:cs="Times New Roman"/>
          <w:sz w:val="26"/>
          <w:szCs w:val="26"/>
        </w:rPr>
        <w:t xml:space="preserve">4. Сохранение объекта культурного наследия - меры, направленные на обеспечение физической сохранности и сохранение историко-культурной ценности объекта культурного наследия, предусматривающие консервацию, ремонт, реставрацию, приспособление объекта культурного наследия для современного использования и включающие в себя научно-исследовательские, изыскательские, проектные и производственные работы, научное руководство проведением работ по сохранению объекта культурного наследия, технический и авторский надзор за проведением этих работ, </w:t>
      </w:r>
      <w:bookmarkStart w:id="7" w:name="Par824"/>
      <w:bookmarkEnd w:id="7"/>
      <w:r w:rsidRPr="00ED4ED2">
        <w:rPr>
          <w:rFonts w:ascii="Times New Roman" w:hAnsi="Times New Roman" w:cs="Times New Roman"/>
          <w:sz w:val="26"/>
          <w:szCs w:val="26"/>
        </w:rPr>
        <w:t>спасательные археологические полевые работы, проводимые в порядке, определенном Федеральным законом от 25.06.2002 № 73-ФЗ «Об объектах культурного наследия (памятниках истории и культуры) народов Российской Федерации», с полным или частичным изъятием археологических предметов из раскопов.</w:t>
      </w:r>
    </w:p>
    <w:p w:rsidR="0095732F" w:rsidRPr="00ED4ED2" w:rsidRDefault="0095732F" w:rsidP="0095732F">
      <w:pPr>
        <w:widowControl w:val="0"/>
        <w:shd w:val="clear" w:color="auto" w:fill="FFFFFF"/>
        <w:spacing w:after="0" w:line="360" w:lineRule="auto"/>
        <w:ind w:firstLine="709"/>
        <w:jc w:val="both"/>
        <w:rPr>
          <w:rFonts w:ascii="Times New Roman" w:hAnsi="Times New Roman" w:cs="Times New Roman"/>
          <w:sz w:val="26"/>
          <w:szCs w:val="26"/>
        </w:rPr>
      </w:pPr>
      <w:r w:rsidRPr="00ED4ED2">
        <w:rPr>
          <w:rFonts w:ascii="Times New Roman" w:hAnsi="Times New Roman" w:cs="Times New Roman"/>
          <w:sz w:val="26"/>
          <w:szCs w:val="26"/>
        </w:rPr>
        <w:t>4.1. Работы по сохранению объекта культурного наследия проводятся:</w:t>
      </w:r>
    </w:p>
    <w:p w:rsidR="0095732F" w:rsidRPr="00ED4ED2" w:rsidRDefault="0095732F" w:rsidP="0095732F">
      <w:pPr>
        <w:widowControl w:val="0"/>
        <w:shd w:val="clear" w:color="auto" w:fill="FFFFFF"/>
        <w:spacing w:after="0" w:line="360" w:lineRule="auto"/>
        <w:ind w:firstLine="709"/>
        <w:jc w:val="both"/>
        <w:rPr>
          <w:rFonts w:ascii="Times New Roman" w:hAnsi="Times New Roman" w:cs="Times New Roman"/>
          <w:sz w:val="26"/>
          <w:szCs w:val="26"/>
        </w:rPr>
      </w:pPr>
      <w:r w:rsidRPr="00ED4ED2">
        <w:rPr>
          <w:rFonts w:ascii="Times New Roman" w:hAnsi="Times New Roman" w:cs="Times New Roman"/>
          <w:sz w:val="26"/>
          <w:szCs w:val="26"/>
        </w:rPr>
        <w:t>на основании задания на проведение указанных работ, разрешения на проведение указанных работ, выданных региональным органом охраны объектов культурного наследия;</w:t>
      </w:r>
    </w:p>
    <w:p w:rsidR="0095732F" w:rsidRPr="00ED4ED2" w:rsidRDefault="0095732F" w:rsidP="0095732F">
      <w:pPr>
        <w:widowControl w:val="0"/>
        <w:shd w:val="clear" w:color="auto" w:fill="FFFFFF"/>
        <w:spacing w:after="0" w:line="360" w:lineRule="auto"/>
        <w:ind w:firstLine="709"/>
        <w:jc w:val="both"/>
        <w:rPr>
          <w:rFonts w:ascii="Times New Roman" w:hAnsi="Times New Roman" w:cs="Times New Roman"/>
          <w:sz w:val="26"/>
          <w:szCs w:val="26"/>
        </w:rPr>
      </w:pPr>
      <w:r w:rsidRPr="00ED4ED2">
        <w:rPr>
          <w:rFonts w:ascii="Times New Roman" w:hAnsi="Times New Roman" w:cs="Times New Roman"/>
          <w:sz w:val="26"/>
          <w:szCs w:val="26"/>
        </w:rPr>
        <w:t>на основании проектной документации на проведение указанных работ, согласованной региональным органом охраны объектов культурного наследия;</w:t>
      </w:r>
    </w:p>
    <w:p w:rsidR="0095732F" w:rsidRPr="00ED4ED2" w:rsidRDefault="0095732F" w:rsidP="0095732F">
      <w:pPr>
        <w:widowControl w:val="0"/>
        <w:shd w:val="clear" w:color="auto" w:fill="FFFFFF"/>
        <w:spacing w:after="0" w:line="360" w:lineRule="auto"/>
        <w:ind w:firstLine="709"/>
        <w:jc w:val="both"/>
        <w:rPr>
          <w:rFonts w:ascii="Times New Roman" w:hAnsi="Times New Roman" w:cs="Times New Roman"/>
          <w:sz w:val="26"/>
          <w:szCs w:val="26"/>
        </w:rPr>
      </w:pPr>
      <w:r w:rsidRPr="00ED4ED2">
        <w:rPr>
          <w:rFonts w:ascii="Times New Roman" w:hAnsi="Times New Roman" w:cs="Times New Roman"/>
          <w:sz w:val="26"/>
          <w:szCs w:val="26"/>
        </w:rPr>
        <w:t>при условии осуществления технического, авторского надзора и государственного надзора в области охраны объектов культурного наследия за их проведением;</w:t>
      </w:r>
    </w:p>
    <w:p w:rsidR="0095732F" w:rsidRPr="00ED4ED2" w:rsidRDefault="0095732F" w:rsidP="0095732F">
      <w:pPr>
        <w:widowControl w:val="0"/>
        <w:shd w:val="clear" w:color="auto" w:fill="FFFFFF"/>
        <w:spacing w:after="0" w:line="360" w:lineRule="auto"/>
        <w:ind w:firstLine="709"/>
        <w:jc w:val="both"/>
        <w:rPr>
          <w:rFonts w:ascii="Times New Roman" w:hAnsi="Times New Roman" w:cs="Times New Roman"/>
          <w:sz w:val="26"/>
          <w:szCs w:val="26"/>
        </w:rPr>
      </w:pPr>
      <w:r w:rsidRPr="00ED4ED2">
        <w:rPr>
          <w:rFonts w:ascii="Times New Roman" w:hAnsi="Times New Roman" w:cs="Times New Roman"/>
          <w:sz w:val="26"/>
          <w:szCs w:val="26"/>
        </w:rPr>
        <w:t>при наличии положительного заключения государственной экспертизы проектной документации и при условии осуществления государственного строительного надзора за указанными работами,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объекта.</w:t>
      </w:r>
    </w:p>
    <w:p w:rsidR="0095732F" w:rsidRPr="00ED4ED2" w:rsidRDefault="0095732F" w:rsidP="0095732F">
      <w:pPr>
        <w:widowControl w:val="0"/>
        <w:shd w:val="clear" w:color="auto" w:fill="FFFFFF"/>
        <w:spacing w:after="0" w:line="360" w:lineRule="auto"/>
        <w:ind w:firstLine="709"/>
        <w:jc w:val="both"/>
        <w:rPr>
          <w:rFonts w:ascii="Times New Roman" w:hAnsi="Times New Roman" w:cs="Times New Roman"/>
          <w:sz w:val="26"/>
          <w:szCs w:val="26"/>
        </w:rPr>
      </w:pPr>
      <w:r w:rsidRPr="00ED4ED2">
        <w:rPr>
          <w:rFonts w:ascii="Times New Roman" w:hAnsi="Times New Roman" w:cs="Times New Roman"/>
          <w:sz w:val="26"/>
          <w:szCs w:val="26"/>
        </w:rPr>
        <w:t xml:space="preserve">4.2. В случае невозможности обеспечить физическую сохранность объекта археологического наследия под сохранением этого объекта археологического наследия понимаются спасательные археологические полевые работы, проводимые на основании разрешения (открытого листа), выдаваемого Министерством </w:t>
      </w:r>
      <w:r w:rsidRPr="00ED4ED2">
        <w:rPr>
          <w:rFonts w:ascii="Times New Roman" w:hAnsi="Times New Roman" w:cs="Times New Roman"/>
          <w:sz w:val="26"/>
          <w:szCs w:val="26"/>
        </w:rPr>
        <w:lastRenderedPageBreak/>
        <w:t xml:space="preserve">культуры Российской Федерации. </w:t>
      </w:r>
    </w:p>
    <w:p w:rsidR="0095732F" w:rsidRPr="00ED4ED2" w:rsidRDefault="0095732F" w:rsidP="0095732F">
      <w:pPr>
        <w:autoSpaceDE w:val="0"/>
        <w:autoSpaceDN w:val="0"/>
        <w:adjustRightInd w:val="0"/>
        <w:spacing w:after="0" w:line="360" w:lineRule="auto"/>
        <w:ind w:firstLine="709"/>
        <w:jc w:val="both"/>
        <w:rPr>
          <w:rFonts w:ascii="Times New Roman" w:hAnsi="Times New Roman" w:cs="Times New Roman"/>
          <w:sz w:val="26"/>
          <w:szCs w:val="26"/>
        </w:rPr>
      </w:pPr>
      <w:r w:rsidRPr="00ED4ED2">
        <w:rPr>
          <w:rFonts w:ascii="Times New Roman" w:hAnsi="Times New Roman" w:cs="Times New Roman"/>
          <w:sz w:val="26"/>
          <w:szCs w:val="26"/>
        </w:rPr>
        <w:t>5. Не допускается распространение наружной рекламы на объектах культурного наследия, включенных в реестр, а также на их территориях, за исключением территорий достопримечательных мест.</w:t>
      </w:r>
    </w:p>
    <w:p w:rsidR="0095732F" w:rsidRPr="00ED4ED2" w:rsidRDefault="0095732F" w:rsidP="0095732F">
      <w:pPr>
        <w:widowControl w:val="0"/>
        <w:shd w:val="clear" w:color="auto" w:fill="FFFFFF"/>
        <w:spacing w:after="0" w:line="360" w:lineRule="auto"/>
        <w:ind w:firstLine="709"/>
        <w:jc w:val="both"/>
        <w:rPr>
          <w:rFonts w:ascii="Times New Roman" w:hAnsi="Times New Roman" w:cs="Times New Roman"/>
          <w:sz w:val="26"/>
          <w:szCs w:val="26"/>
        </w:rPr>
      </w:pPr>
      <w:r w:rsidRPr="00ED4ED2">
        <w:rPr>
          <w:rFonts w:ascii="Times New Roman" w:hAnsi="Times New Roman" w:cs="Times New Roman"/>
          <w:sz w:val="26"/>
          <w:szCs w:val="26"/>
        </w:rPr>
        <w:t xml:space="preserve">6. Земельные участки в границах территорий объектов культурного наследия, включенных в реестр, а также в границах территорий выявленных объектов культурного наследия относятся к землям историко-культурного назначения, правовой режим которых регулируется земельным законодательством Российской Федерации и Федеральным законом от 25.06.2002 № 73-ФЗ «Об объектах культурного наследия (памятниках истории и культуры) народов Российской Федерации». </w:t>
      </w:r>
    </w:p>
    <w:p w:rsidR="0095732F" w:rsidRPr="00ED4ED2" w:rsidRDefault="0095732F" w:rsidP="0095732F">
      <w:pPr>
        <w:widowControl w:val="0"/>
        <w:shd w:val="clear" w:color="auto" w:fill="FFFFFF"/>
        <w:spacing w:after="0" w:line="360" w:lineRule="auto"/>
        <w:ind w:firstLine="709"/>
        <w:jc w:val="both"/>
        <w:rPr>
          <w:rFonts w:ascii="Times New Roman" w:hAnsi="Times New Roman" w:cs="Times New Roman"/>
          <w:sz w:val="26"/>
          <w:szCs w:val="26"/>
        </w:rPr>
      </w:pPr>
      <w:r w:rsidRPr="00ED4ED2">
        <w:rPr>
          <w:rFonts w:ascii="Times New Roman" w:hAnsi="Times New Roman" w:cs="Times New Roman"/>
          <w:sz w:val="26"/>
          <w:szCs w:val="26"/>
        </w:rPr>
        <w:t>7.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w:t>
      </w:r>
    </w:p>
    <w:p w:rsidR="0095732F" w:rsidRPr="00ED4ED2" w:rsidRDefault="0095732F" w:rsidP="0095732F">
      <w:pPr>
        <w:widowControl w:val="0"/>
        <w:shd w:val="clear" w:color="auto" w:fill="FFFFFF"/>
        <w:spacing w:after="0" w:line="360" w:lineRule="auto"/>
        <w:ind w:firstLine="709"/>
        <w:jc w:val="both"/>
        <w:rPr>
          <w:rFonts w:ascii="Times New Roman" w:hAnsi="Times New Roman" w:cs="Times New Roman"/>
          <w:sz w:val="26"/>
          <w:szCs w:val="26"/>
        </w:rPr>
      </w:pPr>
      <w:r w:rsidRPr="00ED4ED2">
        <w:rPr>
          <w:rFonts w:ascii="Times New Roman" w:hAnsi="Times New Roman" w:cs="Times New Roman"/>
          <w:sz w:val="26"/>
          <w:szCs w:val="26"/>
        </w:rPr>
        <w:t>Границы зон охраны объектов культурного наследия, особые режимы использования земель в границах территорий данных зон и требования к градостроительным регламентам в границах территорий данных зон устанавливаются нормативным правовым актом органа охраны объектов культурного наследия Алтайского края на основании проектов зон охраны объектов культурного наследия.</w:t>
      </w:r>
    </w:p>
    <w:p w:rsidR="0095732F" w:rsidRPr="00ED4ED2" w:rsidRDefault="0095732F" w:rsidP="0095732F">
      <w:pPr>
        <w:widowControl w:val="0"/>
        <w:shd w:val="clear" w:color="auto" w:fill="FFFFFF"/>
        <w:spacing w:after="0" w:line="360" w:lineRule="auto"/>
        <w:ind w:firstLine="709"/>
        <w:jc w:val="both"/>
        <w:rPr>
          <w:rFonts w:ascii="Times New Roman" w:hAnsi="Times New Roman" w:cs="Times New Roman"/>
          <w:sz w:val="26"/>
          <w:szCs w:val="26"/>
        </w:rPr>
      </w:pPr>
      <w:r w:rsidRPr="00ED4ED2">
        <w:rPr>
          <w:rFonts w:ascii="Times New Roman" w:hAnsi="Times New Roman" w:cs="Times New Roman"/>
          <w:sz w:val="26"/>
          <w:szCs w:val="26"/>
        </w:rPr>
        <w:t>8. До утверждения зон охраны для объектов культурного наследия (за исключением объектов археологического наследия, некрополей, захоронений, расположенных в границах некрополей, произведений монументального искусства, а также памятников и ансамблей, расположенных в границах достопримечательного места) устанавливаются защитные зоны объектов культурного наследия в следующих границах:</w:t>
      </w:r>
    </w:p>
    <w:p w:rsidR="0095732F" w:rsidRPr="00ED4ED2" w:rsidRDefault="0095732F" w:rsidP="0095732F">
      <w:pPr>
        <w:widowControl w:val="0"/>
        <w:shd w:val="clear" w:color="auto" w:fill="FFFFFF"/>
        <w:spacing w:after="0" w:line="360" w:lineRule="auto"/>
        <w:ind w:firstLine="709"/>
        <w:jc w:val="both"/>
        <w:rPr>
          <w:rFonts w:ascii="Times New Roman" w:hAnsi="Times New Roman" w:cs="Times New Roman"/>
          <w:sz w:val="26"/>
          <w:szCs w:val="26"/>
        </w:rPr>
      </w:pPr>
      <w:r w:rsidRPr="00ED4ED2">
        <w:rPr>
          <w:rFonts w:ascii="Times New Roman" w:hAnsi="Times New Roman" w:cs="Times New Roman"/>
          <w:sz w:val="26"/>
          <w:szCs w:val="26"/>
        </w:rPr>
        <w:t xml:space="preserve">для памятника, расположенного в границах населенного пункта, на расстоянии 100 метров от внешних границ территории памятника (в случае отсутствия утвержденных границ территории памятника на расстоянии 200 метров от линии внешней стены памятника); </w:t>
      </w:r>
    </w:p>
    <w:p w:rsidR="0095732F" w:rsidRPr="00ED4ED2" w:rsidRDefault="0095732F" w:rsidP="0095732F">
      <w:pPr>
        <w:widowControl w:val="0"/>
        <w:shd w:val="clear" w:color="auto" w:fill="FFFFFF"/>
        <w:spacing w:after="0" w:line="360" w:lineRule="auto"/>
        <w:ind w:firstLine="709"/>
        <w:jc w:val="both"/>
        <w:rPr>
          <w:rFonts w:ascii="Times New Roman" w:hAnsi="Times New Roman" w:cs="Times New Roman"/>
          <w:sz w:val="26"/>
          <w:szCs w:val="26"/>
        </w:rPr>
      </w:pPr>
      <w:r w:rsidRPr="00ED4ED2">
        <w:rPr>
          <w:rFonts w:ascii="Times New Roman" w:hAnsi="Times New Roman" w:cs="Times New Roman"/>
          <w:sz w:val="26"/>
          <w:szCs w:val="26"/>
        </w:rPr>
        <w:lastRenderedPageBreak/>
        <w:t>для памятника, расположенного вне границ населенного пункта, на расстоянии 200 метров от внешних границ территории памятника (в случае отсутствия утвержденных границ территории памятника на расстоянии 300 метров от линии внешней стены памятника);</w:t>
      </w:r>
    </w:p>
    <w:p w:rsidR="0095732F" w:rsidRPr="00ED4ED2" w:rsidRDefault="0095732F" w:rsidP="0095732F">
      <w:pPr>
        <w:widowControl w:val="0"/>
        <w:shd w:val="clear" w:color="auto" w:fill="FFFFFF"/>
        <w:spacing w:after="0" w:line="360" w:lineRule="auto"/>
        <w:ind w:firstLine="709"/>
        <w:jc w:val="both"/>
        <w:rPr>
          <w:rFonts w:ascii="Times New Roman" w:hAnsi="Times New Roman" w:cs="Times New Roman"/>
          <w:sz w:val="26"/>
          <w:szCs w:val="26"/>
        </w:rPr>
      </w:pPr>
      <w:r w:rsidRPr="00ED4ED2">
        <w:rPr>
          <w:rFonts w:ascii="Times New Roman" w:hAnsi="Times New Roman" w:cs="Times New Roman"/>
          <w:sz w:val="26"/>
          <w:szCs w:val="26"/>
        </w:rPr>
        <w:t xml:space="preserve">для ансамбля, расположенного в границах населенного пункта, на расстоянии 150 метров от внешних границ территории ансамбля (в случае отсутствия утвержденных границ территории ансамбля  на расстоянии 200 метров от линии общего контура ансамбля, образуемого соединением внешних точек наиболее удаленных элементов ансамбля, включая парковую территорию); </w:t>
      </w:r>
    </w:p>
    <w:p w:rsidR="0095732F" w:rsidRPr="00ED4ED2" w:rsidRDefault="0095732F" w:rsidP="0095732F">
      <w:pPr>
        <w:widowControl w:val="0"/>
        <w:shd w:val="clear" w:color="auto" w:fill="FFFFFF"/>
        <w:spacing w:after="0" w:line="360" w:lineRule="auto"/>
        <w:ind w:firstLine="709"/>
        <w:jc w:val="both"/>
        <w:rPr>
          <w:rFonts w:ascii="Times New Roman" w:hAnsi="Times New Roman" w:cs="Times New Roman"/>
          <w:sz w:val="26"/>
          <w:szCs w:val="26"/>
        </w:rPr>
      </w:pPr>
      <w:r w:rsidRPr="00ED4ED2">
        <w:rPr>
          <w:rFonts w:ascii="Times New Roman" w:hAnsi="Times New Roman" w:cs="Times New Roman"/>
          <w:sz w:val="26"/>
          <w:szCs w:val="26"/>
        </w:rPr>
        <w:t>для ансамбля, расположенного вне границ населенного пункта, на расстоянии 250 метров от внешних границ территории ансамбля (в случае отсутствия утвержденных границ территории ансамбля  на расстоянии 300 метров от линии общего контура ансамбля, образуемого соединением внешних точек наиболее удаленных элементов ансамбля, включая парковую территорию).</w:t>
      </w:r>
    </w:p>
    <w:p w:rsidR="0095732F" w:rsidRPr="00ED4ED2" w:rsidRDefault="0095732F" w:rsidP="0095732F">
      <w:pPr>
        <w:widowControl w:val="0"/>
        <w:shd w:val="clear" w:color="auto" w:fill="FFFFFF"/>
        <w:spacing w:after="0" w:line="360" w:lineRule="auto"/>
        <w:ind w:firstLine="709"/>
        <w:jc w:val="both"/>
        <w:rPr>
          <w:rFonts w:ascii="Times New Roman" w:hAnsi="Times New Roman" w:cs="Times New Roman"/>
          <w:sz w:val="26"/>
          <w:szCs w:val="26"/>
        </w:rPr>
      </w:pPr>
      <w:r w:rsidRPr="00ED4ED2">
        <w:rPr>
          <w:rFonts w:ascii="Times New Roman" w:hAnsi="Times New Roman" w:cs="Times New Roman"/>
          <w:sz w:val="26"/>
          <w:szCs w:val="26"/>
        </w:rPr>
        <w:t>В границах защитных зон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rsidR="001F1431" w:rsidRPr="002D2372" w:rsidRDefault="001F1431" w:rsidP="002D2372">
      <w:pPr>
        <w:spacing w:after="0" w:line="360" w:lineRule="auto"/>
        <w:ind w:firstLine="709"/>
        <w:jc w:val="both"/>
        <w:rPr>
          <w:rFonts w:ascii="Times New Roman" w:hAnsi="Times New Roman" w:cs="Times New Roman"/>
          <w:b/>
          <w:i/>
          <w:sz w:val="26"/>
          <w:szCs w:val="26"/>
          <w:u w:val="single"/>
        </w:rPr>
      </w:pPr>
    </w:p>
    <w:p w:rsidR="00FE3826" w:rsidRPr="002D2372" w:rsidRDefault="00FE3826" w:rsidP="002D2372">
      <w:pPr>
        <w:spacing w:after="0" w:line="360" w:lineRule="auto"/>
        <w:ind w:firstLine="709"/>
        <w:jc w:val="both"/>
        <w:rPr>
          <w:rFonts w:ascii="Times New Roman" w:hAnsi="Times New Roman" w:cs="Times New Roman"/>
          <w:b/>
          <w:i/>
          <w:sz w:val="26"/>
          <w:szCs w:val="26"/>
          <w:u w:val="single"/>
        </w:rPr>
      </w:pPr>
      <w:r w:rsidRPr="002D2372">
        <w:rPr>
          <w:rFonts w:ascii="Times New Roman" w:hAnsi="Times New Roman" w:cs="Times New Roman"/>
          <w:b/>
          <w:i/>
          <w:sz w:val="26"/>
          <w:szCs w:val="26"/>
          <w:u w:val="single"/>
        </w:rPr>
        <w:t>Санитарно-защитные зоны предприятий, сооружений и иных объектов</w:t>
      </w:r>
    </w:p>
    <w:p w:rsidR="00FE3826" w:rsidRPr="002D2372" w:rsidRDefault="00FE3826" w:rsidP="002D2372">
      <w:pPr>
        <w:shd w:val="clear" w:color="auto" w:fill="FFFFFF"/>
        <w:spacing w:after="0" w:line="360" w:lineRule="auto"/>
        <w:ind w:firstLine="709"/>
        <w:jc w:val="both"/>
        <w:rPr>
          <w:rFonts w:ascii="Times New Roman" w:hAnsi="Times New Roman" w:cs="Times New Roman"/>
          <w:spacing w:val="-1"/>
          <w:sz w:val="26"/>
          <w:szCs w:val="26"/>
        </w:rPr>
      </w:pPr>
      <w:r w:rsidRPr="002D2372">
        <w:rPr>
          <w:rFonts w:ascii="Times New Roman" w:hAnsi="Times New Roman" w:cs="Times New Roman"/>
          <w:spacing w:val="-1"/>
          <w:sz w:val="26"/>
          <w:szCs w:val="26"/>
        </w:rPr>
        <w:t>При разработке генерального плана, в качестве эффективных и необходимых мер по охране окружающей среды, вокруг предприятий и объектов, являющихся источниками вредного воздействия на среду обитания и здоровье человека, предусматривается определение санитарно-защитных зон.</w:t>
      </w:r>
    </w:p>
    <w:p w:rsidR="00FE3826" w:rsidRPr="002D2372" w:rsidRDefault="00FE3826" w:rsidP="002D2372">
      <w:pPr>
        <w:shd w:val="clear" w:color="auto" w:fill="FFFFFF"/>
        <w:spacing w:after="0" w:line="360" w:lineRule="auto"/>
        <w:ind w:firstLine="709"/>
        <w:jc w:val="both"/>
        <w:rPr>
          <w:rFonts w:ascii="Times New Roman" w:hAnsi="Times New Roman" w:cs="Times New Roman"/>
          <w:spacing w:val="-1"/>
          <w:sz w:val="26"/>
          <w:szCs w:val="26"/>
        </w:rPr>
      </w:pPr>
      <w:r w:rsidRPr="002D2372">
        <w:rPr>
          <w:rFonts w:ascii="Times New Roman" w:hAnsi="Times New Roman" w:cs="Times New Roman"/>
          <w:spacing w:val="-1"/>
          <w:sz w:val="26"/>
          <w:szCs w:val="26"/>
        </w:rPr>
        <w:t xml:space="preserve">В соответствии с требованиями СанПиН 2.2.1/2.1.1.1200-03 </w:t>
      </w:r>
      <w:r w:rsidRPr="002D2372">
        <w:rPr>
          <w:rFonts w:ascii="Times New Roman" w:hAnsi="Times New Roman" w:cs="Times New Roman"/>
          <w:sz w:val="26"/>
          <w:szCs w:val="26"/>
          <w:lang w:eastAsia="ar-SA"/>
        </w:rPr>
        <w:t>«Санитарно-защитные зоны и санитарная классификация предприятий, сооружений и иных объектов» о</w:t>
      </w:r>
      <w:r w:rsidRPr="002D2372">
        <w:rPr>
          <w:rFonts w:ascii="Times New Roman" w:hAnsi="Times New Roman" w:cs="Times New Roman"/>
          <w:spacing w:val="-1"/>
          <w:sz w:val="26"/>
          <w:szCs w:val="26"/>
        </w:rPr>
        <w:t xml:space="preserve">рганизации, промышленные объекты и производства, группы промышленных объектов и сооружений, являющиеся источниками воздействия на среду обитания и здоровье человека, необходимо отделять санитарно-защитными зонами от территории жилой застройки, ландшафтно-рекреационных зон, зон отдыха, территорий курортов, санаториев, домов отдыха, стационарных лечебно-профилактических учреждений, территорий садоводческих товариществ и </w:t>
      </w:r>
      <w:r w:rsidRPr="002D2372">
        <w:rPr>
          <w:rFonts w:ascii="Times New Roman" w:hAnsi="Times New Roman" w:cs="Times New Roman"/>
          <w:spacing w:val="-1"/>
          <w:sz w:val="26"/>
          <w:szCs w:val="26"/>
        </w:rPr>
        <w:lastRenderedPageBreak/>
        <w:t xml:space="preserve">коттеджной застройки, коллективных или индивидуальных дачных и садово-огородных участков. </w:t>
      </w:r>
    </w:p>
    <w:p w:rsidR="00FE3826" w:rsidRPr="002D2372" w:rsidRDefault="00FE3826" w:rsidP="002D2372">
      <w:pPr>
        <w:shd w:val="clear" w:color="auto" w:fill="FFFFFF"/>
        <w:spacing w:after="0" w:line="360" w:lineRule="auto"/>
        <w:ind w:firstLine="709"/>
        <w:jc w:val="both"/>
        <w:rPr>
          <w:rFonts w:ascii="Times New Roman" w:hAnsi="Times New Roman" w:cs="Times New Roman"/>
          <w:sz w:val="26"/>
          <w:szCs w:val="26"/>
        </w:rPr>
      </w:pPr>
      <w:r w:rsidRPr="002D2372">
        <w:rPr>
          <w:rFonts w:ascii="Times New Roman" w:hAnsi="Times New Roman" w:cs="Times New Roman"/>
          <w:sz w:val="26"/>
          <w:szCs w:val="26"/>
        </w:rPr>
        <w:t>В результате проектных решений объекты, являющиеся источниками загрязнения окружающей среды, предусматривается размещать от жилой застройки на расстоянии, обеспечивающем нормативный размер санитарно-защитной зоны.</w:t>
      </w:r>
    </w:p>
    <w:p w:rsidR="00FE3826" w:rsidRPr="002D2372" w:rsidRDefault="00FE3826" w:rsidP="002D2372">
      <w:pPr>
        <w:spacing w:after="0" w:line="360" w:lineRule="auto"/>
        <w:ind w:firstLine="709"/>
        <w:jc w:val="both"/>
        <w:rPr>
          <w:rFonts w:ascii="Times New Roman" w:hAnsi="Times New Roman" w:cs="Times New Roman"/>
          <w:sz w:val="26"/>
          <w:szCs w:val="26"/>
        </w:rPr>
      </w:pPr>
      <w:r w:rsidRPr="002D2372">
        <w:rPr>
          <w:rFonts w:ascii="Times New Roman" w:hAnsi="Times New Roman" w:cs="Times New Roman"/>
          <w:sz w:val="26"/>
          <w:szCs w:val="26"/>
        </w:rPr>
        <w:t>В проекте проведена инвентаризация предприятий и объектов в пределах территории сельсовета, оказывающих воздействие на окружающую среду. Все предприятия картографически привязаны на плане сельсовета, имеют расширенные базы семантических данных (наименование, размер санитарно-защитной зоны).</w:t>
      </w:r>
    </w:p>
    <w:p w:rsidR="00FE3826" w:rsidRPr="002D2372" w:rsidRDefault="00FE3826" w:rsidP="002D2372">
      <w:pPr>
        <w:tabs>
          <w:tab w:val="left" w:pos="993"/>
        </w:tabs>
        <w:spacing w:after="0" w:line="360" w:lineRule="auto"/>
        <w:ind w:firstLine="709"/>
        <w:jc w:val="both"/>
        <w:rPr>
          <w:rFonts w:ascii="Times New Roman" w:hAnsi="Times New Roman" w:cs="Times New Roman"/>
          <w:sz w:val="26"/>
          <w:szCs w:val="26"/>
        </w:rPr>
      </w:pPr>
      <w:r w:rsidRPr="002D2372">
        <w:rPr>
          <w:rFonts w:ascii="Times New Roman" w:hAnsi="Times New Roman" w:cs="Times New Roman"/>
          <w:sz w:val="26"/>
          <w:szCs w:val="26"/>
        </w:rPr>
        <w:t>В соответствии с СанПиН 2.2.1/2.1.1.1200-03 «Санитарно-защитные зоны и санитарная классификация предприятий, сооружений и иных объектов» установлены следующие санитарно-защитные зоны:</w:t>
      </w:r>
    </w:p>
    <w:p w:rsidR="00FE3826" w:rsidRPr="002D2372" w:rsidRDefault="00FE3826" w:rsidP="002D2372">
      <w:pPr>
        <w:pStyle w:val="ae"/>
        <w:widowControl w:val="0"/>
        <w:numPr>
          <w:ilvl w:val="1"/>
          <w:numId w:val="7"/>
        </w:numPr>
        <w:tabs>
          <w:tab w:val="left" w:pos="993"/>
          <w:tab w:val="left" w:pos="1620"/>
          <w:tab w:val="left" w:pos="1680"/>
        </w:tabs>
        <w:spacing w:after="0" w:line="360" w:lineRule="auto"/>
        <w:ind w:left="0" w:firstLine="709"/>
        <w:jc w:val="both"/>
        <w:rPr>
          <w:rFonts w:ascii="Times New Roman" w:hAnsi="Times New Roman" w:cs="Times New Roman"/>
          <w:sz w:val="26"/>
          <w:szCs w:val="26"/>
        </w:rPr>
      </w:pPr>
      <w:r w:rsidRPr="002D2372">
        <w:rPr>
          <w:rFonts w:ascii="Times New Roman" w:hAnsi="Times New Roman" w:cs="Times New Roman"/>
          <w:sz w:val="26"/>
          <w:szCs w:val="26"/>
        </w:rPr>
        <w:t>склад газовых баллонов (</w:t>
      </w:r>
      <w:r w:rsidRPr="002D2372">
        <w:rPr>
          <w:rFonts w:ascii="Times New Roman" w:hAnsi="Times New Roman" w:cs="Times New Roman"/>
          <w:sz w:val="26"/>
          <w:szCs w:val="26"/>
          <w:lang w:val="en-US"/>
        </w:rPr>
        <w:t>IV</w:t>
      </w:r>
      <w:r w:rsidRPr="002D2372">
        <w:rPr>
          <w:rFonts w:ascii="Times New Roman" w:hAnsi="Times New Roman" w:cs="Times New Roman"/>
          <w:sz w:val="26"/>
          <w:szCs w:val="26"/>
        </w:rPr>
        <w:t xml:space="preserve"> класс) – 100 м;</w:t>
      </w:r>
    </w:p>
    <w:p w:rsidR="00FE3826" w:rsidRPr="002D2372" w:rsidRDefault="00FE3826" w:rsidP="002D2372">
      <w:pPr>
        <w:pStyle w:val="ae"/>
        <w:widowControl w:val="0"/>
        <w:numPr>
          <w:ilvl w:val="1"/>
          <w:numId w:val="7"/>
        </w:numPr>
        <w:tabs>
          <w:tab w:val="left" w:pos="993"/>
          <w:tab w:val="left" w:pos="1620"/>
          <w:tab w:val="left" w:pos="1680"/>
        </w:tabs>
        <w:spacing w:after="0" w:line="360" w:lineRule="auto"/>
        <w:ind w:left="0" w:firstLine="709"/>
        <w:jc w:val="both"/>
        <w:rPr>
          <w:rFonts w:ascii="Times New Roman" w:hAnsi="Times New Roman" w:cs="Times New Roman"/>
          <w:sz w:val="26"/>
          <w:szCs w:val="26"/>
        </w:rPr>
      </w:pPr>
      <w:r w:rsidRPr="002D2372">
        <w:rPr>
          <w:rFonts w:ascii="Times New Roman" w:hAnsi="Times New Roman" w:cs="Times New Roman"/>
          <w:sz w:val="26"/>
          <w:szCs w:val="26"/>
        </w:rPr>
        <w:t xml:space="preserve">предприятие по ремонту сельхозтехники, гараж </w:t>
      </w:r>
      <w:r w:rsidR="00817770" w:rsidRPr="002D2372">
        <w:rPr>
          <w:rFonts w:ascii="Times New Roman" w:hAnsi="Times New Roman" w:cs="Times New Roman"/>
          <w:sz w:val="26"/>
          <w:szCs w:val="26"/>
        </w:rPr>
        <w:t>(</w:t>
      </w:r>
      <w:r w:rsidR="00817770" w:rsidRPr="002D2372">
        <w:rPr>
          <w:rFonts w:ascii="Times New Roman" w:hAnsi="Times New Roman" w:cs="Times New Roman"/>
          <w:sz w:val="26"/>
          <w:szCs w:val="26"/>
          <w:lang w:val="en-US"/>
        </w:rPr>
        <w:t>IV</w:t>
      </w:r>
      <w:r w:rsidR="00817770" w:rsidRPr="002D2372">
        <w:rPr>
          <w:rFonts w:ascii="Times New Roman" w:hAnsi="Times New Roman" w:cs="Times New Roman"/>
          <w:sz w:val="26"/>
          <w:szCs w:val="26"/>
        </w:rPr>
        <w:t xml:space="preserve"> класс) – 100 м;</w:t>
      </w:r>
    </w:p>
    <w:p w:rsidR="00FE3826" w:rsidRPr="002D2372" w:rsidRDefault="00FE3826" w:rsidP="002D2372">
      <w:pPr>
        <w:pStyle w:val="ae"/>
        <w:widowControl w:val="0"/>
        <w:numPr>
          <w:ilvl w:val="1"/>
          <w:numId w:val="7"/>
        </w:numPr>
        <w:tabs>
          <w:tab w:val="left" w:pos="993"/>
          <w:tab w:val="left" w:pos="1620"/>
          <w:tab w:val="left" w:pos="1680"/>
        </w:tabs>
        <w:spacing w:after="0" w:line="360" w:lineRule="auto"/>
        <w:ind w:left="0" w:firstLine="709"/>
        <w:jc w:val="both"/>
        <w:rPr>
          <w:rFonts w:ascii="Times New Roman" w:hAnsi="Times New Roman" w:cs="Times New Roman"/>
          <w:sz w:val="26"/>
          <w:szCs w:val="26"/>
        </w:rPr>
      </w:pPr>
      <w:r w:rsidRPr="002D2372">
        <w:rPr>
          <w:rFonts w:ascii="Times New Roman" w:hAnsi="Times New Roman" w:cs="Times New Roman"/>
          <w:sz w:val="26"/>
          <w:szCs w:val="26"/>
        </w:rPr>
        <w:t>склад зерна (</w:t>
      </w:r>
      <w:r w:rsidRPr="002D2372">
        <w:rPr>
          <w:rFonts w:ascii="Times New Roman" w:hAnsi="Times New Roman" w:cs="Times New Roman"/>
          <w:sz w:val="26"/>
          <w:szCs w:val="26"/>
          <w:lang w:val="en-US"/>
        </w:rPr>
        <w:t>V</w:t>
      </w:r>
      <w:r w:rsidRPr="002D2372">
        <w:rPr>
          <w:rFonts w:ascii="Times New Roman" w:hAnsi="Times New Roman" w:cs="Times New Roman"/>
          <w:sz w:val="26"/>
          <w:szCs w:val="26"/>
        </w:rPr>
        <w:t xml:space="preserve"> класс) – 50 м;</w:t>
      </w:r>
    </w:p>
    <w:p w:rsidR="00FE3826" w:rsidRPr="002D2372" w:rsidRDefault="00FE3826" w:rsidP="002D2372">
      <w:pPr>
        <w:pStyle w:val="ae"/>
        <w:widowControl w:val="0"/>
        <w:numPr>
          <w:ilvl w:val="1"/>
          <w:numId w:val="7"/>
        </w:numPr>
        <w:tabs>
          <w:tab w:val="left" w:pos="993"/>
          <w:tab w:val="left" w:pos="1620"/>
          <w:tab w:val="left" w:pos="1680"/>
        </w:tabs>
        <w:spacing w:after="0" w:line="360" w:lineRule="auto"/>
        <w:ind w:left="0" w:firstLine="709"/>
        <w:jc w:val="both"/>
        <w:rPr>
          <w:rFonts w:ascii="Times New Roman" w:hAnsi="Times New Roman" w:cs="Times New Roman"/>
          <w:sz w:val="26"/>
          <w:szCs w:val="26"/>
        </w:rPr>
      </w:pPr>
      <w:r w:rsidRPr="002D2372">
        <w:rPr>
          <w:rFonts w:ascii="Times New Roman" w:hAnsi="Times New Roman" w:cs="Times New Roman"/>
          <w:sz w:val="26"/>
          <w:szCs w:val="26"/>
        </w:rPr>
        <w:t>ферма КРС на 400 голов (</w:t>
      </w:r>
      <w:r w:rsidRPr="002D2372">
        <w:rPr>
          <w:rFonts w:ascii="Times New Roman" w:hAnsi="Times New Roman" w:cs="Times New Roman"/>
          <w:sz w:val="26"/>
          <w:szCs w:val="26"/>
          <w:lang w:val="en-US"/>
        </w:rPr>
        <w:t>III</w:t>
      </w:r>
      <w:r w:rsidRPr="002D2372">
        <w:rPr>
          <w:rFonts w:ascii="Times New Roman" w:hAnsi="Times New Roman" w:cs="Times New Roman"/>
          <w:sz w:val="26"/>
          <w:szCs w:val="26"/>
        </w:rPr>
        <w:t xml:space="preserve"> класс) – 300 м;</w:t>
      </w:r>
    </w:p>
    <w:p w:rsidR="00FE3826" w:rsidRPr="002D2372" w:rsidRDefault="00FE3826" w:rsidP="002D2372">
      <w:pPr>
        <w:pStyle w:val="ae"/>
        <w:widowControl w:val="0"/>
        <w:numPr>
          <w:ilvl w:val="1"/>
          <w:numId w:val="7"/>
        </w:numPr>
        <w:tabs>
          <w:tab w:val="left" w:pos="993"/>
          <w:tab w:val="left" w:pos="1620"/>
          <w:tab w:val="left" w:pos="1680"/>
        </w:tabs>
        <w:spacing w:after="0" w:line="360" w:lineRule="auto"/>
        <w:ind w:left="0" w:firstLine="709"/>
        <w:jc w:val="both"/>
        <w:rPr>
          <w:rFonts w:ascii="Times New Roman" w:hAnsi="Times New Roman" w:cs="Times New Roman"/>
          <w:sz w:val="26"/>
          <w:szCs w:val="26"/>
        </w:rPr>
      </w:pPr>
      <w:r w:rsidRPr="002D2372">
        <w:rPr>
          <w:rFonts w:ascii="Times New Roman" w:hAnsi="Times New Roman" w:cs="Times New Roman"/>
          <w:sz w:val="26"/>
          <w:szCs w:val="26"/>
        </w:rPr>
        <w:t>ферма КРС на 70 голов (</w:t>
      </w:r>
      <w:r w:rsidRPr="002D2372">
        <w:rPr>
          <w:rFonts w:ascii="Times New Roman" w:hAnsi="Times New Roman" w:cs="Times New Roman"/>
          <w:sz w:val="26"/>
          <w:szCs w:val="26"/>
          <w:lang w:val="en-US"/>
        </w:rPr>
        <w:t>IV</w:t>
      </w:r>
      <w:r w:rsidRPr="002D2372">
        <w:rPr>
          <w:rFonts w:ascii="Times New Roman" w:hAnsi="Times New Roman" w:cs="Times New Roman"/>
          <w:sz w:val="26"/>
          <w:szCs w:val="26"/>
        </w:rPr>
        <w:t xml:space="preserve"> класс) – 100 м;</w:t>
      </w:r>
    </w:p>
    <w:p w:rsidR="00FE3826" w:rsidRPr="002D2372" w:rsidRDefault="00FE3826" w:rsidP="002D2372">
      <w:pPr>
        <w:pStyle w:val="ae"/>
        <w:widowControl w:val="0"/>
        <w:numPr>
          <w:ilvl w:val="1"/>
          <w:numId w:val="7"/>
        </w:numPr>
        <w:tabs>
          <w:tab w:val="left" w:pos="993"/>
          <w:tab w:val="left" w:pos="1620"/>
          <w:tab w:val="left" w:pos="1680"/>
        </w:tabs>
        <w:spacing w:after="0" w:line="360" w:lineRule="auto"/>
        <w:ind w:left="0" w:firstLine="709"/>
        <w:jc w:val="both"/>
        <w:rPr>
          <w:rFonts w:ascii="Times New Roman" w:hAnsi="Times New Roman" w:cs="Times New Roman"/>
          <w:sz w:val="26"/>
          <w:szCs w:val="26"/>
        </w:rPr>
      </w:pPr>
      <w:r w:rsidRPr="002D2372">
        <w:rPr>
          <w:rFonts w:ascii="Times New Roman" w:hAnsi="Times New Roman" w:cs="Times New Roman"/>
          <w:sz w:val="26"/>
          <w:szCs w:val="26"/>
        </w:rPr>
        <w:t>ферма КРС на 40 голов (</w:t>
      </w:r>
      <w:r w:rsidRPr="002D2372">
        <w:rPr>
          <w:rFonts w:ascii="Times New Roman" w:hAnsi="Times New Roman" w:cs="Times New Roman"/>
          <w:sz w:val="26"/>
          <w:szCs w:val="26"/>
          <w:lang w:val="en-US"/>
        </w:rPr>
        <w:t>V</w:t>
      </w:r>
      <w:r w:rsidRPr="002D2372">
        <w:rPr>
          <w:rFonts w:ascii="Times New Roman" w:hAnsi="Times New Roman" w:cs="Times New Roman"/>
          <w:sz w:val="26"/>
          <w:szCs w:val="26"/>
        </w:rPr>
        <w:t xml:space="preserve"> класс) – 50 м;</w:t>
      </w:r>
    </w:p>
    <w:p w:rsidR="00FE3826" w:rsidRPr="002D2372" w:rsidRDefault="00FE3826" w:rsidP="002D2372">
      <w:pPr>
        <w:pStyle w:val="ae"/>
        <w:widowControl w:val="0"/>
        <w:numPr>
          <w:ilvl w:val="1"/>
          <w:numId w:val="7"/>
        </w:numPr>
        <w:tabs>
          <w:tab w:val="left" w:pos="993"/>
          <w:tab w:val="left" w:pos="1620"/>
          <w:tab w:val="left" w:pos="1680"/>
        </w:tabs>
        <w:spacing w:after="0" w:line="360" w:lineRule="auto"/>
        <w:ind w:left="0" w:firstLine="709"/>
        <w:jc w:val="both"/>
        <w:rPr>
          <w:rFonts w:ascii="Times New Roman" w:hAnsi="Times New Roman" w:cs="Times New Roman"/>
          <w:sz w:val="26"/>
          <w:szCs w:val="26"/>
        </w:rPr>
      </w:pPr>
      <w:r w:rsidRPr="002D2372">
        <w:rPr>
          <w:rFonts w:ascii="Times New Roman" w:hAnsi="Times New Roman" w:cs="Times New Roman"/>
          <w:sz w:val="26"/>
          <w:szCs w:val="26"/>
        </w:rPr>
        <w:t>предприятие по хранению и переработке зерна (</w:t>
      </w:r>
      <w:r w:rsidRPr="002D2372">
        <w:rPr>
          <w:rFonts w:ascii="Times New Roman" w:hAnsi="Times New Roman" w:cs="Times New Roman"/>
          <w:sz w:val="26"/>
          <w:szCs w:val="26"/>
          <w:lang w:val="en-US"/>
        </w:rPr>
        <w:t>III</w:t>
      </w:r>
      <w:r w:rsidRPr="002D2372">
        <w:rPr>
          <w:rFonts w:ascii="Times New Roman" w:hAnsi="Times New Roman" w:cs="Times New Roman"/>
          <w:sz w:val="26"/>
          <w:szCs w:val="26"/>
        </w:rPr>
        <w:t xml:space="preserve"> класс)  – 300 м;</w:t>
      </w:r>
    </w:p>
    <w:p w:rsidR="00FE3826" w:rsidRPr="002D2372" w:rsidRDefault="00FE3826" w:rsidP="002D2372">
      <w:pPr>
        <w:pStyle w:val="ae"/>
        <w:widowControl w:val="0"/>
        <w:numPr>
          <w:ilvl w:val="1"/>
          <w:numId w:val="7"/>
        </w:numPr>
        <w:tabs>
          <w:tab w:val="left" w:pos="993"/>
          <w:tab w:val="left" w:pos="1620"/>
          <w:tab w:val="left" w:pos="1680"/>
        </w:tabs>
        <w:spacing w:after="0" w:line="360" w:lineRule="auto"/>
        <w:ind w:left="0" w:firstLine="709"/>
        <w:jc w:val="both"/>
        <w:rPr>
          <w:rFonts w:ascii="Times New Roman" w:hAnsi="Times New Roman" w:cs="Times New Roman"/>
          <w:sz w:val="26"/>
          <w:szCs w:val="26"/>
        </w:rPr>
      </w:pPr>
      <w:r w:rsidRPr="002D2372">
        <w:rPr>
          <w:rFonts w:ascii="Times New Roman" w:hAnsi="Times New Roman" w:cs="Times New Roman"/>
          <w:sz w:val="26"/>
          <w:szCs w:val="26"/>
        </w:rPr>
        <w:t>предприятие пчеловодства (</w:t>
      </w:r>
      <w:r w:rsidRPr="002D2372">
        <w:rPr>
          <w:rFonts w:ascii="Times New Roman" w:hAnsi="Times New Roman" w:cs="Times New Roman"/>
          <w:sz w:val="26"/>
          <w:szCs w:val="26"/>
          <w:lang w:val="en-US"/>
        </w:rPr>
        <w:t>IV</w:t>
      </w:r>
      <w:r w:rsidRPr="002D2372">
        <w:rPr>
          <w:rFonts w:ascii="Times New Roman" w:hAnsi="Times New Roman" w:cs="Times New Roman"/>
          <w:sz w:val="26"/>
          <w:szCs w:val="26"/>
        </w:rPr>
        <w:t xml:space="preserve"> класс) – 100 м;</w:t>
      </w:r>
    </w:p>
    <w:p w:rsidR="00FE3826" w:rsidRPr="002D2372" w:rsidRDefault="00FE3826" w:rsidP="002D2372">
      <w:pPr>
        <w:pStyle w:val="ae"/>
        <w:widowControl w:val="0"/>
        <w:numPr>
          <w:ilvl w:val="1"/>
          <w:numId w:val="7"/>
        </w:numPr>
        <w:tabs>
          <w:tab w:val="left" w:pos="993"/>
          <w:tab w:val="left" w:pos="1620"/>
          <w:tab w:val="left" w:pos="1680"/>
        </w:tabs>
        <w:spacing w:after="0" w:line="360" w:lineRule="auto"/>
        <w:ind w:left="0" w:firstLine="709"/>
        <w:jc w:val="both"/>
        <w:rPr>
          <w:rFonts w:ascii="Times New Roman" w:hAnsi="Times New Roman" w:cs="Times New Roman"/>
          <w:sz w:val="26"/>
          <w:szCs w:val="26"/>
        </w:rPr>
      </w:pPr>
      <w:r w:rsidRPr="002D2372">
        <w:rPr>
          <w:rFonts w:ascii="Times New Roman" w:hAnsi="Times New Roman" w:cs="Times New Roman"/>
          <w:sz w:val="26"/>
          <w:szCs w:val="26"/>
        </w:rPr>
        <w:t>скотобойный пункт (</w:t>
      </w:r>
      <w:r w:rsidRPr="002D2372">
        <w:rPr>
          <w:rFonts w:ascii="Times New Roman" w:hAnsi="Times New Roman" w:cs="Times New Roman"/>
          <w:sz w:val="26"/>
          <w:szCs w:val="26"/>
          <w:lang w:val="en-US"/>
        </w:rPr>
        <w:t>III</w:t>
      </w:r>
      <w:r w:rsidRPr="002D2372">
        <w:rPr>
          <w:rFonts w:ascii="Times New Roman" w:hAnsi="Times New Roman" w:cs="Times New Roman"/>
          <w:sz w:val="26"/>
          <w:szCs w:val="26"/>
        </w:rPr>
        <w:t xml:space="preserve"> класс) – 300 м</w:t>
      </w:r>
      <w:bookmarkStart w:id="8" w:name="_Toc536925"/>
      <w:bookmarkStart w:id="9" w:name="_Toc537066"/>
      <w:r w:rsidRPr="002D2372">
        <w:rPr>
          <w:rFonts w:ascii="Times New Roman" w:hAnsi="Times New Roman" w:cs="Times New Roman"/>
          <w:sz w:val="26"/>
          <w:szCs w:val="26"/>
        </w:rPr>
        <w:t>.</w:t>
      </w:r>
    </w:p>
    <w:p w:rsidR="00FE3826" w:rsidRPr="002D2372" w:rsidRDefault="00FE3826" w:rsidP="001B68FE">
      <w:pPr>
        <w:tabs>
          <w:tab w:val="left" w:pos="993"/>
        </w:tabs>
        <w:spacing w:after="0" w:line="360" w:lineRule="auto"/>
        <w:ind w:firstLine="709"/>
        <w:jc w:val="both"/>
        <w:rPr>
          <w:rFonts w:ascii="Times New Roman" w:hAnsi="Times New Roman" w:cs="Times New Roman"/>
          <w:sz w:val="26"/>
          <w:szCs w:val="26"/>
        </w:rPr>
      </w:pPr>
      <w:r w:rsidRPr="002D2372">
        <w:rPr>
          <w:rFonts w:ascii="Times New Roman" w:hAnsi="Times New Roman" w:cs="Times New Roman"/>
          <w:sz w:val="26"/>
          <w:szCs w:val="26"/>
        </w:rPr>
        <w:t>Кроме того, в соответствии с СанПиН 2.2.1/2.1.1.1200-03 «Санитарно-защитные зоны и санитарная классификация предприятий, сооружений и иных объектов» установлены санитарно-защитные зоны следующих объектов:</w:t>
      </w:r>
    </w:p>
    <w:p w:rsidR="00FE3826" w:rsidRPr="002D2372" w:rsidRDefault="00FE3826" w:rsidP="001B68FE">
      <w:pPr>
        <w:numPr>
          <w:ilvl w:val="0"/>
          <w:numId w:val="7"/>
        </w:numPr>
        <w:tabs>
          <w:tab w:val="clear" w:pos="2160"/>
          <w:tab w:val="left" w:pos="993"/>
          <w:tab w:val="num" w:pos="1560"/>
        </w:tabs>
        <w:spacing w:after="0" w:line="360" w:lineRule="auto"/>
        <w:ind w:left="0" w:firstLine="709"/>
        <w:jc w:val="both"/>
        <w:rPr>
          <w:rFonts w:ascii="Times New Roman" w:hAnsi="Times New Roman" w:cs="Times New Roman"/>
          <w:sz w:val="26"/>
          <w:szCs w:val="26"/>
        </w:rPr>
      </w:pPr>
      <w:r w:rsidRPr="002D2372">
        <w:rPr>
          <w:rFonts w:ascii="Times New Roman" w:hAnsi="Times New Roman" w:cs="Times New Roman"/>
          <w:sz w:val="26"/>
          <w:szCs w:val="26"/>
        </w:rPr>
        <w:t xml:space="preserve">кладбище – </w:t>
      </w:r>
      <w:smartTag w:uri="urn:schemas-microsoft-com:office:smarttags" w:element="metricconverter">
        <w:smartTagPr>
          <w:attr w:name="ProductID" w:val="50 м"/>
        </w:smartTagPr>
        <w:r w:rsidRPr="002D2372">
          <w:rPr>
            <w:rFonts w:ascii="Times New Roman" w:hAnsi="Times New Roman" w:cs="Times New Roman"/>
            <w:sz w:val="26"/>
            <w:szCs w:val="26"/>
          </w:rPr>
          <w:t>50 м</w:t>
        </w:r>
      </w:smartTag>
      <w:r w:rsidRPr="002D2372">
        <w:rPr>
          <w:rFonts w:ascii="Times New Roman" w:hAnsi="Times New Roman" w:cs="Times New Roman"/>
          <w:sz w:val="26"/>
          <w:szCs w:val="26"/>
        </w:rPr>
        <w:t xml:space="preserve"> (</w:t>
      </w:r>
      <w:r w:rsidRPr="002D2372">
        <w:rPr>
          <w:rFonts w:ascii="Times New Roman" w:hAnsi="Times New Roman" w:cs="Times New Roman"/>
          <w:sz w:val="26"/>
          <w:szCs w:val="26"/>
          <w:lang w:val="en-US"/>
        </w:rPr>
        <w:t>V</w:t>
      </w:r>
      <w:r w:rsidRPr="002D2372">
        <w:rPr>
          <w:rFonts w:ascii="Times New Roman" w:hAnsi="Times New Roman" w:cs="Times New Roman"/>
          <w:sz w:val="26"/>
          <w:szCs w:val="26"/>
        </w:rPr>
        <w:t xml:space="preserve"> класс); </w:t>
      </w:r>
    </w:p>
    <w:p w:rsidR="00FE3826" w:rsidRPr="002D2372" w:rsidRDefault="00FE3826" w:rsidP="001B68FE">
      <w:pPr>
        <w:numPr>
          <w:ilvl w:val="0"/>
          <w:numId w:val="7"/>
        </w:numPr>
        <w:tabs>
          <w:tab w:val="clear" w:pos="2160"/>
          <w:tab w:val="left" w:pos="993"/>
          <w:tab w:val="num" w:pos="1560"/>
        </w:tabs>
        <w:spacing w:after="0" w:line="360" w:lineRule="auto"/>
        <w:ind w:left="0" w:firstLine="709"/>
        <w:jc w:val="both"/>
        <w:rPr>
          <w:rFonts w:ascii="Times New Roman" w:hAnsi="Times New Roman" w:cs="Times New Roman"/>
          <w:sz w:val="26"/>
          <w:szCs w:val="26"/>
        </w:rPr>
      </w:pPr>
      <w:r w:rsidRPr="002D2372">
        <w:rPr>
          <w:rFonts w:ascii="Times New Roman" w:hAnsi="Times New Roman" w:cs="Times New Roman"/>
          <w:sz w:val="26"/>
          <w:szCs w:val="26"/>
        </w:rPr>
        <w:t xml:space="preserve">скотомогильник– </w:t>
      </w:r>
      <w:smartTag w:uri="urn:schemas-microsoft-com:office:smarttags" w:element="metricconverter">
        <w:smartTagPr>
          <w:attr w:name="ProductID" w:val="1000 м"/>
        </w:smartTagPr>
        <w:r w:rsidRPr="002D2372">
          <w:rPr>
            <w:rFonts w:ascii="Times New Roman" w:hAnsi="Times New Roman" w:cs="Times New Roman"/>
            <w:sz w:val="26"/>
            <w:szCs w:val="26"/>
          </w:rPr>
          <w:t>1000 м</w:t>
        </w:r>
      </w:smartTag>
      <w:r w:rsidRPr="002D2372">
        <w:rPr>
          <w:rFonts w:ascii="Times New Roman" w:hAnsi="Times New Roman" w:cs="Times New Roman"/>
          <w:sz w:val="26"/>
          <w:szCs w:val="26"/>
        </w:rPr>
        <w:t xml:space="preserve"> (</w:t>
      </w:r>
      <w:r w:rsidRPr="002D2372">
        <w:rPr>
          <w:rFonts w:ascii="Times New Roman" w:hAnsi="Times New Roman" w:cs="Times New Roman"/>
          <w:sz w:val="26"/>
          <w:szCs w:val="26"/>
          <w:lang w:val="en-US"/>
        </w:rPr>
        <w:t>I</w:t>
      </w:r>
      <w:r w:rsidRPr="002D2372">
        <w:rPr>
          <w:rFonts w:ascii="Times New Roman" w:hAnsi="Times New Roman" w:cs="Times New Roman"/>
          <w:sz w:val="26"/>
          <w:szCs w:val="26"/>
        </w:rPr>
        <w:t xml:space="preserve"> класс);</w:t>
      </w:r>
    </w:p>
    <w:p w:rsidR="00FE3826" w:rsidRPr="002D2372" w:rsidRDefault="00FE3826" w:rsidP="001B68FE">
      <w:pPr>
        <w:numPr>
          <w:ilvl w:val="0"/>
          <w:numId w:val="7"/>
        </w:numPr>
        <w:tabs>
          <w:tab w:val="clear" w:pos="2160"/>
          <w:tab w:val="left" w:pos="993"/>
          <w:tab w:val="num" w:pos="1560"/>
        </w:tabs>
        <w:spacing w:after="0" w:line="360" w:lineRule="auto"/>
        <w:ind w:left="0" w:firstLine="709"/>
        <w:jc w:val="both"/>
        <w:rPr>
          <w:rFonts w:ascii="Times New Roman" w:hAnsi="Times New Roman" w:cs="Times New Roman"/>
          <w:sz w:val="26"/>
          <w:szCs w:val="26"/>
        </w:rPr>
      </w:pPr>
      <w:r w:rsidRPr="002D2372">
        <w:rPr>
          <w:rFonts w:ascii="Times New Roman" w:hAnsi="Times New Roman" w:cs="Times New Roman"/>
          <w:sz w:val="26"/>
          <w:szCs w:val="26"/>
        </w:rPr>
        <w:t xml:space="preserve">полигон для временного хранения отходов – </w:t>
      </w:r>
      <w:smartTag w:uri="urn:schemas-microsoft-com:office:smarttags" w:element="metricconverter">
        <w:smartTagPr>
          <w:attr w:name="ProductID" w:val="500 м"/>
        </w:smartTagPr>
        <w:r w:rsidRPr="002D2372">
          <w:rPr>
            <w:rFonts w:ascii="Times New Roman" w:hAnsi="Times New Roman" w:cs="Times New Roman"/>
            <w:sz w:val="26"/>
            <w:szCs w:val="26"/>
          </w:rPr>
          <w:t>500 м</w:t>
        </w:r>
      </w:smartTag>
      <w:r w:rsidRPr="002D2372">
        <w:rPr>
          <w:rFonts w:ascii="Times New Roman" w:hAnsi="Times New Roman" w:cs="Times New Roman"/>
          <w:sz w:val="26"/>
          <w:szCs w:val="26"/>
        </w:rPr>
        <w:t xml:space="preserve"> (</w:t>
      </w:r>
      <w:r w:rsidRPr="002D2372">
        <w:rPr>
          <w:rFonts w:ascii="Times New Roman" w:hAnsi="Times New Roman" w:cs="Times New Roman"/>
          <w:sz w:val="26"/>
          <w:szCs w:val="26"/>
          <w:lang w:val="en-US"/>
        </w:rPr>
        <w:t>II</w:t>
      </w:r>
      <w:r w:rsidRPr="002D2372">
        <w:rPr>
          <w:rFonts w:ascii="Times New Roman" w:hAnsi="Times New Roman" w:cs="Times New Roman"/>
          <w:sz w:val="26"/>
          <w:szCs w:val="26"/>
        </w:rPr>
        <w:t xml:space="preserve"> класс);</w:t>
      </w:r>
    </w:p>
    <w:p w:rsidR="00FE3826" w:rsidRPr="002D2372" w:rsidRDefault="00FE3826" w:rsidP="001B68FE">
      <w:pPr>
        <w:numPr>
          <w:ilvl w:val="0"/>
          <w:numId w:val="7"/>
        </w:numPr>
        <w:tabs>
          <w:tab w:val="clear" w:pos="2160"/>
          <w:tab w:val="left" w:pos="993"/>
          <w:tab w:val="num" w:pos="1560"/>
        </w:tabs>
        <w:spacing w:after="0" w:line="360" w:lineRule="auto"/>
        <w:ind w:left="0" w:firstLine="709"/>
        <w:jc w:val="both"/>
        <w:rPr>
          <w:rFonts w:ascii="Times New Roman" w:hAnsi="Times New Roman" w:cs="Times New Roman"/>
          <w:sz w:val="26"/>
          <w:szCs w:val="26"/>
        </w:rPr>
      </w:pPr>
      <w:r w:rsidRPr="002D2372">
        <w:rPr>
          <w:rFonts w:ascii="Times New Roman" w:hAnsi="Times New Roman" w:cs="Times New Roman"/>
          <w:sz w:val="26"/>
          <w:szCs w:val="26"/>
        </w:rPr>
        <w:t>очистные сооружения -300 м (</w:t>
      </w:r>
      <w:r w:rsidRPr="002D2372">
        <w:rPr>
          <w:rFonts w:ascii="Times New Roman" w:hAnsi="Times New Roman" w:cs="Times New Roman"/>
          <w:sz w:val="26"/>
          <w:szCs w:val="26"/>
          <w:lang w:val="en-US"/>
        </w:rPr>
        <w:t>III</w:t>
      </w:r>
      <w:r w:rsidRPr="002D2372">
        <w:rPr>
          <w:rFonts w:ascii="Times New Roman" w:hAnsi="Times New Roman" w:cs="Times New Roman"/>
          <w:sz w:val="26"/>
          <w:szCs w:val="26"/>
        </w:rPr>
        <w:t xml:space="preserve"> класс).</w:t>
      </w:r>
    </w:p>
    <w:bookmarkEnd w:id="8"/>
    <w:bookmarkEnd w:id="9"/>
    <w:p w:rsidR="001B68FE" w:rsidRPr="001B68FE" w:rsidRDefault="001B68FE" w:rsidP="001B68FE">
      <w:pPr>
        <w:spacing w:after="0" w:line="360" w:lineRule="auto"/>
        <w:ind w:firstLine="709"/>
        <w:jc w:val="both"/>
        <w:rPr>
          <w:rFonts w:ascii="Times New Roman" w:hAnsi="Times New Roman" w:cs="Times New Roman"/>
          <w:color w:val="000000"/>
          <w:sz w:val="26"/>
          <w:szCs w:val="26"/>
        </w:rPr>
      </w:pPr>
      <w:r w:rsidRPr="001B68FE">
        <w:rPr>
          <w:rFonts w:ascii="Times New Roman" w:hAnsi="Times New Roman" w:cs="Times New Roman"/>
          <w:color w:val="000000"/>
          <w:sz w:val="26"/>
          <w:szCs w:val="26"/>
        </w:rPr>
        <w:t xml:space="preserve">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территорий садоводческих </w:t>
      </w:r>
      <w:r w:rsidRPr="001B68FE">
        <w:rPr>
          <w:rFonts w:ascii="Times New Roman" w:hAnsi="Times New Roman" w:cs="Times New Roman"/>
          <w:color w:val="000000"/>
          <w:sz w:val="26"/>
          <w:szCs w:val="26"/>
        </w:rPr>
        <w:lastRenderedPageBreak/>
        <w:t>товариществ и коттеджной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1B68FE" w:rsidRPr="001B68FE" w:rsidRDefault="001B68FE" w:rsidP="001B68FE">
      <w:pPr>
        <w:spacing w:after="0" w:line="360" w:lineRule="auto"/>
        <w:ind w:firstLine="709"/>
        <w:jc w:val="both"/>
        <w:rPr>
          <w:rFonts w:ascii="Times New Roman" w:hAnsi="Times New Roman" w:cs="Times New Roman"/>
          <w:color w:val="000000"/>
          <w:sz w:val="26"/>
          <w:szCs w:val="26"/>
        </w:rPr>
      </w:pPr>
      <w:r w:rsidRPr="001B68FE">
        <w:rPr>
          <w:rFonts w:ascii="Times New Roman" w:hAnsi="Times New Roman" w:cs="Times New Roman"/>
          <w:color w:val="000000"/>
          <w:sz w:val="26"/>
          <w:szCs w:val="26"/>
        </w:rP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606C55" w:rsidRPr="005E66A9" w:rsidRDefault="00606C55" w:rsidP="00606C55">
      <w:pPr>
        <w:tabs>
          <w:tab w:val="left" w:pos="993"/>
          <w:tab w:val="num" w:pos="1560"/>
        </w:tabs>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Все санитарно-защитные зоны, отраженные в графических материалах проекта, являются ориентировочными. Необходимо установление санитарно-защитных зон от объектов, </w:t>
      </w:r>
      <w:r w:rsidRPr="005E66A9">
        <w:rPr>
          <w:rFonts w:ascii="Times New Roman" w:hAnsi="Times New Roman" w:cs="Times New Roman"/>
          <w:sz w:val="26"/>
          <w:szCs w:val="26"/>
        </w:rPr>
        <w:t>являющи</w:t>
      </w:r>
      <w:r>
        <w:rPr>
          <w:rFonts w:ascii="Times New Roman" w:hAnsi="Times New Roman" w:cs="Times New Roman"/>
          <w:sz w:val="26"/>
          <w:szCs w:val="26"/>
        </w:rPr>
        <w:t>х</w:t>
      </w:r>
      <w:r w:rsidRPr="005E66A9">
        <w:rPr>
          <w:rFonts w:ascii="Times New Roman" w:hAnsi="Times New Roman" w:cs="Times New Roman"/>
          <w:sz w:val="26"/>
          <w:szCs w:val="26"/>
        </w:rPr>
        <w:t>ся источниками загрязнения окружаю</w:t>
      </w:r>
      <w:r>
        <w:rPr>
          <w:rFonts w:ascii="Times New Roman" w:hAnsi="Times New Roman" w:cs="Times New Roman"/>
          <w:sz w:val="26"/>
          <w:szCs w:val="26"/>
        </w:rPr>
        <w:t>щей среды.</w:t>
      </w:r>
    </w:p>
    <w:p w:rsidR="00606C55" w:rsidRDefault="00606C55" w:rsidP="00606C55">
      <w:pPr>
        <w:spacing w:after="0" w:line="360" w:lineRule="auto"/>
        <w:ind w:firstLine="567"/>
        <w:jc w:val="both"/>
        <w:rPr>
          <w:rFonts w:ascii="Times New Roman" w:hAnsi="Times New Roman" w:cs="Times New Roman"/>
          <w:sz w:val="26"/>
          <w:szCs w:val="26"/>
        </w:rPr>
      </w:pPr>
      <w:r w:rsidRPr="005E66A9">
        <w:rPr>
          <w:rFonts w:ascii="Times New Roman" w:hAnsi="Times New Roman" w:cs="Times New Roman"/>
          <w:sz w:val="26"/>
          <w:szCs w:val="26"/>
        </w:rPr>
        <w:t xml:space="preserve">Размеры СЗЗ будут откорректированы при разработке проектов по установлению санитарно-защитных зон с учетом санитарной классификации, результатов расчетов ожидаемого загрязнения атмосферного воздуха, уровней физических воздействий, а также натурных измерений. </w:t>
      </w:r>
    </w:p>
    <w:p w:rsidR="00606C55" w:rsidRPr="005E66A9" w:rsidRDefault="00606C55" w:rsidP="00606C55">
      <w:pPr>
        <w:spacing w:after="0" w:line="360" w:lineRule="auto"/>
        <w:ind w:firstLine="567"/>
        <w:jc w:val="both"/>
        <w:rPr>
          <w:rFonts w:ascii="Times New Roman" w:hAnsi="Times New Roman" w:cs="Times New Roman"/>
          <w:sz w:val="26"/>
          <w:szCs w:val="26"/>
        </w:rPr>
      </w:pPr>
      <w:r w:rsidRPr="005E66A9">
        <w:rPr>
          <w:rFonts w:ascii="Times New Roman" w:hAnsi="Times New Roman" w:cs="Times New Roman"/>
          <w:sz w:val="26"/>
          <w:szCs w:val="26"/>
        </w:rPr>
        <w:t>В случае изменения ограничительных режимов (при ликвидации источников загрязнения, снижении размеров СЗЗ, изменении условий недропользования и пр.), согласованных природоохранными органами, органами санэпиднадзора или иными уполномоченными органами, ограничительные регламенты на данных территориях подлежат корректировке на последующих стадиях проектирования.</w:t>
      </w:r>
    </w:p>
    <w:p w:rsidR="00606C55" w:rsidRPr="007D13A6" w:rsidRDefault="00606C55" w:rsidP="00606C55">
      <w:pPr>
        <w:tabs>
          <w:tab w:val="left" w:pos="993"/>
        </w:tabs>
        <w:spacing w:after="0" w:line="360" w:lineRule="auto"/>
        <w:ind w:firstLine="709"/>
        <w:jc w:val="both"/>
        <w:rPr>
          <w:rFonts w:ascii="Times New Roman" w:hAnsi="Times New Roman" w:cs="Times New Roman"/>
          <w:sz w:val="26"/>
          <w:szCs w:val="26"/>
        </w:rPr>
      </w:pPr>
      <w:r w:rsidRPr="005E66A9">
        <w:rPr>
          <w:rFonts w:ascii="Times New Roman" w:hAnsi="Times New Roman" w:cs="Times New Roman"/>
          <w:sz w:val="26"/>
          <w:szCs w:val="26"/>
        </w:rPr>
        <w:t>В соответствии с положениями Земельного и Градостроительного кодекса Российской Федерации указанные ограничения приводятся в составе проекта «Правила землепользования и застройки».</w:t>
      </w:r>
      <w:r w:rsidRPr="007D13A6">
        <w:rPr>
          <w:rFonts w:ascii="Times New Roman" w:hAnsi="Times New Roman" w:cs="Times New Roman"/>
          <w:sz w:val="26"/>
          <w:szCs w:val="26"/>
        </w:rPr>
        <w:t xml:space="preserve"> </w:t>
      </w:r>
    </w:p>
    <w:p w:rsidR="002748B8" w:rsidRDefault="002748B8" w:rsidP="000C07BF">
      <w:pPr>
        <w:spacing w:after="0" w:line="360" w:lineRule="auto"/>
        <w:ind w:firstLine="709"/>
        <w:jc w:val="both"/>
        <w:rPr>
          <w:rFonts w:ascii="Times New Roman" w:hAnsi="Times New Roman" w:cs="Times New Roman"/>
          <w:b/>
          <w:i/>
          <w:sz w:val="26"/>
          <w:szCs w:val="26"/>
          <w:u w:val="single"/>
        </w:rPr>
      </w:pPr>
    </w:p>
    <w:p w:rsidR="00D05FC1" w:rsidRDefault="00D05FC1" w:rsidP="000C07BF">
      <w:pPr>
        <w:spacing w:after="0" w:line="360" w:lineRule="auto"/>
        <w:ind w:firstLine="709"/>
        <w:jc w:val="both"/>
        <w:rPr>
          <w:rFonts w:ascii="Times New Roman" w:hAnsi="Times New Roman" w:cs="Times New Roman"/>
          <w:b/>
          <w:i/>
          <w:sz w:val="26"/>
          <w:szCs w:val="26"/>
          <w:u w:val="single"/>
        </w:rPr>
      </w:pPr>
    </w:p>
    <w:p w:rsidR="00D05FC1" w:rsidRDefault="00D05FC1" w:rsidP="000C07BF">
      <w:pPr>
        <w:spacing w:after="0" w:line="360" w:lineRule="auto"/>
        <w:ind w:firstLine="709"/>
        <w:jc w:val="both"/>
        <w:rPr>
          <w:rFonts w:ascii="Times New Roman" w:hAnsi="Times New Roman" w:cs="Times New Roman"/>
          <w:b/>
          <w:i/>
          <w:sz w:val="26"/>
          <w:szCs w:val="26"/>
          <w:u w:val="single"/>
        </w:rPr>
      </w:pPr>
    </w:p>
    <w:p w:rsidR="00FE3826" w:rsidRPr="002D2372" w:rsidRDefault="00FE3826" w:rsidP="000C07BF">
      <w:pPr>
        <w:spacing w:after="0" w:line="360" w:lineRule="auto"/>
        <w:ind w:firstLine="709"/>
        <w:jc w:val="both"/>
        <w:rPr>
          <w:rFonts w:ascii="Times New Roman" w:hAnsi="Times New Roman" w:cs="Times New Roman"/>
          <w:b/>
          <w:i/>
          <w:sz w:val="26"/>
          <w:szCs w:val="26"/>
          <w:u w:val="single"/>
        </w:rPr>
      </w:pPr>
      <w:r w:rsidRPr="002D2372">
        <w:rPr>
          <w:rFonts w:ascii="Times New Roman" w:hAnsi="Times New Roman" w:cs="Times New Roman"/>
          <w:b/>
          <w:i/>
          <w:sz w:val="26"/>
          <w:szCs w:val="26"/>
          <w:u w:val="single"/>
        </w:rPr>
        <w:lastRenderedPageBreak/>
        <w:t>Территории, подверженные риску возникновения чрезвычайных ситуаций техногенного характера (пожарам)</w:t>
      </w:r>
    </w:p>
    <w:p w:rsidR="00FE3826" w:rsidRDefault="00FE3826" w:rsidP="001B68FE">
      <w:pPr>
        <w:spacing w:after="0" w:line="360" w:lineRule="auto"/>
        <w:ind w:firstLine="709"/>
        <w:jc w:val="both"/>
        <w:rPr>
          <w:rFonts w:ascii="Times New Roman" w:hAnsi="Times New Roman" w:cs="Times New Roman"/>
          <w:sz w:val="26"/>
          <w:szCs w:val="26"/>
        </w:rPr>
      </w:pPr>
      <w:r w:rsidRPr="002D2372">
        <w:rPr>
          <w:rFonts w:ascii="Times New Roman" w:hAnsi="Times New Roman" w:cs="Times New Roman"/>
          <w:sz w:val="26"/>
          <w:szCs w:val="26"/>
        </w:rPr>
        <w:t>Границы территорий, подверженных риску возникновения чрезвычайных ситуаций техногенного характера (пожарам) отображены на Карте генерального плана (основном чертеже) согласно «Паспорту ЧС села Шебалино Бийского Муниципального района».</w:t>
      </w:r>
    </w:p>
    <w:p w:rsidR="003440E1" w:rsidRDefault="003440E1" w:rsidP="002D2372">
      <w:pPr>
        <w:spacing w:after="0" w:line="360" w:lineRule="auto"/>
        <w:ind w:firstLine="709"/>
        <w:jc w:val="both"/>
        <w:rPr>
          <w:rFonts w:ascii="Times New Roman" w:hAnsi="Times New Roman" w:cs="Times New Roman"/>
          <w:sz w:val="26"/>
          <w:szCs w:val="26"/>
        </w:rPr>
      </w:pPr>
    </w:p>
    <w:p w:rsidR="00632B4A" w:rsidRPr="00632B4A" w:rsidRDefault="00632B4A" w:rsidP="00D31145">
      <w:pPr>
        <w:pStyle w:val="12"/>
        <w:jc w:val="both"/>
        <w:outlineLvl w:val="1"/>
        <w:rPr>
          <w:sz w:val="26"/>
          <w:szCs w:val="26"/>
        </w:rPr>
      </w:pPr>
      <w:bookmarkStart w:id="10" w:name="_Toc261001578"/>
      <w:bookmarkStart w:id="11" w:name="_Toc339304501"/>
      <w:r w:rsidRPr="00632B4A">
        <w:rPr>
          <w:sz w:val="26"/>
          <w:szCs w:val="26"/>
        </w:rPr>
        <w:t>4.3</w:t>
      </w:r>
      <w:bookmarkEnd w:id="10"/>
      <w:r w:rsidRPr="00632B4A">
        <w:rPr>
          <w:sz w:val="26"/>
          <w:szCs w:val="26"/>
        </w:rPr>
        <w:t xml:space="preserve"> Комплексная оценка территории муниципального образования</w:t>
      </w:r>
      <w:bookmarkEnd w:id="11"/>
    </w:p>
    <w:p w:rsidR="00632B4A" w:rsidRPr="00632B4A" w:rsidRDefault="00632B4A" w:rsidP="00D31145">
      <w:pPr>
        <w:pStyle w:val="12"/>
        <w:jc w:val="both"/>
        <w:outlineLvl w:val="1"/>
        <w:rPr>
          <w:b w:val="0"/>
          <w:sz w:val="26"/>
          <w:szCs w:val="26"/>
        </w:rPr>
      </w:pPr>
    </w:p>
    <w:p w:rsidR="00632B4A" w:rsidRPr="00632B4A" w:rsidRDefault="00632B4A" w:rsidP="00D31145">
      <w:pPr>
        <w:tabs>
          <w:tab w:val="left" w:pos="720"/>
        </w:tabs>
        <w:spacing w:after="0" w:line="360" w:lineRule="auto"/>
        <w:ind w:firstLine="720"/>
        <w:jc w:val="both"/>
        <w:rPr>
          <w:rFonts w:ascii="Times New Roman" w:hAnsi="Times New Roman" w:cs="Times New Roman"/>
          <w:sz w:val="26"/>
          <w:szCs w:val="26"/>
        </w:rPr>
      </w:pPr>
      <w:r w:rsidRPr="00632B4A">
        <w:rPr>
          <w:rFonts w:ascii="Times New Roman" w:hAnsi="Times New Roman" w:cs="Times New Roman"/>
          <w:sz w:val="26"/>
          <w:szCs w:val="26"/>
        </w:rPr>
        <w:t>Анализ существующего положения позволил выявить следующие недостатки:</w:t>
      </w:r>
    </w:p>
    <w:p w:rsidR="00632B4A" w:rsidRPr="00D31145" w:rsidRDefault="00632B4A" w:rsidP="00D31145">
      <w:pPr>
        <w:pStyle w:val="S"/>
        <w:ind w:firstLine="720"/>
        <w:rPr>
          <w:b/>
          <w:sz w:val="26"/>
          <w:szCs w:val="26"/>
          <w:u w:val="single"/>
        </w:rPr>
      </w:pPr>
      <w:r w:rsidRPr="00D31145">
        <w:rPr>
          <w:b/>
          <w:sz w:val="26"/>
          <w:szCs w:val="26"/>
          <w:u w:val="single"/>
        </w:rPr>
        <w:t>Село Шебалино</w:t>
      </w:r>
    </w:p>
    <w:p w:rsidR="00632B4A" w:rsidRPr="00632B4A" w:rsidRDefault="00632B4A" w:rsidP="00D31145">
      <w:pPr>
        <w:tabs>
          <w:tab w:val="left" w:pos="720"/>
        </w:tabs>
        <w:spacing w:after="0" w:line="360" w:lineRule="auto"/>
        <w:ind w:firstLine="720"/>
        <w:jc w:val="both"/>
        <w:rPr>
          <w:rFonts w:ascii="Times New Roman" w:hAnsi="Times New Roman" w:cs="Times New Roman"/>
          <w:sz w:val="26"/>
          <w:szCs w:val="26"/>
        </w:rPr>
      </w:pPr>
      <w:r w:rsidRPr="00632B4A">
        <w:rPr>
          <w:rFonts w:ascii="Times New Roman" w:hAnsi="Times New Roman" w:cs="Times New Roman"/>
          <w:sz w:val="26"/>
          <w:szCs w:val="26"/>
        </w:rPr>
        <w:t>- часть жилой застройки расположена с нарушением требований СанПиН 2.2.1/2.1.1.1200-03 в границах:</w:t>
      </w:r>
    </w:p>
    <w:p w:rsidR="00632B4A" w:rsidRPr="00632B4A" w:rsidRDefault="00632B4A" w:rsidP="006D6054">
      <w:pPr>
        <w:tabs>
          <w:tab w:val="left" w:pos="720"/>
        </w:tabs>
        <w:spacing w:after="0" w:line="360" w:lineRule="auto"/>
        <w:ind w:left="1418"/>
        <w:jc w:val="both"/>
        <w:rPr>
          <w:rFonts w:ascii="Times New Roman" w:hAnsi="Times New Roman" w:cs="Times New Roman"/>
          <w:sz w:val="26"/>
          <w:szCs w:val="26"/>
        </w:rPr>
      </w:pPr>
      <w:r w:rsidRPr="00632B4A">
        <w:rPr>
          <w:rFonts w:ascii="Times New Roman" w:hAnsi="Times New Roman" w:cs="Times New Roman"/>
          <w:sz w:val="26"/>
          <w:szCs w:val="26"/>
        </w:rPr>
        <w:t xml:space="preserve"> - </w:t>
      </w:r>
      <w:r w:rsidR="00606C55">
        <w:rPr>
          <w:rFonts w:ascii="Times New Roman" w:hAnsi="Times New Roman" w:cs="Times New Roman"/>
          <w:sz w:val="26"/>
          <w:szCs w:val="26"/>
        </w:rPr>
        <w:t xml:space="preserve">ориентировочных </w:t>
      </w:r>
      <w:r w:rsidRPr="00632B4A">
        <w:rPr>
          <w:rFonts w:ascii="Times New Roman" w:hAnsi="Times New Roman" w:cs="Times New Roman"/>
          <w:sz w:val="26"/>
          <w:szCs w:val="26"/>
        </w:rPr>
        <w:t>санитарно-защитных зон сельскохозяйственных предприятий,</w:t>
      </w:r>
    </w:p>
    <w:p w:rsidR="00632B4A" w:rsidRPr="00632B4A" w:rsidRDefault="00632B4A" w:rsidP="006D6054">
      <w:pPr>
        <w:tabs>
          <w:tab w:val="left" w:pos="720"/>
        </w:tabs>
        <w:spacing w:after="0" w:line="360" w:lineRule="auto"/>
        <w:ind w:left="1418"/>
        <w:jc w:val="both"/>
        <w:rPr>
          <w:rFonts w:ascii="Times New Roman" w:hAnsi="Times New Roman" w:cs="Times New Roman"/>
          <w:sz w:val="26"/>
          <w:szCs w:val="26"/>
        </w:rPr>
      </w:pPr>
      <w:r w:rsidRPr="00632B4A">
        <w:rPr>
          <w:rFonts w:ascii="Times New Roman" w:hAnsi="Times New Roman" w:cs="Times New Roman"/>
          <w:sz w:val="26"/>
          <w:szCs w:val="26"/>
        </w:rPr>
        <w:t xml:space="preserve">скотомогильника, котельной; </w:t>
      </w:r>
    </w:p>
    <w:p w:rsidR="00632B4A" w:rsidRPr="00632B4A" w:rsidRDefault="00632B4A" w:rsidP="006D6054">
      <w:pPr>
        <w:tabs>
          <w:tab w:val="left" w:pos="720"/>
        </w:tabs>
        <w:spacing w:after="0" w:line="360" w:lineRule="auto"/>
        <w:ind w:left="1418"/>
        <w:jc w:val="both"/>
        <w:rPr>
          <w:rFonts w:ascii="Times New Roman" w:hAnsi="Times New Roman" w:cs="Times New Roman"/>
          <w:sz w:val="26"/>
          <w:szCs w:val="26"/>
        </w:rPr>
      </w:pPr>
      <w:r w:rsidRPr="00632B4A">
        <w:rPr>
          <w:rFonts w:ascii="Times New Roman" w:hAnsi="Times New Roman" w:cs="Times New Roman"/>
          <w:sz w:val="26"/>
          <w:szCs w:val="26"/>
        </w:rPr>
        <w:t>- охранных зон объектов инженерной инфраструктуры;</w:t>
      </w:r>
    </w:p>
    <w:p w:rsidR="00606C55" w:rsidRPr="00E667A9" w:rsidRDefault="00606C55" w:rsidP="00606C55">
      <w:pPr>
        <w:spacing w:after="0" w:line="360" w:lineRule="auto"/>
        <w:ind w:firstLine="720"/>
        <w:jc w:val="both"/>
        <w:rPr>
          <w:rFonts w:ascii="Times New Roman" w:hAnsi="Times New Roman" w:cs="Times New Roman"/>
          <w:sz w:val="26"/>
          <w:szCs w:val="26"/>
        </w:rPr>
      </w:pPr>
      <w:r w:rsidRPr="00E667A9">
        <w:rPr>
          <w:rFonts w:ascii="Times New Roman" w:hAnsi="Times New Roman" w:cs="Times New Roman"/>
          <w:sz w:val="26"/>
          <w:szCs w:val="26"/>
        </w:rPr>
        <w:t>- не установлены зоны с особыми условиями использования территории;</w:t>
      </w:r>
    </w:p>
    <w:p w:rsidR="00632B4A" w:rsidRPr="00632B4A" w:rsidRDefault="00632B4A" w:rsidP="00D31145">
      <w:pPr>
        <w:tabs>
          <w:tab w:val="left" w:pos="720"/>
        </w:tabs>
        <w:spacing w:after="0" w:line="360" w:lineRule="auto"/>
        <w:ind w:firstLine="720"/>
        <w:jc w:val="both"/>
        <w:rPr>
          <w:rFonts w:ascii="Times New Roman" w:hAnsi="Times New Roman" w:cs="Times New Roman"/>
          <w:sz w:val="26"/>
          <w:szCs w:val="26"/>
        </w:rPr>
      </w:pPr>
      <w:r w:rsidRPr="00632B4A">
        <w:rPr>
          <w:rFonts w:ascii="Times New Roman" w:hAnsi="Times New Roman" w:cs="Times New Roman"/>
          <w:sz w:val="26"/>
          <w:szCs w:val="26"/>
        </w:rPr>
        <w:t>- слабо развита транспортная сеть, сетка улиц не имеет четкой структуры, улицы и проезды не имеют капитального покрытия;</w:t>
      </w:r>
    </w:p>
    <w:p w:rsidR="00632B4A" w:rsidRPr="00632B4A" w:rsidRDefault="00632B4A" w:rsidP="00D31145">
      <w:pPr>
        <w:tabs>
          <w:tab w:val="left" w:pos="720"/>
        </w:tabs>
        <w:spacing w:after="0" w:line="360" w:lineRule="auto"/>
        <w:ind w:firstLine="720"/>
        <w:jc w:val="both"/>
        <w:rPr>
          <w:rFonts w:ascii="Times New Roman" w:hAnsi="Times New Roman" w:cs="Times New Roman"/>
          <w:sz w:val="26"/>
          <w:szCs w:val="26"/>
        </w:rPr>
      </w:pPr>
      <w:r w:rsidRPr="00632B4A">
        <w:rPr>
          <w:rFonts w:ascii="Times New Roman" w:hAnsi="Times New Roman" w:cs="Times New Roman"/>
          <w:sz w:val="26"/>
          <w:szCs w:val="26"/>
        </w:rPr>
        <w:t>- низкий уровень инженерного обеспечения;</w:t>
      </w:r>
    </w:p>
    <w:p w:rsidR="00632B4A" w:rsidRPr="00632B4A" w:rsidRDefault="00632B4A" w:rsidP="00D31145">
      <w:pPr>
        <w:tabs>
          <w:tab w:val="left" w:pos="720"/>
        </w:tabs>
        <w:spacing w:after="0" w:line="360" w:lineRule="auto"/>
        <w:ind w:firstLine="720"/>
        <w:jc w:val="both"/>
        <w:rPr>
          <w:rFonts w:ascii="Times New Roman" w:hAnsi="Times New Roman" w:cs="Times New Roman"/>
          <w:sz w:val="26"/>
          <w:szCs w:val="26"/>
        </w:rPr>
      </w:pPr>
      <w:r w:rsidRPr="00632B4A">
        <w:rPr>
          <w:rFonts w:ascii="Times New Roman" w:hAnsi="Times New Roman" w:cs="Times New Roman"/>
          <w:sz w:val="26"/>
          <w:szCs w:val="26"/>
        </w:rPr>
        <w:t>- количество и вместимость учреждений и предприятий обслуживания не соответствует социальным нормативам обеспеченности приложению Ж к СНиП 2.07.01-89*;</w:t>
      </w:r>
    </w:p>
    <w:p w:rsidR="00632B4A" w:rsidRPr="00632B4A" w:rsidRDefault="00632B4A" w:rsidP="00D31145">
      <w:pPr>
        <w:tabs>
          <w:tab w:val="left" w:pos="720"/>
        </w:tabs>
        <w:spacing w:after="0" w:line="360" w:lineRule="auto"/>
        <w:ind w:firstLine="720"/>
        <w:jc w:val="both"/>
        <w:rPr>
          <w:rFonts w:ascii="Times New Roman" w:hAnsi="Times New Roman" w:cs="Times New Roman"/>
          <w:sz w:val="26"/>
          <w:szCs w:val="26"/>
        </w:rPr>
      </w:pPr>
      <w:r w:rsidRPr="00632B4A">
        <w:rPr>
          <w:rFonts w:ascii="Times New Roman" w:hAnsi="Times New Roman" w:cs="Times New Roman"/>
          <w:sz w:val="26"/>
          <w:szCs w:val="26"/>
        </w:rPr>
        <w:t>- радиус пешеходной доступности детского сада не соответствуют нормативным показателям;</w:t>
      </w:r>
    </w:p>
    <w:p w:rsidR="00632B4A" w:rsidRDefault="00632B4A" w:rsidP="00D31145">
      <w:pPr>
        <w:tabs>
          <w:tab w:val="left" w:pos="720"/>
        </w:tabs>
        <w:spacing w:after="0" w:line="360" w:lineRule="auto"/>
        <w:ind w:firstLine="720"/>
        <w:jc w:val="both"/>
        <w:rPr>
          <w:rFonts w:ascii="Times New Roman" w:hAnsi="Times New Roman" w:cs="Times New Roman"/>
          <w:sz w:val="26"/>
          <w:szCs w:val="26"/>
        </w:rPr>
      </w:pPr>
      <w:r w:rsidRPr="00632B4A">
        <w:rPr>
          <w:rFonts w:ascii="Times New Roman" w:hAnsi="Times New Roman" w:cs="Times New Roman"/>
          <w:sz w:val="26"/>
          <w:szCs w:val="26"/>
        </w:rPr>
        <w:t>- отсутствует благоустроенная  рекреационная зона.</w:t>
      </w:r>
    </w:p>
    <w:p w:rsidR="00632B4A" w:rsidRPr="00D31145" w:rsidRDefault="00632B4A" w:rsidP="00D31145">
      <w:pPr>
        <w:spacing w:after="0" w:line="360" w:lineRule="auto"/>
        <w:ind w:firstLine="720"/>
        <w:jc w:val="both"/>
        <w:rPr>
          <w:rFonts w:ascii="Times New Roman" w:hAnsi="Times New Roman" w:cs="Times New Roman"/>
          <w:b/>
          <w:sz w:val="26"/>
          <w:szCs w:val="26"/>
          <w:u w:val="single"/>
        </w:rPr>
      </w:pPr>
      <w:r w:rsidRPr="00D31145">
        <w:rPr>
          <w:rFonts w:ascii="Times New Roman" w:hAnsi="Times New Roman" w:cs="Times New Roman"/>
          <w:b/>
          <w:sz w:val="26"/>
          <w:szCs w:val="26"/>
          <w:u w:val="single"/>
        </w:rPr>
        <w:t>Поселок Степной</w:t>
      </w:r>
    </w:p>
    <w:p w:rsidR="00632B4A" w:rsidRPr="00632B4A" w:rsidRDefault="00632B4A" w:rsidP="00D31145">
      <w:pPr>
        <w:tabs>
          <w:tab w:val="left" w:pos="720"/>
        </w:tabs>
        <w:spacing w:after="0" w:line="360" w:lineRule="auto"/>
        <w:ind w:firstLine="720"/>
        <w:jc w:val="both"/>
        <w:rPr>
          <w:rFonts w:ascii="Times New Roman" w:hAnsi="Times New Roman" w:cs="Times New Roman"/>
          <w:sz w:val="26"/>
          <w:szCs w:val="26"/>
        </w:rPr>
      </w:pPr>
      <w:r w:rsidRPr="00632B4A">
        <w:rPr>
          <w:rFonts w:ascii="Times New Roman" w:hAnsi="Times New Roman" w:cs="Times New Roman"/>
          <w:sz w:val="26"/>
          <w:szCs w:val="26"/>
        </w:rPr>
        <w:t>- основная часть жилых территорий расположена с нарушением требований СанПиН 2.2.1/2.1.1.1200-03 в границах санитарно-защитной зоны предприятия по ремонту сельхозтехники, переработке и хранению зерна;</w:t>
      </w:r>
    </w:p>
    <w:p w:rsidR="00632B4A" w:rsidRPr="00632B4A" w:rsidRDefault="00632B4A" w:rsidP="00D31145">
      <w:pPr>
        <w:tabs>
          <w:tab w:val="left" w:pos="720"/>
        </w:tabs>
        <w:spacing w:after="0" w:line="360" w:lineRule="auto"/>
        <w:ind w:firstLine="720"/>
        <w:jc w:val="both"/>
        <w:rPr>
          <w:rFonts w:ascii="Times New Roman" w:hAnsi="Times New Roman" w:cs="Times New Roman"/>
          <w:sz w:val="26"/>
          <w:szCs w:val="26"/>
        </w:rPr>
      </w:pPr>
      <w:r w:rsidRPr="00632B4A">
        <w:rPr>
          <w:rFonts w:ascii="Times New Roman" w:hAnsi="Times New Roman" w:cs="Times New Roman"/>
          <w:sz w:val="26"/>
          <w:szCs w:val="26"/>
        </w:rPr>
        <w:lastRenderedPageBreak/>
        <w:t>-отсутствуют объекты общественно-делового назначения;</w:t>
      </w:r>
    </w:p>
    <w:p w:rsidR="00632B4A" w:rsidRPr="00632B4A" w:rsidRDefault="00632B4A" w:rsidP="00D31145">
      <w:pPr>
        <w:tabs>
          <w:tab w:val="left" w:pos="720"/>
        </w:tabs>
        <w:spacing w:after="0" w:line="360" w:lineRule="auto"/>
        <w:ind w:firstLine="720"/>
        <w:jc w:val="both"/>
        <w:rPr>
          <w:rFonts w:ascii="Times New Roman" w:hAnsi="Times New Roman" w:cs="Times New Roman"/>
          <w:sz w:val="26"/>
          <w:szCs w:val="26"/>
        </w:rPr>
      </w:pPr>
      <w:r w:rsidRPr="00632B4A">
        <w:rPr>
          <w:rFonts w:ascii="Times New Roman" w:hAnsi="Times New Roman" w:cs="Times New Roman"/>
          <w:sz w:val="26"/>
          <w:szCs w:val="26"/>
        </w:rPr>
        <w:t>- слабо развита транспортная сеть, сетка улиц не имеет четкой структуры, улицы не имеют капитального покрытия;</w:t>
      </w:r>
    </w:p>
    <w:p w:rsidR="00632B4A" w:rsidRPr="00632B4A" w:rsidRDefault="00632B4A" w:rsidP="00D31145">
      <w:pPr>
        <w:tabs>
          <w:tab w:val="left" w:pos="720"/>
        </w:tabs>
        <w:spacing w:after="0" w:line="360" w:lineRule="auto"/>
        <w:ind w:firstLine="720"/>
        <w:jc w:val="both"/>
        <w:rPr>
          <w:rFonts w:ascii="Times New Roman" w:hAnsi="Times New Roman" w:cs="Times New Roman"/>
          <w:sz w:val="26"/>
          <w:szCs w:val="26"/>
        </w:rPr>
      </w:pPr>
      <w:r w:rsidRPr="00632B4A">
        <w:rPr>
          <w:rFonts w:ascii="Times New Roman" w:hAnsi="Times New Roman" w:cs="Times New Roman"/>
          <w:sz w:val="26"/>
          <w:szCs w:val="26"/>
        </w:rPr>
        <w:t>- низкий уровень инженерного обеспечения.</w:t>
      </w:r>
    </w:p>
    <w:p w:rsidR="00632B4A" w:rsidRPr="00632B4A" w:rsidRDefault="00632B4A" w:rsidP="00D31145">
      <w:pPr>
        <w:spacing w:after="0" w:line="360" w:lineRule="auto"/>
        <w:ind w:firstLine="720"/>
        <w:jc w:val="both"/>
        <w:rPr>
          <w:rFonts w:ascii="Times New Roman" w:hAnsi="Times New Roman" w:cs="Times New Roman"/>
          <w:sz w:val="26"/>
          <w:szCs w:val="26"/>
        </w:rPr>
      </w:pPr>
      <w:r w:rsidRPr="00632B4A">
        <w:rPr>
          <w:rFonts w:ascii="Times New Roman" w:hAnsi="Times New Roman" w:cs="Times New Roman"/>
          <w:sz w:val="26"/>
          <w:szCs w:val="26"/>
        </w:rPr>
        <w:t>Резервы градостроительного развития имеются.</w:t>
      </w:r>
    </w:p>
    <w:p w:rsidR="001F1431" w:rsidRPr="00632B4A" w:rsidRDefault="001F1431" w:rsidP="00D31145">
      <w:pPr>
        <w:spacing w:after="0" w:line="360" w:lineRule="auto"/>
        <w:ind w:firstLine="720"/>
        <w:jc w:val="both"/>
        <w:rPr>
          <w:rFonts w:ascii="Times New Roman" w:hAnsi="Times New Roman" w:cs="Times New Roman"/>
          <w:sz w:val="26"/>
          <w:szCs w:val="26"/>
          <w:highlight w:val="lightGray"/>
        </w:rPr>
      </w:pPr>
    </w:p>
    <w:p w:rsidR="00632B4A" w:rsidRPr="00632B4A" w:rsidRDefault="00632B4A" w:rsidP="00A83DE4">
      <w:pPr>
        <w:tabs>
          <w:tab w:val="left" w:pos="8378"/>
        </w:tabs>
        <w:spacing w:after="0" w:line="360" w:lineRule="auto"/>
        <w:ind w:left="709" w:firstLine="11"/>
        <w:jc w:val="both"/>
        <w:outlineLvl w:val="1"/>
        <w:rPr>
          <w:rFonts w:ascii="Times New Roman" w:hAnsi="Times New Roman" w:cs="Times New Roman"/>
          <w:b/>
          <w:sz w:val="26"/>
          <w:szCs w:val="26"/>
        </w:rPr>
      </w:pPr>
      <w:r w:rsidRPr="00632B4A">
        <w:rPr>
          <w:rFonts w:ascii="Times New Roman" w:hAnsi="Times New Roman" w:cs="Times New Roman"/>
          <w:b/>
          <w:sz w:val="26"/>
          <w:szCs w:val="26"/>
        </w:rPr>
        <w:t>4.4 Цели и задачи по территориальному планированию муниципального образования</w:t>
      </w:r>
    </w:p>
    <w:p w:rsidR="00632B4A" w:rsidRPr="00632B4A" w:rsidRDefault="00632B4A" w:rsidP="00D31145">
      <w:pPr>
        <w:tabs>
          <w:tab w:val="left" w:pos="8378"/>
        </w:tabs>
        <w:spacing w:after="0" w:line="360" w:lineRule="auto"/>
        <w:ind w:firstLine="720"/>
        <w:jc w:val="both"/>
        <w:outlineLvl w:val="1"/>
        <w:rPr>
          <w:rFonts w:ascii="Times New Roman" w:hAnsi="Times New Roman" w:cs="Times New Roman"/>
          <w:sz w:val="26"/>
          <w:szCs w:val="26"/>
        </w:rPr>
      </w:pPr>
    </w:p>
    <w:p w:rsidR="00632B4A" w:rsidRPr="00632B4A" w:rsidRDefault="00632B4A" w:rsidP="00D31145">
      <w:pPr>
        <w:tabs>
          <w:tab w:val="left" w:pos="8378"/>
        </w:tabs>
        <w:spacing w:after="0" w:line="360" w:lineRule="auto"/>
        <w:ind w:firstLine="720"/>
        <w:jc w:val="both"/>
        <w:rPr>
          <w:rFonts w:ascii="Times New Roman" w:hAnsi="Times New Roman" w:cs="Times New Roman"/>
          <w:sz w:val="26"/>
          <w:szCs w:val="26"/>
        </w:rPr>
      </w:pPr>
      <w:r w:rsidRPr="00632B4A">
        <w:rPr>
          <w:rFonts w:ascii="Times New Roman" w:hAnsi="Times New Roman" w:cs="Times New Roman"/>
          <w:sz w:val="26"/>
          <w:szCs w:val="26"/>
        </w:rPr>
        <w:t>Планировочная организация территорий населенных пунктов базируется на следующих проектно-аналитических материалах:</w:t>
      </w:r>
    </w:p>
    <w:p w:rsidR="00632B4A" w:rsidRPr="00632B4A" w:rsidRDefault="00632B4A" w:rsidP="00D31145">
      <w:pPr>
        <w:tabs>
          <w:tab w:val="left" w:pos="8378"/>
        </w:tabs>
        <w:spacing w:after="0" w:line="360" w:lineRule="auto"/>
        <w:ind w:firstLine="720"/>
        <w:jc w:val="both"/>
        <w:rPr>
          <w:rFonts w:ascii="Times New Roman" w:hAnsi="Times New Roman" w:cs="Times New Roman"/>
          <w:sz w:val="26"/>
          <w:szCs w:val="26"/>
        </w:rPr>
      </w:pPr>
      <w:r w:rsidRPr="00632B4A">
        <w:rPr>
          <w:rFonts w:ascii="Times New Roman" w:hAnsi="Times New Roman" w:cs="Times New Roman"/>
          <w:sz w:val="26"/>
          <w:szCs w:val="26"/>
        </w:rPr>
        <w:t>- анализе современного функционального использования территории, сложившейся планировочной структуры населенных пунктов с учетом взаимосвязей с сопредельными территориями;</w:t>
      </w:r>
    </w:p>
    <w:p w:rsidR="00632B4A" w:rsidRPr="00632B4A" w:rsidRDefault="00632B4A" w:rsidP="00D31145">
      <w:pPr>
        <w:tabs>
          <w:tab w:val="left" w:pos="8378"/>
        </w:tabs>
        <w:spacing w:after="0" w:line="360" w:lineRule="auto"/>
        <w:ind w:firstLine="720"/>
        <w:jc w:val="both"/>
        <w:rPr>
          <w:rFonts w:ascii="Times New Roman" w:hAnsi="Times New Roman" w:cs="Times New Roman"/>
          <w:sz w:val="26"/>
          <w:szCs w:val="26"/>
        </w:rPr>
      </w:pPr>
      <w:r w:rsidRPr="00632B4A">
        <w:rPr>
          <w:rFonts w:ascii="Times New Roman" w:hAnsi="Times New Roman" w:cs="Times New Roman"/>
          <w:sz w:val="26"/>
          <w:szCs w:val="26"/>
        </w:rPr>
        <w:t>- комплексной оценке территории, ее социально-демографических условий, производственного и транспортного потенциала;</w:t>
      </w:r>
    </w:p>
    <w:p w:rsidR="00632B4A" w:rsidRPr="00632B4A" w:rsidRDefault="00632B4A" w:rsidP="00D31145">
      <w:pPr>
        <w:tabs>
          <w:tab w:val="left" w:pos="8378"/>
        </w:tabs>
        <w:spacing w:after="0" w:line="360" w:lineRule="auto"/>
        <w:ind w:firstLine="720"/>
        <w:jc w:val="both"/>
        <w:rPr>
          <w:rFonts w:ascii="Times New Roman" w:hAnsi="Times New Roman" w:cs="Times New Roman"/>
          <w:sz w:val="26"/>
          <w:szCs w:val="26"/>
        </w:rPr>
      </w:pPr>
      <w:r w:rsidRPr="00632B4A">
        <w:rPr>
          <w:rFonts w:ascii="Times New Roman" w:hAnsi="Times New Roman" w:cs="Times New Roman"/>
          <w:sz w:val="26"/>
          <w:szCs w:val="26"/>
        </w:rPr>
        <w:t>- данных о природно-климатических условиях территории, ее ландшафте, рельефе и природных элементах;</w:t>
      </w:r>
    </w:p>
    <w:p w:rsidR="00632B4A" w:rsidRPr="00632B4A" w:rsidRDefault="00632B4A" w:rsidP="00D31145">
      <w:pPr>
        <w:tabs>
          <w:tab w:val="left" w:pos="8378"/>
        </w:tabs>
        <w:spacing w:after="0" w:line="360" w:lineRule="auto"/>
        <w:ind w:firstLine="720"/>
        <w:jc w:val="both"/>
        <w:rPr>
          <w:rFonts w:ascii="Times New Roman" w:hAnsi="Times New Roman" w:cs="Times New Roman"/>
          <w:sz w:val="26"/>
          <w:szCs w:val="26"/>
        </w:rPr>
      </w:pPr>
      <w:r w:rsidRPr="00632B4A">
        <w:rPr>
          <w:rFonts w:ascii="Times New Roman" w:hAnsi="Times New Roman" w:cs="Times New Roman"/>
          <w:sz w:val="26"/>
          <w:szCs w:val="26"/>
        </w:rPr>
        <w:t>- вариантах сценария градостроительного освоения территории и направлений развития населенного пункта;</w:t>
      </w:r>
    </w:p>
    <w:p w:rsidR="00632B4A" w:rsidRPr="00632B4A" w:rsidRDefault="00632B4A" w:rsidP="00D31145">
      <w:pPr>
        <w:tabs>
          <w:tab w:val="left" w:pos="8378"/>
        </w:tabs>
        <w:spacing w:after="0" w:line="360" w:lineRule="auto"/>
        <w:ind w:firstLine="720"/>
        <w:jc w:val="both"/>
        <w:rPr>
          <w:rFonts w:ascii="Times New Roman" w:hAnsi="Times New Roman" w:cs="Times New Roman"/>
          <w:sz w:val="26"/>
          <w:szCs w:val="26"/>
        </w:rPr>
      </w:pPr>
      <w:r w:rsidRPr="00632B4A">
        <w:rPr>
          <w:rFonts w:ascii="Times New Roman" w:hAnsi="Times New Roman" w:cs="Times New Roman"/>
          <w:sz w:val="26"/>
          <w:szCs w:val="26"/>
        </w:rPr>
        <w:t>-  ранее утвержденной градостроительной документации.</w:t>
      </w:r>
    </w:p>
    <w:p w:rsidR="00632B4A" w:rsidRPr="00632B4A" w:rsidRDefault="00632B4A" w:rsidP="00D31145">
      <w:pPr>
        <w:shd w:val="clear" w:color="auto" w:fill="FFFFFF"/>
        <w:tabs>
          <w:tab w:val="left" w:pos="709"/>
          <w:tab w:val="left" w:pos="1134"/>
        </w:tabs>
        <w:spacing w:after="0" w:line="360" w:lineRule="auto"/>
        <w:ind w:firstLine="720"/>
        <w:jc w:val="both"/>
        <w:rPr>
          <w:rFonts w:ascii="Times New Roman" w:hAnsi="Times New Roman" w:cs="Times New Roman"/>
          <w:bCs/>
          <w:sz w:val="26"/>
          <w:szCs w:val="26"/>
        </w:rPr>
      </w:pPr>
      <w:r w:rsidRPr="00632B4A">
        <w:rPr>
          <w:rFonts w:ascii="Times New Roman" w:hAnsi="Times New Roman" w:cs="Times New Roman"/>
          <w:bCs/>
          <w:sz w:val="26"/>
          <w:szCs w:val="26"/>
        </w:rPr>
        <w:t>В результате проведенного анализа выявлены основные цели и задачи по планировочной организации территории муниципального образования:</w:t>
      </w:r>
    </w:p>
    <w:p w:rsidR="00632B4A" w:rsidRPr="00632B4A" w:rsidRDefault="00632B4A" w:rsidP="00D31145">
      <w:pPr>
        <w:pStyle w:val="ConsPlusNormal"/>
        <w:widowControl/>
        <w:tabs>
          <w:tab w:val="left" w:pos="709"/>
          <w:tab w:val="left" w:pos="1134"/>
        </w:tabs>
        <w:rPr>
          <w:rFonts w:ascii="Times New Roman" w:hAnsi="Times New Roman" w:cs="Times New Roman"/>
          <w:sz w:val="26"/>
          <w:szCs w:val="26"/>
        </w:rPr>
      </w:pPr>
      <w:r w:rsidRPr="00632B4A">
        <w:rPr>
          <w:rFonts w:ascii="Times New Roman" w:hAnsi="Times New Roman" w:cs="Times New Roman"/>
          <w:bCs/>
          <w:sz w:val="26"/>
          <w:szCs w:val="26"/>
        </w:rPr>
        <w:t>- установление функционального зонирования территори</w:t>
      </w:r>
      <w:r w:rsidR="00700718">
        <w:rPr>
          <w:rFonts w:ascii="Times New Roman" w:hAnsi="Times New Roman" w:cs="Times New Roman"/>
          <w:bCs/>
          <w:sz w:val="26"/>
          <w:szCs w:val="26"/>
        </w:rPr>
        <w:t xml:space="preserve">и муниципального образования </w:t>
      </w:r>
      <w:r w:rsidRPr="00632B4A">
        <w:rPr>
          <w:rFonts w:ascii="Times New Roman" w:hAnsi="Times New Roman" w:cs="Times New Roman"/>
          <w:sz w:val="26"/>
          <w:szCs w:val="26"/>
        </w:rPr>
        <w:t>с отображением параметров планируемого развития;</w:t>
      </w:r>
    </w:p>
    <w:p w:rsidR="00632B4A" w:rsidRPr="00632B4A" w:rsidRDefault="00632B4A" w:rsidP="00D31145">
      <w:pPr>
        <w:pStyle w:val="S"/>
        <w:tabs>
          <w:tab w:val="left" w:pos="709"/>
          <w:tab w:val="left" w:pos="1134"/>
        </w:tabs>
        <w:ind w:firstLine="720"/>
        <w:rPr>
          <w:sz w:val="26"/>
          <w:szCs w:val="26"/>
        </w:rPr>
      </w:pPr>
      <w:r w:rsidRPr="00632B4A">
        <w:rPr>
          <w:bCs/>
          <w:sz w:val="26"/>
          <w:szCs w:val="26"/>
        </w:rPr>
        <w:t>- сохранение застройки жилых кварталов с учетом сноса ветхого фо</w:t>
      </w:r>
      <w:r w:rsidR="00E47EE1">
        <w:rPr>
          <w:bCs/>
          <w:sz w:val="26"/>
          <w:szCs w:val="26"/>
        </w:rPr>
        <w:t>нда и строительства современных</w:t>
      </w:r>
      <w:r w:rsidRPr="00632B4A">
        <w:rPr>
          <w:bCs/>
          <w:sz w:val="26"/>
          <w:szCs w:val="26"/>
        </w:rPr>
        <w:t xml:space="preserve"> малоэтажных индивидуальных жилых домов, </w:t>
      </w:r>
      <w:r w:rsidRPr="00632B4A">
        <w:rPr>
          <w:sz w:val="26"/>
          <w:szCs w:val="26"/>
        </w:rPr>
        <w:t xml:space="preserve">развитие территорий нового жилищного строительства </w:t>
      </w:r>
      <w:r w:rsidRPr="00632B4A">
        <w:rPr>
          <w:bCs/>
          <w:sz w:val="26"/>
          <w:szCs w:val="26"/>
        </w:rPr>
        <w:t>в населенных пунктах</w:t>
      </w:r>
      <w:r w:rsidRPr="00632B4A">
        <w:rPr>
          <w:sz w:val="26"/>
          <w:szCs w:val="26"/>
        </w:rPr>
        <w:t>;</w:t>
      </w:r>
    </w:p>
    <w:p w:rsidR="00632B4A" w:rsidRPr="00632B4A" w:rsidRDefault="00632B4A" w:rsidP="00D31145">
      <w:pPr>
        <w:shd w:val="clear" w:color="auto" w:fill="FFFFFF"/>
        <w:tabs>
          <w:tab w:val="left" w:pos="709"/>
          <w:tab w:val="left" w:pos="1134"/>
        </w:tabs>
        <w:spacing w:after="0" w:line="360" w:lineRule="auto"/>
        <w:ind w:firstLine="720"/>
        <w:jc w:val="both"/>
        <w:rPr>
          <w:rFonts w:ascii="Times New Roman" w:hAnsi="Times New Roman" w:cs="Times New Roman"/>
          <w:bCs/>
          <w:sz w:val="26"/>
          <w:szCs w:val="26"/>
        </w:rPr>
      </w:pPr>
      <w:r w:rsidRPr="00632B4A">
        <w:rPr>
          <w:rFonts w:ascii="Times New Roman" w:hAnsi="Times New Roman" w:cs="Times New Roman"/>
          <w:bCs/>
          <w:sz w:val="26"/>
          <w:szCs w:val="26"/>
        </w:rPr>
        <w:t>- нормативное обеспечение сел объектами социальной и транспортной инфраструктур, объектами специального назначения;</w:t>
      </w:r>
    </w:p>
    <w:p w:rsidR="00632B4A" w:rsidRPr="00632B4A" w:rsidRDefault="00632B4A" w:rsidP="00D31145">
      <w:pPr>
        <w:shd w:val="clear" w:color="auto" w:fill="FFFFFF"/>
        <w:tabs>
          <w:tab w:val="left" w:pos="709"/>
          <w:tab w:val="left" w:pos="1134"/>
        </w:tabs>
        <w:spacing w:after="0" w:line="360" w:lineRule="auto"/>
        <w:ind w:firstLine="720"/>
        <w:jc w:val="both"/>
        <w:rPr>
          <w:rFonts w:ascii="Times New Roman" w:hAnsi="Times New Roman" w:cs="Times New Roman"/>
          <w:bCs/>
          <w:sz w:val="26"/>
          <w:szCs w:val="26"/>
        </w:rPr>
      </w:pPr>
      <w:r w:rsidRPr="00632B4A">
        <w:rPr>
          <w:rFonts w:ascii="Times New Roman" w:hAnsi="Times New Roman" w:cs="Times New Roman"/>
          <w:bCs/>
          <w:sz w:val="26"/>
          <w:szCs w:val="26"/>
        </w:rPr>
        <w:t>- упорядочение и развитие производственных и коммунально-складских территорий, создающих экономическую базу поселения;</w:t>
      </w:r>
    </w:p>
    <w:p w:rsidR="00632B4A" w:rsidRPr="00632B4A" w:rsidRDefault="00632B4A" w:rsidP="00D31145">
      <w:pPr>
        <w:pStyle w:val="af1"/>
        <w:tabs>
          <w:tab w:val="left" w:pos="709"/>
          <w:tab w:val="left" w:pos="1134"/>
        </w:tabs>
        <w:ind w:left="0" w:right="0"/>
        <w:rPr>
          <w:sz w:val="26"/>
          <w:szCs w:val="26"/>
        </w:rPr>
      </w:pPr>
      <w:r w:rsidRPr="00632B4A">
        <w:rPr>
          <w:sz w:val="26"/>
          <w:szCs w:val="26"/>
        </w:rPr>
        <w:lastRenderedPageBreak/>
        <w:t>- совершенствование  улично-дорожной сети  с учетом перспективных направлений развития территорий;</w:t>
      </w:r>
    </w:p>
    <w:p w:rsidR="00632B4A" w:rsidRPr="00632B4A" w:rsidRDefault="00632B4A" w:rsidP="00C20E40">
      <w:pPr>
        <w:pStyle w:val="af1"/>
        <w:tabs>
          <w:tab w:val="left" w:pos="709"/>
          <w:tab w:val="left" w:pos="1134"/>
        </w:tabs>
        <w:ind w:left="0" w:right="0"/>
        <w:rPr>
          <w:sz w:val="26"/>
          <w:szCs w:val="26"/>
        </w:rPr>
      </w:pPr>
      <w:r w:rsidRPr="00632B4A">
        <w:rPr>
          <w:sz w:val="26"/>
          <w:szCs w:val="26"/>
        </w:rPr>
        <w:t>- инженерное обеспечение населенных пунктов с учетом существующих сетей и проектных разработок;</w:t>
      </w:r>
    </w:p>
    <w:p w:rsidR="00632B4A" w:rsidRPr="00632B4A" w:rsidRDefault="00632B4A" w:rsidP="00C20E40">
      <w:pPr>
        <w:pStyle w:val="af1"/>
        <w:tabs>
          <w:tab w:val="left" w:pos="709"/>
          <w:tab w:val="left" w:pos="1134"/>
        </w:tabs>
        <w:ind w:left="0" w:right="0"/>
        <w:rPr>
          <w:sz w:val="26"/>
          <w:szCs w:val="26"/>
        </w:rPr>
      </w:pPr>
      <w:r w:rsidRPr="00632B4A">
        <w:rPr>
          <w:sz w:val="26"/>
          <w:szCs w:val="26"/>
        </w:rPr>
        <w:t>- формирование зон отдыха населения с учетом природных особенностей территории;</w:t>
      </w:r>
    </w:p>
    <w:p w:rsidR="00632B4A" w:rsidRPr="00632B4A" w:rsidRDefault="00632B4A" w:rsidP="00C20E40">
      <w:pPr>
        <w:pStyle w:val="ConsPlusNormal"/>
        <w:widowControl/>
        <w:tabs>
          <w:tab w:val="left" w:pos="709"/>
          <w:tab w:val="left" w:pos="1134"/>
        </w:tabs>
        <w:rPr>
          <w:rFonts w:ascii="Times New Roman" w:hAnsi="Times New Roman" w:cs="Times New Roman"/>
          <w:sz w:val="26"/>
          <w:szCs w:val="26"/>
        </w:rPr>
      </w:pPr>
      <w:r w:rsidRPr="00632B4A">
        <w:rPr>
          <w:rFonts w:ascii="Times New Roman" w:hAnsi="Times New Roman" w:cs="Times New Roman"/>
          <w:sz w:val="26"/>
          <w:szCs w:val="26"/>
        </w:rPr>
        <w:t>- обеспечение экологической безопасности и защиты территории от чрезвычайных ситуаций, формирование санитарно-защитных и охранных зон.</w:t>
      </w:r>
    </w:p>
    <w:p w:rsidR="00632B4A" w:rsidRPr="00632B4A" w:rsidRDefault="00632B4A" w:rsidP="00C20E40">
      <w:pPr>
        <w:pStyle w:val="western"/>
        <w:spacing w:before="0" w:beforeAutospacing="0" w:after="0"/>
        <w:rPr>
          <w:color w:val="auto"/>
          <w:sz w:val="26"/>
          <w:szCs w:val="26"/>
          <w:highlight w:val="lightGray"/>
          <w:u w:val="single"/>
        </w:rPr>
      </w:pPr>
    </w:p>
    <w:p w:rsidR="00632B4A" w:rsidRPr="00632B4A" w:rsidRDefault="00632B4A" w:rsidP="00C20E40">
      <w:pPr>
        <w:spacing w:after="0" w:line="360" w:lineRule="auto"/>
        <w:ind w:firstLine="720"/>
        <w:jc w:val="both"/>
        <w:rPr>
          <w:rFonts w:ascii="Times New Roman" w:hAnsi="Times New Roman" w:cs="Times New Roman"/>
          <w:b/>
          <w:sz w:val="26"/>
          <w:szCs w:val="26"/>
        </w:rPr>
      </w:pPr>
      <w:r w:rsidRPr="00632B4A">
        <w:rPr>
          <w:rFonts w:ascii="Times New Roman" w:hAnsi="Times New Roman" w:cs="Times New Roman"/>
          <w:b/>
          <w:sz w:val="26"/>
          <w:szCs w:val="26"/>
        </w:rPr>
        <w:t>4.5 Функциональное зонирование территорий населенных пунктов</w:t>
      </w:r>
    </w:p>
    <w:p w:rsidR="00632B4A" w:rsidRPr="00632B4A" w:rsidRDefault="00632B4A" w:rsidP="00C20E40">
      <w:pPr>
        <w:spacing w:after="0" w:line="360" w:lineRule="auto"/>
        <w:ind w:firstLine="720"/>
        <w:jc w:val="both"/>
        <w:rPr>
          <w:rFonts w:ascii="Times New Roman" w:hAnsi="Times New Roman" w:cs="Times New Roman"/>
          <w:sz w:val="26"/>
          <w:szCs w:val="26"/>
        </w:rPr>
      </w:pPr>
    </w:p>
    <w:p w:rsidR="00632B4A" w:rsidRPr="00632B4A" w:rsidRDefault="00632B4A" w:rsidP="00C20E40">
      <w:pPr>
        <w:spacing w:after="0" w:line="360" w:lineRule="auto"/>
        <w:ind w:firstLine="720"/>
        <w:jc w:val="both"/>
        <w:rPr>
          <w:rFonts w:ascii="Times New Roman" w:hAnsi="Times New Roman" w:cs="Times New Roman"/>
          <w:sz w:val="26"/>
          <w:szCs w:val="26"/>
        </w:rPr>
      </w:pPr>
      <w:r w:rsidRPr="00632B4A">
        <w:rPr>
          <w:rFonts w:ascii="Times New Roman" w:hAnsi="Times New Roman" w:cs="Times New Roman"/>
          <w:sz w:val="26"/>
          <w:szCs w:val="26"/>
        </w:rPr>
        <w:t>Одним из основных инструментов регулирования градостроительной деятельности является функциональное зонирование территории.</w:t>
      </w:r>
    </w:p>
    <w:p w:rsidR="00632B4A" w:rsidRPr="00632B4A" w:rsidRDefault="00D7520D" w:rsidP="00C20E40">
      <w:pPr>
        <w:pStyle w:val="western"/>
        <w:spacing w:before="0" w:beforeAutospacing="0" w:after="0"/>
        <w:rPr>
          <w:color w:val="auto"/>
          <w:sz w:val="26"/>
          <w:szCs w:val="26"/>
        </w:rPr>
      </w:pPr>
      <w:r w:rsidRPr="00731482">
        <w:rPr>
          <w:color w:val="auto"/>
          <w:sz w:val="26"/>
          <w:szCs w:val="26"/>
        </w:rPr>
        <w:t xml:space="preserve">Генеральным планом предложения по функциональному зонированию территории муниципального образования и размещению объектов капитального строительства разработаны на основании комплексной оценки территории по совокупности природных факторов и планировочных ограничений. </w:t>
      </w:r>
      <w:r w:rsidR="00632B4A" w:rsidRPr="00632B4A">
        <w:rPr>
          <w:color w:val="auto"/>
          <w:sz w:val="26"/>
          <w:szCs w:val="26"/>
        </w:rPr>
        <w:t>На данном этапе решены следующие задачи:</w:t>
      </w:r>
    </w:p>
    <w:p w:rsidR="00632B4A" w:rsidRPr="00632B4A" w:rsidRDefault="00632B4A" w:rsidP="00C20E40">
      <w:pPr>
        <w:numPr>
          <w:ilvl w:val="1"/>
          <w:numId w:val="10"/>
        </w:numPr>
        <w:tabs>
          <w:tab w:val="clear" w:pos="2149"/>
          <w:tab w:val="left" w:pos="993"/>
        </w:tabs>
        <w:spacing w:after="0" w:line="360" w:lineRule="auto"/>
        <w:ind w:left="0" w:firstLine="720"/>
        <w:jc w:val="both"/>
        <w:rPr>
          <w:rFonts w:ascii="Times New Roman" w:hAnsi="Times New Roman" w:cs="Times New Roman"/>
          <w:sz w:val="26"/>
          <w:szCs w:val="26"/>
        </w:rPr>
      </w:pPr>
      <w:r w:rsidRPr="00632B4A">
        <w:rPr>
          <w:rFonts w:ascii="Times New Roman" w:hAnsi="Times New Roman" w:cs="Times New Roman"/>
          <w:sz w:val="26"/>
          <w:szCs w:val="26"/>
        </w:rPr>
        <w:t>организация расселения;</w:t>
      </w:r>
    </w:p>
    <w:p w:rsidR="00632B4A" w:rsidRPr="00632B4A" w:rsidRDefault="00632B4A" w:rsidP="00D31145">
      <w:pPr>
        <w:numPr>
          <w:ilvl w:val="1"/>
          <w:numId w:val="10"/>
        </w:numPr>
        <w:tabs>
          <w:tab w:val="clear" w:pos="2149"/>
          <w:tab w:val="left" w:pos="993"/>
        </w:tabs>
        <w:spacing w:after="0" w:line="360" w:lineRule="auto"/>
        <w:ind w:left="0" w:firstLine="720"/>
        <w:jc w:val="both"/>
        <w:rPr>
          <w:rFonts w:ascii="Times New Roman" w:hAnsi="Times New Roman" w:cs="Times New Roman"/>
          <w:sz w:val="26"/>
          <w:szCs w:val="26"/>
        </w:rPr>
      </w:pPr>
      <w:r w:rsidRPr="00632B4A">
        <w:rPr>
          <w:rFonts w:ascii="Times New Roman" w:hAnsi="Times New Roman" w:cs="Times New Roman"/>
          <w:sz w:val="26"/>
          <w:szCs w:val="26"/>
        </w:rPr>
        <w:t>определение необходимого жилого фонда и объемов нового жилищного строительства;</w:t>
      </w:r>
    </w:p>
    <w:p w:rsidR="00632B4A" w:rsidRPr="00632B4A" w:rsidRDefault="00632B4A" w:rsidP="00D31145">
      <w:pPr>
        <w:numPr>
          <w:ilvl w:val="1"/>
          <w:numId w:val="10"/>
        </w:numPr>
        <w:tabs>
          <w:tab w:val="clear" w:pos="2149"/>
          <w:tab w:val="left" w:pos="993"/>
        </w:tabs>
        <w:spacing w:after="0" w:line="360" w:lineRule="auto"/>
        <w:ind w:left="0" w:firstLine="720"/>
        <w:jc w:val="both"/>
        <w:rPr>
          <w:rFonts w:ascii="Times New Roman" w:hAnsi="Times New Roman" w:cs="Times New Roman"/>
          <w:sz w:val="26"/>
          <w:szCs w:val="26"/>
        </w:rPr>
      </w:pPr>
      <w:r w:rsidRPr="00632B4A">
        <w:rPr>
          <w:rFonts w:ascii="Times New Roman" w:hAnsi="Times New Roman" w:cs="Times New Roman"/>
          <w:sz w:val="26"/>
          <w:szCs w:val="26"/>
        </w:rPr>
        <w:t>организация культурно-бытового обслуживания населения;</w:t>
      </w:r>
    </w:p>
    <w:p w:rsidR="00632B4A" w:rsidRPr="00632B4A" w:rsidRDefault="00632B4A" w:rsidP="00D31145">
      <w:pPr>
        <w:numPr>
          <w:ilvl w:val="1"/>
          <w:numId w:val="10"/>
        </w:numPr>
        <w:tabs>
          <w:tab w:val="clear" w:pos="2149"/>
          <w:tab w:val="left" w:pos="993"/>
        </w:tabs>
        <w:spacing w:after="0" w:line="360" w:lineRule="auto"/>
        <w:ind w:left="0" w:firstLine="720"/>
        <w:jc w:val="both"/>
        <w:rPr>
          <w:rFonts w:ascii="Times New Roman" w:hAnsi="Times New Roman" w:cs="Times New Roman"/>
          <w:sz w:val="26"/>
          <w:szCs w:val="26"/>
        </w:rPr>
      </w:pPr>
      <w:r w:rsidRPr="00632B4A">
        <w:rPr>
          <w:rFonts w:ascii="Times New Roman" w:hAnsi="Times New Roman" w:cs="Times New Roman"/>
          <w:sz w:val="26"/>
          <w:szCs w:val="26"/>
        </w:rPr>
        <w:t>организация и размещение мест массового отдыха населения;</w:t>
      </w:r>
    </w:p>
    <w:p w:rsidR="00632B4A" w:rsidRPr="00632B4A" w:rsidRDefault="00632B4A" w:rsidP="00D31145">
      <w:pPr>
        <w:numPr>
          <w:ilvl w:val="1"/>
          <w:numId w:val="10"/>
        </w:numPr>
        <w:tabs>
          <w:tab w:val="clear" w:pos="2149"/>
          <w:tab w:val="left" w:pos="993"/>
        </w:tabs>
        <w:spacing w:after="0" w:line="360" w:lineRule="auto"/>
        <w:ind w:left="0" w:firstLine="720"/>
        <w:jc w:val="both"/>
        <w:rPr>
          <w:rFonts w:ascii="Times New Roman" w:hAnsi="Times New Roman" w:cs="Times New Roman"/>
          <w:sz w:val="26"/>
          <w:szCs w:val="26"/>
        </w:rPr>
      </w:pPr>
      <w:r w:rsidRPr="00632B4A">
        <w:rPr>
          <w:rFonts w:ascii="Times New Roman" w:hAnsi="Times New Roman" w:cs="Times New Roman"/>
          <w:sz w:val="26"/>
          <w:szCs w:val="26"/>
        </w:rPr>
        <w:t>выявление резервных площадок для размещения промышленного, коммунально-складского и сельскохозяйственного строительства;</w:t>
      </w:r>
    </w:p>
    <w:p w:rsidR="00632B4A" w:rsidRPr="00632B4A" w:rsidRDefault="00632B4A" w:rsidP="00D31145">
      <w:pPr>
        <w:numPr>
          <w:ilvl w:val="1"/>
          <w:numId w:val="10"/>
        </w:numPr>
        <w:tabs>
          <w:tab w:val="clear" w:pos="2149"/>
          <w:tab w:val="left" w:pos="993"/>
        </w:tabs>
        <w:spacing w:after="0" w:line="360" w:lineRule="auto"/>
        <w:ind w:left="0" w:firstLine="720"/>
        <w:jc w:val="both"/>
        <w:rPr>
          <w:rFonts w:ascii="Times New Roman" w:hAnsi="Times New Roman" w:cs="Times New Roman"/>
          <w:sz w:val="26"/>
          <w:szCs w:val="26"/>
        </w:rPr>
      </w:pPr>
      <w:r w:rsidRPr="00632B4A">
        <w:rPr>
          <w:rFonts w:ascii="Times New Roman" w:hAnsi="Times New Roman" w:cs="Times New Roman"/>
          <w:sz w:val="26"/>
          <w:szCs w:val="26"/>
        </w:rPr>
        <w:t>обеспечение наиболее благоприятных условий для проживания населения;</w:t>
      </w:r>
    </w:p>
    <w:p w:rsidR="00632B4A" w:rsidRPr="00632B4A" w:rsidRDefault="00632B4A" w:rsidP="00D31145">
      <w:pPr>
        <w:numPr>
          <w:ilvl w:val="1"/>
          <w:numId w:val="10"/>
        </w:numPr>
        <w:tabs>
          <w:tab w:val="clear" w:pos="2149"/>
          <w:tab w:val="left" w:pos="993"/>
        </w:tabs>
        <w:spacing w:after="0" w:line="360" w:lineRule="auto"/>
        <w:ind w:left="0" w:firstLine="720"/>
        <w:jc w:val="both"/>
        <w:rPr>
          <w:rFonts w:ascii="Times New Roman" w:hAnsi="Times New Roman" w:cs="Times New Roman"/>
          <w:sz w:val="26"/>
          <w:szCs w:val="26"/>
        </w:rPr>
      </w:pPr>
      <w:r w:rsidRPr="00632B4A">
        <w:rPr>
          <w:rFonts w:ascii="Times New Roman" w:hAnsi="Times New Roman" w:cs="Times New Roman"/>
          <w:sz w:val="26"/>
          <w:szCs w:val="26"/>
        </w:rPr>
        <w:t>организация сельскохозяйственного производства.</w:t>
      </w:r>
    </w:p>
    <w:p w:rsidR="00632B4A" w:rsidRPr="00632B4A" w:rsidRDefault="00632B4A" w:rsidP="00D31145">
      <w:pPr>
        <w:spacing w:after="0" w:line="360" w:lineRule="auto"/>
        <w:ind w:firstLine="720"/>
        <w:jc w:val="both"/>
        <w:rPr>
          <w:rFonts w:ascii="Times New Roman" w:hAnsi="Times New Roman" w:cs="Times New Roman"/>
          <w:sz w:val="26"/>
          <w:szCs w:val="26"/>
        </w:rPr>
      </w:pPr>
      <w:r w:rsidRPr="00632B4A">
        <w:rPr>
          <w:rFonts w:ascii="Times New Roman" w:hAnsi="Times New Roman" w:cs="Times New Roman"/>
          <w:sz w:val="26"/>
          <w:szCs w:val="26"/>
        </w:rPr>
        <w:t xml:space="preserve"> Согласно Градостроительному кодексу РФ, функциональные зоны –  зоны, для которых документами территориального планирования определены границы и функциональное назначение.</w:t>
      </w:r>
    </w:p>
    <w:p w:rsidR="00632B4A" w:rsidRPr="00632B4A" w:rsidRDefault="00632B4A" w:rsidP="00D31145">
      <w:pPr>
        <w:pStyle w:val="ae"/>
        <w:spacing w:after="0" w:line="360" w:lineRule="auto"/>
        <w:ind w:firstLine="720"/>
        <w:jc w:val="both"/>
        <w:rPr>
          <w:rFonts w:ascii="Times New Roman" w:hAnsi="Times New Roman" w:cs="Times New Roman"/>
          <w:color w:val="000000"/>
          <w:sz w:val="26"/>
          <w:szCs w:val="26"/>
        </w:rPr>
      </w:pPr>
      <w:bookmarkStart w:id="12" w:name="_Toc536929"/>
      <w:bookmarkStart w:id="13" w:name="_Toc537071"/>
      <w:r w:rsidRPr="00632B4A">
        <w:rPr>
          <w:rFonts w:ascii="Times New Roman" w:hAnsi="Times New Roman" w:cs="Times New Roman"/>
          <w:color w:val="000000"/>
          <w:sz w:val="26"/>
          <w:szCs w:val="26"/>
        </w:rPr>
        <w:t xml:space="preserve">В соответствии с Градостроительным кодексом РФ предусматривается функциональное зонирование территории, основанное на комплексной оценке и </w:t>
      </w:r>
      <w:r w:rsidRPr="00632B4A">
        <w:rPr>
          <w:rFonts w:ascii="Times New Roman" w:hAnsi="Times New Roman" w:cs="Times New Roman"/>
          <w:color w:val="000000"/>
          <w:sz w:val="26"/>
          <w:szCs w:val="26"/>
        </w:rPr>
        <w:lastRenderedPageBreak/>
        <w:t>планировочных ограничениях градостроительного развития, градостроительной ситуации и условиях современного использования территории. При определении зон так же учитывалась существующая капитальная застройка, земельные отводы под капитальное строительство, сложившаяся улично-дорожная сеть, имеющиеся зеленые насаждения. Кроме того, учитывались зоны с особыми режимами использования, преобладающие направления ветров, санитарно-экологическое состояние окружающей среды и социально-экономический потенциал территории сельсовета.</w:t>
      </w:r>
      <w:bookmarkEnd w:id="12"/>
      <w:bookmarkEnd w:id="13"/>
    </w:p>
    <w:p w:rsidR="00632B4A" w:rsidRPr="00632B4A" w:rsidRDefault="00632B4A" w:rsidP="00D31145">
      <w:pPr>
        <w:pStyle w:val="ConsPlusNormal"/>
        <w:widowControl/>
        <w:tabs>
          <w:tab w:val="left" w:pos="709"/>
          <w:tab w:val="left" w:pos="1134"/>
        </w:tabs>
        <w:rPr>
          <w:rFonts w:ascii="Times New Roman" w:hAnsi="Times New Roman" w:cs="Times New Roman"/>
          <w:bCs/>
          <w:color w:val="000000"/>
          <w:sz w:val="26"/>
          <w:szCs w:val="26"/>
        </w:rPr>
      </w:pPr>
      <w:r w:rsidRPr="00632B4A">
        <w:rPr>
          <w:rFonts w:ascii="Times New Roman" w:hAnsi="Times New Roman" w:cs="Times New Roman"/>
          <w:bCs/>
          <w:color w:val="000000"/>
          <w:sz w:val="26"/>
          <w:szCs w:val="26"/>
        </w:rPr>
        <w:t>Генеральным планом определены следующие функциональные зоны:</w:t>
      </w:r>
    </w:p>
    <w:p w:rsidR="00632B4A" w:rsidRPr="00632B4A" w:rsidRDefault="00632B4A" w:rsidP="00D31145">
      <w:pPr>
        <w:pStyle w:val="ConsPlusNormal"/>
        <w:widowControl/>
        <w:tabs>
          <w:tab w:val="left" w:pos="709"/>
          <w:tab w:val="left" w:pos="1134"/>
          <w:tab w:val="left" w:pos="7920"/>
        </w:tabs>
        <w:rPr>
          <w:rFonts w:ascii="Times New Roman" w:hAnsi="Times New Roman" w:cs="Times New Roman"/>
          <w:bCs/>
          <w:color w:val="000000"/>
          <w:sz w:val="26"/>
          <w:szCs w:val="26"/>
        </w:rPr>
      </w:pPr>
      <w:r w:rsidRPr="00632B4A">
        <w:rPr>
          <w:rFonts w:ascii="Times New Roman" w:hAnsi="Times New Roman" w:cs="Times New Roman"/>
          <w:bCs/>
          <w:color w:val="000000"/>
          <w:sz w:val="26"/>
          <w:szCs w:val="26"/>
        </w:rPr>
        <w:t>– жилая;</w:t>
      </w:r>
      <w:r w:rsidRPr="00632B4A">
        <w:rPr>
          <w:rFonts w:ascii="Times New Roman" w:hAnsi="Times New Roman" w:cs="Times New Roman"/>
          <w:bCs/>
          <w:color w:val="000000"/>
          <w:sz w:val="26"/>
          <w:szCs w:val="26"/>
        </w:rPr>
        <w:tab/>
      </w:r>
    </w:p>
    <w:p w:rsidR="00632B4A" w:rsidRPr="00632B4A" w:rsidRDefault="00632B4A" w:rsidP="00D31145">
      <w:pPr>
        <w:pStyle w:val="ConsPlusNormal"/>
        <w:widowControl/>
        <w:tabs>
          <w:tab w:val="left" w:pos="709"/>
          <w:tab w:val="left" w:pos="1134"/>
        </w:tabs>
        <w:rPr>
          <w:rFonts w:ascii="Times New Roman" w:hAnsi="Times New Roman" w:cs="Times New Roman"/>
          <w:bCs/>
          <w:color w:val="000000"/>
          <w:sz w:val="26"/>
          <w:szCs w:val="26"/>
        </w:rPr>
      </w:pPr>
      <w:r w:rsidRPr="00632B4A">
        <w:rPr>
          <w:rFonts w:ascii="Times New Roman" w:hAnsi="Times New Roman" w:cs="Times New Roman"/>
          <w:bCs/>
          <w:color w:val="000000"/>
          <w:sz w:val="26"/>
          <w:szCs w:val="26"/>
        </w:rPr>
        <w:t xml:space="preserve">– общественно-деловая; </w:t>
      </w:r>
    </w:p>
    <w:p w:rsidR="00632B4A" w:rsidRPr="00632B4A" w:rsidRDefault="00632B4A" w:rsidP="00D31145">
      <w:pPr>
        <w:pStyle w:val="ConsPlusNormal"/>
        <w:widowControl/>
        <w:tabs>
          <w:tab w:val="left" w:pos="709"/>
          <w:tab w:val="left" w:pos="1134"/>
        </w:tabs>
        <w:rPr>
          <w:rFonts w:ascii="Times New Roman" w:hAnsi="Times New Roman" w:cs="Times New Roman"/>
          <w:bCs/>
          <w:color w:val="000000"/>
          <w:sz w:val="26"/>
          <w:szCs w:val="26"/>
        </w:rPr>
      </w:pPr>
      <w:r w:rsidRPr="00632B4A">
        <w:rPr>
          <w:rFonts w:ascii="Times New Roman" w:hAnsi="Times New Roman" w:cs="Times New Roman"/>
          <w:bCs/>
          <w:color w:val="000000"/>
          <w:sz w:val="26"/>
          <w:szCs w:val="26"/>
        </w:rPr>
        <w:t xml:space="preserve">– производственная; </w:t>
      </w:r>
    </w:p>
    <w:p w:rsidR="00632B4A" w:rsidRPr="00632B4A" w:rsidRDefault="00632B4A" w:rsidP="00D31145">
      <w:pPr>
        <w:pStyle w:val="S1"/>
        <w:ind w:firstLine="720"/>
        <w:rPr>
          <w:color w:val="000000"/>
          <w:sz w:val="26"/>
          <w:szCs w:val="26"/>
        </w:rPr>
      </w:pPr>
      <w:r w:rsidRPr="00632B4A">
        <w:rPr>
          <w:bCs/>
          <w:color w:val="000000"/>
          <w:sz w:val="26"/>
          <w:szCs w:val="26"/>
        </w:rPr>
        <w:t xml:space="preserve">– </w:t>
      </w:r>
      <w:r w:rsidRPr="00632B4A">
        <w:rPr>
          <w:color w:val="000000"/>
          <w:sz w:val="26"/>
          <w:szCs w:val="26"/>
        </w:rPr>
        <w:t>транспортной инфраструктуры;</w:t>
      </w:r>
    </w:p>
    <w:p w:rsidR="00632B4A" w:rsidRPr="00632B4A" w:rsidRDefault="00632B4A" w:rsidP="00D31145">
      <w:pPr>
        <w:pStyle w:val="S1"/>
        <w:ind w:firstLine="720"/>
        <w:rPr>
          <w:color w:val="000000"/>
          <w:sz w:val="26"/>
          <w:szCs w:val="26"/>
        </w:rPr>
      </w:pPr>
      <w:r w:rsidRPr="00632B4A">
        <w:rPr>
          <w:bCs/>
          <w:color w:val="000000"/>
          <w:sz w:val="26"/>
          <w:szCs w:val="26"/>
        </w:rPr>
        <w:t xml:space="preserve">– </w:t>
      </w:r>
      <w:r w:rsidRPr="00632B4A">
        <w:rPr>
          <w:color w:val="000000"/>
          <w:sz w:val="26"/>
          <w:szCs w:val="26"/>
        </w:rPr>
        <w:t>инженерной инфраструктуры;</w:t>
      </w:r>
    </w:p>
    <w:p w:rsidR="00632B4A" w:rsidRPr="00632B4A" w:rsidRDefault="00632B4A" w:rsidP="00D31145">
      <w:pPr>
        <w:pStyle w:val="ConsPlusNormal"/>
        <w:widowControl/>
        <w:tabs>
          <w:tab w:val="left" w:pos="709"/>
          <w:tab w:val="left" w:pos="1134"/>
        </w:tabs>
        <w:rPr>
          <w:rFonts w:ascii="Times New Roman" w:hAnsi="Times New Roman" w:cs="Times New Roman"/>
          <w:bCs/>
          <w:color w:val="000000"/>
          <w:sz w:val="26"/>
          <w:szCs w:val="26"/>
        </w:rPr>
      </w:pPr>
      <w:r w:rsidRPr="00632B4A">
        <w:rPr>
          <w:rFonts w:ascii="Times New Roman" w:hAnsi="Times New Roman" w:cs="Times New Roman"/>
          <w:bCs/>
          <w:color w:val="000000"/>
          <w:sz w:val="26"/>
          <w:szCs w:val="26"/>
        </w:rPr>
        <w:t>– сельскохозяйственного использования;</w:t>
      </w:r>
    </w:p>
    <w:p w:rsidR="00632B4A" w:rsidRPr="00632B4A" w:rsidRDefault="00632B4A" w:rsidP="00D31145">
      <w:pPr>
        <w:shd w:val="clear" w:color="auto" w:fill="FFFFFF"/>
        <w:tabs>
          <w:tab w:val="left" w:pos="709"/>
          <w:tab w:val="left" w:pos="1080"/>
          <w:tab w:val="left" w:pos="1134"/>
        </w:tabs>
        <w:spacing w:after="0" w:line="360" w:lineRule="auto"/>
        <w:ind w:firstLine="720"/>
        <w:jc w:val="both"/>
        <w:rPr>
          <w:rFonts w:ascii="Times New Roman" w:hAnsi="Times New Roman" w:cs="Times New Roman"/>
          <w:bCs/>
          <w:color w:val="000000"/>
          <w:sz w:val="26"/>
          <w:szCs w:val="26"/>
        </w:rPr>
      </w:pPr>
      <w:r w:rsidRPr="00632B4A">
        <w:rPr>
          <w:rFonts w:ascii="Times New Roman" w:hAnsi="Times New Roman" w:cs="Times New Roman"/>
          <w:bCs/>
          <w:color w:val="000000"/>
          <w:sz w:val="26"/>
          <w:szCs w:val="26"/>
        </w:rPr>
        <w:t>– рекреационного назначения;</w:t>
      </w:r>
    </w:p>
    <w:p w:rsidR="00632B4A" w:rsidRPr="00632B4A" w:rsidRDefault="00632B4A" w:rsidP="00D31145">
      <w:pPr>
        <w:shd w:val="clear" w:color="auto" w:fill="FFFFFF"/>
        <w:tabs>
          <w:tab w:val="left" w:pos="709"/>
          <w:tab w:val="left" w:pos="1080"/>
          <w:tab w:val="left" w:pos="1134"/>
        </w:tabs>
        <w:spacing w:after="0" w:line="360" w:lineRule="auto"/>
        <w:ind w:firstLine="720"/>
        <w:jc w:val="both"/>
        <w:rPr>
          <w:rFonts w:ascii="Times New Roman" w:hAnsi="Times New Roman" w:cs="Times New Roman"/>
          <w:bCs/>
          <w:color w:val="000000"/>
          <w:sz w:val="26"/>
          <w:szCs w:val="26"/>
        </w:rPr>
      </w:pPr>
      <w:r w:rsidRPr="00632B4A">
        <w:rPr>
          <w:rFonts w:ascii="Times New Roman" w:hAnsi="Times New Roman" w:cs="Times New Roman"/>
          <w:bCs/>
          <w:color w:val="000000"/>
          <w:sz w:val="26"/>
          <w:szCs w:val="26"/>
        </w:rPr>
        <w:t>– специального назначения;</w:t>
      </w:r>
    </w:p>
    <w:p w:rsidR="00632B4A" w:rsidRDefault="00632B4A" w:rsidP="00D31145">
      <w:pPr>
        <w:pStyle w:val="ConsPlusNormal"/>
        <w:widowControl/>
        <w:tabs>
          <w:tab w:val="left" w:pos="709"/>
          <w:tab w:val="left" w:pos="1134"/>
        </w:tabs>
        <w:rPr>
          <w:rFonts w:ascii="Times New Roman" w:hAnsi="Times New Roman" w:cs="Times New Roman"/>
          <w:bCs/>
          <w:color w:val="000000"/>
          <w:sz w:val="26"/>
          <w:szCs w:val="26"/>
        </w:rPr>
      </w:pPr>
      <w:r w:rsidRPr="00632B4A">
        <w:rPr>
          <w:rFonts w:ascii="Times New Roman" w:hAnsi="Times New Roman" w:cs="Times New Roman"/>
          <w:bCs/>
          <w:color w:val="000000"/>
          <w:sz w:val="26"/>
          <w:szCs w:val="26"/>
        </w:rPr>
        <w:t>– акваторий.</w:t>
      </w:r>
    </w:p>
    <w:p w:rsidR="002748B8" w:rsidRPr="00632B4A" w:rsidRDefault="002748B8" w:rsidP="00D31145">
      <w:pPr>
        <w:pStyle w:val="ConsPlusNormal"/>
        <w:widowControl/>
        <w:tabs>
          <w:tab w:val="left" w:pos="709"/>
          <w:tab w:val="left" w:pos="1134"/>
        </w:tabs>
        <w:rPr>
          <w:rFonts w:ascii="Times New Roman" w:hAnsi="Times New Roman" w:cs="Times New Roman"/>
          <w:bCs/>
          <w:color w:val="000000"/>
          <w:sz w:val="26"/>
          <w:szCs w:val="26"/>
        </w:rPr>
      </w:pPr>
    </w:p>
    <w:p w:rsidR="001C1C60" w:rsidRPr="00991F55" w:rsidRDefault="001C1C60" w:rsidP="001C1C60">
      <w:pPr>
        <w:shd w:val="clear" w:color="auto" w:fill="FFFFFF"/>
        <w:spacing w:after="0" w:line="360" w:lineRule="auto"/>
        <w:ind w:firstLine="720"/>
        <w:jc w:val="both"/>
        <w:rPr>
          <w:rFonts w:ascii="Times New Roman" w:hAnsi="Times New Roman" w:cs="Times New Roman"/>
          <w:b/>
          <w:sz w:val="26"/>
          <w:szCs w:val="26"/>
          <w:u w:val="single"/>
        </w:rPr>
      </w:pPr>
      <w:r w:rsidRPr="00991F55">
        <w:rPr>
          <w:rFonts w:ascii="Times New Roman" w:hAnsi="Times New Roman" w:cs="Times New Roman"/>
          <w:b/>
          <w:sz w:val="26"/>
          <w:szCs w:val="26"/>
          <w:u w:val="single"/>
        </w:rPr>
        <w:t>Жилая зона</w:t>
      </w:r>
    </w:p>
    <w:p w:rsidR="001C1C60" w:rsidRPr="00991F55" w:rsidRDefault="001C1C60" w:rsidP="001C1C60">
      <w:pPr>
        <w:shd w:val="clear" w:color="auto" w:fill="FFFFFF"/>
        <w:spacing w:after="0" w:line="360" w:lineRule="auto"/>
        <w:ind w:firstLine="720"/>
        <w:jc w:val="both"/>
        <w:rPr>
          <w:rFonts w:ascii="Times New Roman" w:hAnsi="Times New Roman" w:cs="Times New Roman"/>
          <w:sz w:val="26"/>
          <w:szCs w:val="26"/>
        </w:rPr>
      </w:pPr>
      <w:bookmarkStart w:id="14" w:name="_Toc383609674"/>
      <w:r w:rsidRPr="00991F55">
        <w:rPr>
          <w:rFonts w:ascii="Times New Roman" w:hAnsi="Times New Roman" w:cs="Times New Roman"/>
          <w:sz w:val="26"/>
          <w:szCs w:val="26"/>
        </w:rPr>
        <w:t>Жилые зоны предназначены для организации благоприятной и безопасной среды проживания населения, отвечающей его социальным, культурным, бытовым и другим потребностям.</w:t>
      </w:r>
      <w:bookmarkEnd w:id="14"/>
    </w:p>
    <w:p w:rsidR="001C1C60" w:rsidRPr="00991F55" w:rsidRDefault="001C1C60" w:rsidP="001C1C60">
      <w:pPr>
        <w:shd w:val="clear" w:color="auto" w:fill="FFFFFF"/>
        <w:spacing w:after="0" w:line="360" w:lineRule="auto"/>
        <w:ind w:firstLine="720"/>
        <w:jc w:val="both"/>
        <w:rPr>
          <w:rFonts w:ascii="Times New Roman" w:hAnsi="Times New Roman" w:cs="Times New Roman"/>
          <w:sz w:val="26"/>
          <w:szCs w:val="26"/>
        </w:rPr>
      </w:pPr>
      <w:bookmarkStart w:id="15" w:name="_Toc383609675"/>
      <w:r w:rsidRPr="00991F55">
        <w:rPr>
          <w:rFonts w:ascii="Times New Roman" w:hAnsi="Times New Roman" w:cs="Times New Roman"/>
          <w:sz w:val="26"/>
          <w:szCs w:val="26"/>
        </w:rPr>
        <w:t>В состав жилых зон могут включаться:</w:t>
      </w:r>
      <w:bookmarkEnd w:id="15"/>
    </w:p>
    <w:p w:rsidR="001C1C60" w:rsidRPr="00991F55" w:rsidRDefault="001C1C60" w:rsidP="001C1C60">
      <w:pPr>
        <w:shd w:val="clear" w:color="auto" w:fill="FFFFFF"/>
        <w:spacing w:after="0" w:line="360" w:lineRule="auto"/>
        <w:ind w:firstLine="720"/>
        <w:jc w:val="both"/>
        <w:rPr>
          <w:rFonts w:ascii="Times New Roman" w:hAnsi="Times New Roman" w:cs="Times New Roman"/>
          <w:sz w:val="26"/>
          <w:szCs w:val="26"/>
        </w:rPr>
      </w:pPr>
      <w:bookmarkStart w:id="16" w:name="_Toc383609676"/>
      <w:r w:rsidRPr="00991F55">
        <w:rPr>
          <w:rFonts w:ascii="Times New Roman" w:hAnsi="Times New Roman" w:cs="Times New Roman"/>
          <w:sz w:val="26"/>
          <w:szCs w:val="26"/>
        </w:rPr>
        <w:t>-зоны застройки индивидуальными жилыми домами;</w:t>
      </w:r>
      <w:bookmarkEnd w:id="16"/>
    </w:p>
    <w:p w:rsidR="001C1C60" w:rsidRPr="00BC6210" w:rsidRDefault="001C1C60" w:rsidP="001C1C60">
      <w:pPr>
        <w:shd w:val="clear" w:color="auto" w:fill="FFFFFF"/>
        <w:spacing w:after="0" w:line="360" w:lineRule="auto"/>
        <w:ind w:firstLine="720"/>
        <w:jc w:val="both"/>
        <w:rPr>
          <w:rFonts w:ascii="Times New Roman" w:hAnsi="Times New Roman" w:cs="Times New Roman"/>
          <w:sz w:val="26"/>
          <w:szCs w:val="26"/>
        </w:rPr>
      </w:pPr>
      <w:bookmarkStart w:id="17" w:name="_Toc383609677"/>
      <w:r w:rsidRPr="00BC6210">
        <w:rPr>
          <w:rFonts w:ascii="Times New Roman" w:hAnsi="Times New Roman" w:cs="Times New Roman"/>
          <w:sz w:val="26"/>
          <w:szCs w:val="26"/>
        </w:rPr>
        <w:t>-</w:t>
      </w:r>
      <w:bookmarkEnd w:id="17"/>
      <w:r w:rsidRPr="00BC6210">
        <w:rPr>
          <w:rFonts w:ascii="Times New Roman" w:hAnsi="Times New Roman" w:cs="Times New Roman"/>
          <w:color w:val="333333"/>
          <w:sz w:val="26"/>
          <w:szCs w:val="26"/>
          <w:shd w:val="clear" w:color="auto" w:fill="FFFFFF"/>
        </w:rPr>
        <w:t>зоны застройки малоэтажными жилыми домами блокированной застройки;</w:t>
      </w:r>
    </w:p>
    <w:p w:rsidR="001C1C60" w:rsidRDefault="001C1C60" w:rsidP="001C1C60">
      <w:pPr>
        <w:spacing w:after="0" w:line="360" w:lineRule="auto"/>
        <w:ind w:firstLine="720"/>
        <w:jc w:val="both"/>
        <w:rPr>
          <w:rFonts w:ascii="Times New Roman" w:hAnsi="Times New Roman" w:cs="Times New Roman"/>
          <w:sz w:val="26"/>
          <w:szCs w:val="26"/>
        </w:rPr>
      </w:pPr>
      <w:r w:rsidRPr="00991F55">
        <w:rPr>
          <w:rFonts w:ascii="Times New Roman" w:hAnsi="Times New Roman" w:cs="Times New Roman"/>
          <w:sz w:val="26"/>
          <w:szCs w:val="26"/>
        </w:rPr>
        <w:t xml:space="preserve">В жилых зонах допускается размещение отдельно стоящих, встроенных или пристроенных объектов социального и коммунально-бытового назначения, объектов здравоохранения, объектов дошкольного, начального общего и среднего (полного) общего образования, культовых зданий, стоянок автомобильного транспорта, гаражей, объектов, связанных с проживанием граждан и не </w:t>
      </w:r>
      <w:r w:rsidRPr="00991F55">
        <w:rPr>
          <w:rFonts w:ascii="Times New Roman" w:hAnsi="Times New Roman" w:cs="Times New Roman"/>
          <w:sz w:val="26"/>
          <w:szCs w:val="26"/>
        </w:rPr>
        <w:lastRenderedPageBreak/>
        <w:t>оказывающих негативного воздействия на окружающую среду. В состав жилых зон могут включаться также территории, предназначенные для ведения садоводства.</w:t>
      </w:r>
    </w:p>
    <w:p w:rsidR="001C1C60" w:rsidRPr="00991F55" w:rsidRDefault="001C1C60" w:rsidP="001C1C60">
      <w:pPr>
        <w:shd w:val="clear" w:color="auto" w:fill="FFFFFF"/>
        <w:spacing w:after="0" w:line="360" w:lineRule="auto"/>
        <w:ind w:firstLine="720"/>
        <w:jc w:val="both"/>
        <w:rPr>
          <w:rFonts w:ascii="Times New Roman" w:hAnsi="Times New Roman" w:cs="Times New Roman"/>
          <w:b/>
          <w:caps/>
          <w:sz w:val="26"/>
          <w:szCs w:val="26"/>
          <w:u w:val="single"/>
        </w:rPr>
      </w:pPr>
      <w:r w:rsidRPr="00991F55">
        <w:rPr>
          <w:rFonts w:ascii="Times New Roman" w:hAnsi="Times New Roman" w:cs="Times New Roman"/>
          <w:b/>
          <w:sz w:val="26"/>
          <w:szCs w:val="26"/>
          <w:u w:val="single"/>
        </w:rPr>
        <w:t>Общественно-деловая зона</w:t>
      </w:r>
    </w:p>
    <w:p w:rsidR="001C1C60" w:rsidRPr="00991F55" w:rsidRDefault="001C1C60" w:rsidP="001C1C60">
      <w:pPr>
        <w:spacing w:after="0" w:line="360" w:lineRule="auto"/>
        <w:ind w:firstLine="720"/>
        <w:jc w:val="both"/>
        <w:rPr>
          <w:rFonts w:ascii="Times New Roman" w:hAnsi="Times New Roman" w:cs="Times New Roman"/>
          <w:sz w:val="26"/>
          <w:szCs w:val="26"/>
        </w:rPr>
      </w:pPr>
      <w:r w:rsidRPr="00991F55">
        <w:rPr>
          <w:rFonts w:ascii="Times New Roman" w:hAnsi="Times New Roman" w:cs="Times New Roman"/>
          <w:sz w:val="26"/>
          <w:szCs w:val="26"/>
        </w:rPr>
        <w:t>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обучения, административных учреждений, культовых зданий, стоянок автомобильного транспорта, объектов делового, финансового назначения и иных объектов, связанных с обеспечением жизнедеятельности граждан.</w:t>
      </w:r>
    </w:p>
    <w:p w:rsidR="001C1C60" w:rsidRPr="00BC6210" w:rsidRDefault="001C1C60" w:rsidP="001C1C60">
      <w:pPr>
        <w:pStyle w:val="ConsPlusNormal"/>
        <w:widowControl/>
        <w:tabs>
          <w:tab w:val="left" w:pos="709"/>
          <w:tab w:val="left" w:pos="1134"/>
        </w:tabs>
        <w:rPr>
          <w:rFonts w:ascii="Times New Roman" w:hAnsi="Times New Roman" w:cs="Times New Roman"/>
          <w:color w:val="333333"/>
          <w:sz w:val="26"/>
          <w:szCs w:val="26"/>
          <w:shd w:val="clear" w:color="auto" w:fill="FFFFFF"/>
        </w:rPr>
      </w:pPr>
      <w:r w:rsidRPr="00BC6210">
        <w:rPr>
          <w:rFonts w:ascii="Times New Roman" w:hAnsi="Times New Roman" w:cs="Times New Roman"/>
          <w:color w:val="333333"/>
          <w:sz w:val="26"/>
          <w:szCs w:val="26"/>
          <w:shd w:val="clear" w:color="auto" w:fill="FFFFFF"/>
        </w:rPr>
        <w:t>В перечень объектов капитального строительства, разрешенных для размещения в общественно-деловых зонах, могут включаться жилые дома, жилые дома блокированной застройки, многоквартирные дома, гостиницы.</w:t>
      </w:r>
    </w:p>
    <w:p w:rsidR="001C1C60" w:rsidRDefault="001C1C60" w:rsidP="001C1C60">
      <w:pPr>
        <w:pStyle w:val="ConsPlusNormal"/>
        <w:widowControl/>
        <w:tabs>
          <w:tab w:val="left" w:pos="709"/>
          <w:tab w:val="left" w:pos="1134"/>
        </w:tabs>
        <w:rPr>
          <w:rFonts w:ascii="Times New Roman" w:hAnsi="Times New Roman" w:cs="Times New Roman"/>
          <w:sz w:val="26"/>
          <w:szCs w:val="26"/>
        </w:rPr>
      </w:pPr>
      <w:r w:rsidRPr="00991F55">
        <w:rPr>
          <w:rFonts w:ascii="Times New Roman" w:hAnsi="Times New Roman" w:cs="Times New Roman"/>
          <w:sz w:val="26"/>
          <w:szCs w:val="26"/>
        </w:rPr>
        <w:t xml:space="preserve">Размещение общественно-деловых зон обусловлено необходимостью создания общественных центров для обеспечения обслуживания населения прилегающих территорий. </w:t>
      </w:r>
    </w:p>
    <w:p w:rsidR="001C1C60" w:rsidRPr="00991F55" w:rsidRDefault="001C1C60" w:rsidP="001C1C60">
      <w:pPr>
        <w:pStyle w:val="ConsPlusNormal"/>
        <w:widowControl/>
        <w:tabs>
          <w:tab w:val="left" w:pos="709"/>
          <w:tab w:val="left" w:pos="1134"/>
        </w:tabs>
        <w:rPr>
          <w:rFonts w:ascii="Times New Roman" w:hAnsi="Times New Roman" w:cs="Times New Roman"/>
          <w:b/>
          <w:sz w:val="26"/>
          <w:szCs w:val="26"/>
          <w:u w:val="single"/>
        </w:rPr>
      </w:pPr>
      <w:r w:rsidRPr="00991F55">
        <w:rPr>
          <w:rFonts w:ascii="Times New Roman" w:hAnsi="Times New Roman" w:cs="Times New Roman"/>
          <w:b/>
          <w:sz w:val="26"/>
          <w:szCs w:val="26"/>
          <w:u w:val="single"/>
        </w:rPr>
        <w:t>Производственная зона</w:t>
      </w:r>
    </w:p>
    <w:p w:rsidR="001C1C60" w:rsidRPr="00991F55" w:rsidRDefault="001C1C60" w:rsidP="001C1C60">
      <w:pPr>
        <w:spacing w:after="0" w:line="360" w:lineRule="auto"/>
        <w:ind w:firstLine="720"/>
        <w:jc w:val="both"/>
        <w:rPr>
          <w:rFonts w:ascii="Times New Roman" w:hAnsi="Times New Roman" w:cs="Times New Roman"/>
          <w:color w:val="000000"/>
          <w:sz w:val="26"/>
          <w:szCs w:val="26"/>
        </w:rPr>
      </w:pPr>
      <w:r w:rsidRPr="00991F55">
        <w:rPr>
          <w:rFonts w:ascii="Times New Roman" w:hAnsi="Times New Roman" w:cs="Times New Roman"/>
          <w:color w:val="000000"/>
          <w:sz w:val="26"/>
          <w:szCs w:val="26"/>
        </w:rPr>
        <w:t>Зона включает:</w:t>
      </w:r>
    </w:p>
    <w:p w:rsidR="001C1C60" w:rsidRPr="00991F55" w:rsidRDefault="001C1C60" w:rsidP="001C1C60">
      <w:pPr>
        <w:spacing w:after="0" w:line="360" w:lineRule="auto"/>
        <w:ind w:firstLine="720"/>
        <w:jc w:val="both"/>
        <w:rPr>
          <w:rFonts w:ascii="Times New Roman" w:hAnsi="Times New Roman" w:cs="Times New Roman"/>
          <w:color w:val="000000"/>
          <w:sz w:val="26"/>
          <w:szCs w:val="26"/>
        </w:rPr>
      </w:pPr>
      <w:r w:rsidRPr="00991F55">
        <w:rPr>
          <w:rFonts w:ascii="Times New Roman" w:hAnsi="Times New Roman" w:cs="Times New Roman"/>
          <w:color w:val="000000"/>
          <w:sz w:val="26"/>
          <w:szCs w:val="26"/>
        </w:rPr>
        <w:t xml:space="preserve">–  коммунальные зоны - зоны размещения коммунальных и складских объектов, объектов жилищно-коммунального хозяйства, объектов транспорта, </w:t>
      </w:r>
      <w:r w:rsidRPr="00991F55">
        <w:rPr>
          <w:rFonts w:ascii="Times New Roman" w:hAnsi="Times New Roman" w:cs="Times New Roman"/>
          <w:sz w:val="26"/>
          <w:szCs w:val="26"/>
        </w:rPr>
        <w:t>объектов оптовой торговли;</w:t>
      </w:r>
      <w:r w:rsidRPr="00991F55">
        <w:rPr>
          <w:rFonts w:ascii="Times New Roman" w:hAnsi="Times New Roman" w:cs="Times New Roman"/>
          <w:color w:val="000000"/>
          <w:sz w:val="26"/>
          <w:szCs w:val="26"/>
        </w:rPr>
        <w:t xml:space="preserve"> </w:t>
      </w:r>
    </w:p>
    <w:p w:rsidR="001C1C60" w:rsidRPr="00991F55" w:rsidRDefault="001C1C60" w:rsidP="001C1C60">
      <w:pPr>
        <w:spacing w:after="0" w:line="360" w:lineRule="auto"/>
        <w:ind w:firstLine="720"/>
        <w:jc w:val="both"/>
        <w:rPr>
          <w:rFonts w:ascii="Times New Roman" w:hAnsi="Times New Roman" w:cs="Times New Roman"/>
          <w:color w:val="000000"/>
          <w:sz w:val="26"/>
          <w:szCs w:val="26"/>
        </w:rPr>
      </w:pPr>
      <w:r w:rsidRPr="00991F55">
        <w:rPr>
          <w:rFonts w:ascii="Times New Roman" w:hAnsi="Times New Roman" w:cs="Times New Roman"/>
          <w:color w:val="000000"/>
          <w:sz w:val="26"/>
          <w:szCs w:val="26"/>
        </w:rPr>
        <w:t>–  производственные зоны - зоны размещения производственных объектов с различными нормативами воздействия на окружающую среду;</w:t>
      </w:r>
    </w:p>
    <w:p w:rsidR="001C1C60" w:rsidRPr="00991F55" w:rsidRDefault="001C1C60" w:rsidP="001C1C60">
      <w:pPr>
        <w:spacing w:after="0" w:line="360" w:lineRule="auto"/>
        <w:ind w:firstLine="720"/>
        <w:jc w:val="both"/>
        <w:rPr>
          <w:rFonts w:ascii="Times New Roman" w:hAnsi="Times New Roman" w:cs="Times New Roman"/>
          <w:color w:val="666699"/>
          <w:sz w:val="26"/>
          <w:szCs w:val="26"/>
        </w:rPr>
      </w:pPr>
      <w:r w:rsidRPr="00991F55">
        <w:rPr>
          <w:rFonts w:ascii="Times New Roman" w:hAnsi="Times New Roman" w:cs="Times New Roman"/>
          <w:color w:val="000000"/>
          <w:sz w:val="26"/>
          <w:szCs w:val="26"/>
        </w:rPr>
        <w:t xml:space="preserve"> </w:t>
      </w:r>
      <w:r w:rsidRPr="00991F55">
        <w:rPr>
          <w:rFonts w:ascii="Times New Roman" w:hAnsi="Times New Roman" w:cs="Times New Roman"/>
          <w:sz w:val="26"/>
          <w:szCs w:val="26"/>
        </w:rPr>
        <w:t>Зоны производственного использования предназначены для размещения промышленных, коммунальных и складских объектов, объектов инженерной и транспортной инфраструктур, а также для установления санитарно-защитных зон таких объектов в соответствии с требованиями технических регламентов.</w:t>
      </w:r>
    </w:p>
    <w:p w:rsidR="001C1C60" w:rsidRPr="00991F55" w:rsidRDefault="001C1C60" w:rsidP="001C1C60">
      <w:pPr>
        <w:shd w:val="clear" w:color="auto" w:fill="FFFFFF"/>
        <w:spacing w:after="0" w:line="360" w:lineRule="auto"/>
        <w:ind w:firstLine="720"/>
        <w:jc w:val="both"/>
        <w:rPr>
          <w:rFonts w:ascii="Times New Roman" w:hAnsi="Times New Roman" w:cs="Times New Roman"/>
          <w:b/>
          <w:caps/>
          <w:sz w:val="26"/>
          <w:szCs w:val="26"/>
          <w:u w:val="single"/>
        </w:rPr>
      </w:pPr>
      <w:r w:rsidRPr="00991F55">
        <w:rPr>
          <w:rFonts w:ascii="Times New Roman" w:hAnsi="Times New Roman" w:cs="Times New Roman"/>
          <w:b/>
          <w:sz w:val="26"/>
          <w:szCs w:val="26"/>
          <w:u w:val="single"/>
        </w:rPr>
        <w:t>Зона транспортной инфраструктуры</w:t>
      </w:r>
    </w:p>
    <w:p w:rsidR="001C1C60" w:rsidRPr="00991F55" w:rsidRDefault="001C1C60" w:rsidP="001C1C60">
      <w:pPr>
        <w:shd w:val="clear" w:color="auto" w:fill="FFFFFF"/>
        <w:spacing w:after="0" w:line="360" w:lineRule="auto"/>
        <w:ind w:firstLine="720"/>
        <w:jc w:val="both"/>
        <w:rPr>
          <w:rFonts w:ascii="Times New Roman" w:hAnsi="Times New Roman" w:cs="Times New Roman"/>
          <w:sz w:val="26"/>
          <w:szCs w:val="26"/>
        </w:rPr>
      </w:pPr>
      <w:r w:rsidRPr="00991F55">
        <w:rPr>
          <w:rFonts w:ascii="Times New Roman" w:hAnsi="Times New Roman" w:cs="Times New Roman"/>
          <w:bCs/>
          <w:sz w:val="26"/>
          <w:szCs w:val="26"/>
        </w:rPr>
        <w:t xml:space="preserve">Зона, предназначенная для размещения объектов транспортной инфраструктуры, </w:t>
      </w:r>
      <w:r w:rsidRPr="00991F55">
        <w:rPr>
          <w:rFonts w:ascii="Times New Roman" w:hAnsi="Times New Roman" w:cs="Times New Roman"/>
          <w:sz w:val="26"/>
          <w:szCs w:val="26"/>
        </w:rPr>
        <w:t xml:space="preserve">включает территории населенного пункта, предназначенные для размещения объектов автомобильного транспорта и установления санитарно-защитных зон и санитарных разрывов таких объектов, установления полос отвода </w:t>
      </w:r>
      <w:r w:rsidRPr="00991F55">
        <w:rPr>
          <w:rFonts w:ascii="Times New Roman" w:hAnsi="Times New Roman" w:cs="Times New Roman"/>
          <w:sz w:val="26"/>
          <w:szCs w:val="26"/>
        </w:rPr>
        <w:lastRenderedPageBreak/>
        <w:t xml:space="preserve">автомобильных дорог, размещения объектов дорожного сервиса и дорожного хозяйства, магистральные трубопроводы. </w:t>
      </w:r>
    </w:p>
    <w:p w:rsidR="001C1C60" w:rsidRPr="00991F55" w:rsidRDefault="001C1C60" w:rsidP="001C1C60">
      <w:pPr>
        <w:shd w:val="clear" w:color="auto" w:fill="FFFFFF"/>
        <w:spacing w:after="0" w:line="360" w:lineRule="auto"/>
        <w:ind w:firstLine="720"/>
        <w:jc w:val="both"/>
        <w:rPr>
          <w:rFonts w:ascii="Times New Roman" w:hAnsi="Times New Roman" w:cs="Times New Roman"/>
          <w:b/>
          <w:caps/>
          <w:sz w:val="26"/>
          <w:szCs w:val="26"/>
          <w:u w:val="single"/>
        </w:rPr>
      </w:pPr>
      <w:r w:rsidRPr="00991F55">
        <w:rPr>
          <w:rFonts w:ascii="Times New Roman" w:hAnsi="Times New Roman" w:cs="Times New Roman"/>
          <w:b/>
          <w:sz w:val="26"/>
          <w:szCs w:val="26"/>
          <w:u w:val="single"/>
        </w:rPr>
        <w:t>Зона инженерной  инфраструктуры</w:t>
      </w:r>
    </w:p>
    <w:p w:rsidR="001C1C60" w:rsidRPr="00991F55" w:rsidRDefault="001C1C60" w:rsidP="001C1C60">
      <w:pPr>
        <w:pStyle w:val="ConsPlusNormal"/>
        <w:widowControl/>
        <w:tabs>
          <w:tab w:val="left" w:pos="709"/>
          <w:tab w:val="left" w:pos="1134"/>
        </w:tabs>
        <w:rPr>
          <w:rFonts w:ascii="Times New Roman" w:hAnsi="Times New Roman" w:cs="Times New Roman"/>
          <w:sz w:val="26"/>
          <w:szCs w:val="26"/>
        </w:rPr>
      </w:pPr>
      <w:r w:rsidRPr="00991F55">
        <w:rPr>
          <w:rFonts w:ascii="Times New Roman" w:hAnsi="Times New Roman" w:cs="Times New Roman"/>
          <w:bCs/>
          <w:sz w:val="26"/>
          <w:szCs w:val="26"/>
        </w:rPr>
        <w:t>Зона инженерной инфраструктуры предназначена для размещения объектов инженерной инфраструктуры.</w:t>
      </w:r>
      <w:r w:rsidRPr="00991F55">
        <w:rPr>
          <w:rFonts w:ascii="Times New Roman" w:hAnsi="Times New Roman" w:cs="Times New Roman"/>
          <w:sz w:val="26"/>
          <w:szCs w:val="26"/>
        </w:rPr>
        <w:t xml:space="preserve"> Включает участки, предназначенные для размещения сетей инженерно-технического обеспечения, трубопроводы, для размещения иных объектов инженерной инфраструктуры.</w:t>
      </w:r>
    </w:p>
    <w:p w:rsidR="001C1C60" w:rsidRPr="00991F55" w:rsidRDefault="001C1C60" w:rsidP="001C1C60">
      <w:pPr>
        <w:spacing w:after="0" w:line="360" w:lineRule="auto"/>
        <w:ind w:firstLine="720"/>
        <w:jc w:val="both"/>
        <w:rPr>
          <w:rFonts w:ascii="Times New Roman" w:hAnsi="Times New Roman" w:cs="Times New Roman"/>
          <w:sz w:val="26"/>
          <w:szCs w:val="26"/>
        </w:rPr>
      </w:pPr>
      <w:r w:rsidRPr="00991F55">
        <w:rPr>
          <w:rFonts w:ascii="Times New Roman" w:hAnsi="Times New Roman" w:cs="Times New Roman"/>
          <w:sz w:val="26"/>
          <w:szCs w:val="26"/>
        </w:rPr>
        <w:t>Земельные участки в границах территорий общего пользования, занятые автомобильными дорогами, проездами и объектами инженерных сооружений могут включаться в зоны инженерной и транспортной инфраструктур  без их приватизации.</w:t>
      </w:r>
    </w:p>
    <w:p w:rsidR="001C1C60" w:rsidRPr="00991F55" w:rsidRDefault="001C1C60" w:rsidP="001C1C60">
      <w:pPr>
        <w:shd w:val="clear" w:color="auto" w:fill="FFFFFF"/>
        <w:spacing w:after="0" w:line="360" w:lineRule="auto"/>
        <w:ind w:firstLine="720"/>
        <w:jc w:val="both"/>
        <w:rPr>
          <w:rFonts w:ascii="Times New Roman" w:hAnsi="Times New Roman" w:cs="Times New Roman"/>
          <w:b/>
          <w:caps/>
          <w:sz w:val="26"/>
          <w:szCs w:val="26"/>
          <w:u w:val="single"/>
        </w:rPr>
      </w:pPr>
      <w:r w:rsidRPr="00991F55">
        <w:rPr>
          <w:rFonts w:ascii="Times New Roman" w:hAnsi="Times New Roman" w:cs="Times New Roman"/>
          <w:b/>
          <w:sz w:val="26"/>
          <w:szCs w:val="26"/>
          <w:u w:val="single"/>
        </w:rPr>
        <w:t>Зона рекреационного назначения</w:t>
      </w:r>
    </w:p>
    <w:p w:rsidR="001C1C60" w:rsidRPr="00991F55" w:rsidRDefault="001C1C60" w:rsidP="001C1C60">
      <w:pPr>
        <w:pStyle w:val="ConsPlusNormal"/>
        <w:widowControl/>
        <w:tabs>
          <w:tab w:val="left" w:pos="709"/>
          <w:tab w:val="left" w:pos="1134"/>
        </w:tabs>
        <w:rPr>
          <w:rFonts w:ascii="Times New Roman" w:hAnsi="Times New Roman" w:cs="Times New Roman"/>
          <w:iCs/>
          <w:sz w:val="26"/>
          <w:szCs w:val="26"/>
        </w:rPr>
      </w:pPr>
      <w:r w:rsidRPr="00991F55">
        <w:rPr>
          <w:rFonts w:ascii="Times New Roman" w:hAnsi="Times New Roman" w:cs="Times New Roman"/>
          <w:iCs/>
          <w:sz w:val="26"/>
          <w:szCs w:val="26"/>
        </w:rPr>
        <w:t>Зона</w:t>
      </w:r>
      <w:r w:rsidRPr="00991F55">
        <w:rPr>
          <w:rFonts w:ascii="Times New Roman" w:hAnsi="Times New Roman" w:cs="Times New Roman"/>
          <w:bCs/>
          <w:sz w:val="26"/>
          <w:szCs w:val="26"/>
        </w:rPr>
        <w:t xml:space="preserve"> рекреационного назначения</w:t>
      </w:r>
      <w:r w:rsidRPr="00991F55">
        <w:rPr>
          <w:rFonts w:ascii="Times New Roman" w:hAnsi="Times New Roman" w:cs="Times New Roman"/>
          <w:iCs/>
          <w:sz w:val="26"/>
          <w:szCs w:val="26"/>
        </w:rPr>
        <w:t xml:space="preserve"> предназначена для обеспечения условий сохранения и использования существующего природного ландшафта и создания экологически чистой окружающей среды в интересах здоровья населения.</w:t>
      </w:r>
    </w:p>
    <w:p w:rsidR="001C1C60" w:rsidRPr="00991F55" w:rsidRDefault="001C1C60" w:rsidP="001C1C60">
      <w:pPr>
        <w:spacing w:after="0" w:line="360" w:lineRule="auto"/>
        <w:ind w:firstLine="720"/>
        <w:jc w:val="both"/>
        <w:rPr>
          <w:rFonts w:ascii="Times New Roman" w:hAnsi="Times New Roman" w:cs="Times New Roman"/>
          <w:sz w:val="26"/>
          <w:szCs w:val="26"/>
        </w:rPr>
      </w:pPr>
      <w:r w:rsidRPr="00991F55">
        <w:rPr>
          <w:rFonts w:ascii="Times New Roman" w:hAnsi="Times New Roman" w:cs="Times New Roman"/>
          <w:sz w:val="26"/>
          <w:szCs w:val="26"/>
        </w:rPr>
        <w:t>В состав зон рекреационного назначения включаются территории, занятые скверами, парками, прудами, озерами, пляжами, а также территории, используемые и предназначенные для отдыха, туризма, занятий физической культурой и спортом.</w:t>
      </w:r>
    </w:p>
    <w:p w:rsidR="001C1C60" w:rsidRPr="00991F55" w:rsidRDefault="001C1C60" w:rsidP="001C1C60">
      <w:pPr>
        <w:shd w:val="clear" w:color="auto" w:fill="FFFFFF"/>
        <w:spacing w:after="0" w:line="360" w:lineRule="auto"/>
        <w:ind w:firstLine="720"/>
        <w:jc w:val="both"/>
        <w:rPr>
          <w:rFonts w:ascii="Times New Roman" w:hAnsi="Times New Roman" w:cs="Times New Roman"/>
          <w:b/>
          <w:caps/>
          <w:sz w:val="26"/>
          <w:szCs w:val="26"/>
          <w:u w:val="single"/>
        </w:rPr>
      </w:pPr>
      <w:r w:rsidRPr="00991F55">
        <w:rPr>
          <w:rFonts w:ascii="Times New Roman" w:hAnsi="Times New Roman" w:cs="Times New Roman"/>
          <w:b/>
          <w:sz w:val="26"/>
          <w:szCs w:val="26"/>
          <w:u w:val="single"/>
        </w:rPr>
        <w:t>Зона сельскохозяйственного использования</w:t>
      </w:r>
    </w:p>
    <w:p w:rsidR="001C1C60" w:rsidRPr="00BC6210" w:rsidRDefault="001C1C60" w:rsidP="001C1C60">
      <w:pPr>
        <w:shd w:val="clear" w:color="auto" w:fill="FFFFFF"/>
        <w:spacing w:after="0" w:line="360" w:lineRule="auto"/>
        <w:ind w:firstLine="539"/>
        <w:jc w:val="both"/>
        <w:rPr>
          <w:rFonts w:ascii="Times New Roman" w:eastAsia="Times New Roman" w:hAnsi="Times New Roman" w:cs="Times New Roman"/>
          <w:color w:val="333333"/>
          <w:sz w:val="26"/>
          <w:szCs w:val="26"/>
          <w:lang w:eastAsia="ru-RU"/>
        </w:rPr>
      </w:pPr>
      <w:r w:rsidRPr="00BC6210">
        <w:rPr>
          <w:rFonts w:ascii="Times New Roman" w:eastAsia="Times New Roman" w:hAnsi="Times New Roman" w:cs="Times New Roman"/>
          <w:color w:val="333333"/>
          <w:sz w:val="26"/>
          <w:szCs w:val="26"/>
          <w:lang w:eastAsia="ru-RU"/>
        </w:rPr>
        <w:t>В состав зон сельскохозяйственного использования могут включаться:</w:t>
      </w:r>
    </w:p>
    <w:p w:rsidR="001C1C60" w:rsidRPr="00BC6210" w:rsidRDefault="001C1C60" w:rsidP="001C1C60">
      <w:pPr>
        <w:shd w:val="clear" w:color="auto" w:fill="FFFFFF"/>
        <w:spacing w:after="0" w:line="360" w:lineRule="auto"/>
        <w:ind w:firstLine="539"/>
        <w:jc w:val="both"/>
        <w:rPr>
          <w:rFonts w:ascii="Times New Roman" w:eastAsia="Times New Roman" w:hAnsi="Times New Roman" w:cs="Times New Roman"/>
          <w:color w:val="333333"/>
          <w:sz w:val="26"/>
          <w:szCs w:val="26"/>
          <w:lang w:eastAsia="ru-RU"/>
        </w:rPr>
      </w:pPr>
      <w:bookmarkStart w:id="18" w:name="dst100568"/>
      <w:bookmarkEnd w:id="18"/>
      <w:r w:rsidRPr="00BC6210">
        <w:rPr>
          <w:rFonts w:ascii="Times New Roman" w:eastAsia="Times New Roman" w:hAnsi="Times New Roman" w:cs="Times New Roman"/>
          <w:color w:val="333333"/>
          <w:sz w:val="26"/>
          <w:szCs w:val="26"/>
          <w:lang w:eastAsia="ru-RU"/>
        </w:rPr>
        <w:t>1) зоны сельскохозяйственных угодий - пашни, сенокосы, пастбища, залежи, земли, занятые многолетними насаждениями (садами, виноградниками и другими);</w:t>
      </w:r>
    </w:p>
    <w:p w:rsidR="001C1C60" w:rsidRPr="00BC6210" w:rsidRDefault="001C1C60" w:rsidP="001C1C60">
      <w:pPr>
        <w:shd w:val="clear" w:color="auto" w:fill="FFFFFF"/>
        <w:spacing w:after="0" w:line="360" w:lineRule="auto"/>
        <w:ind w:firstLine="539"/>
        <w:jc w:val="both"/>
        <w:rPr>
          <w:rFonts w:ascii="Times New Roman" w:eastAsia="Times New Roman" w:hAnsi="Times New Roman" w:cs="Times New Roman"/>
          <w:color w:val="333333"/>
          <w:sz w:val="26"/>
          <w:szCs w:val="26"/>
          <w:lang w:eastAsia="ru-RU"/>
        </w:rPr>
      </w:pPr>
      <w:bookmarkStart w:id="19" w:name="dst2412"/>
      <w:bookmarkEnd w:id="19"/>
      <w:r>
        <w:rPr>
          <w:rFonts w:ascii="Times New Roman" w:eastAsia="Times New Roman" w:hAnsi="Times New Roman" w:cs="Times New Roman"/>
          <w:color w:val="333333"/>
          <w:sz w:val="26"/>
          <w:szCs w:val="26"/>
          <w:lang w:eastAsia="ru-RU"/>
        </w:rPr>
        <w:t xml:space="preserve">2) </w:t>
      </w:r>
      <w:r w:rsidRPr="00BC6210">
        <w:rPr>
          <w:rFonts w:ascii="Times New Roman" w:eastAsia="Times New Roman" w:hAnsi="Times New Roman" w:cs="Times New Roman"/>
          <w:color w:val="333333"/>
          <w:sz w:val="26"/>
          <w:szCs w:val="26"/>
          <w:lang w:eastAsia="ru-RU"/>
        </w:rPr>
        <w:t>зоны, занятые объектами сельскохозяйственного назначения и предназначенные для ведения сельского хозяйства, садоводства и огородничества, личного подсобного хозяйства, развития объектов сельскохозяйственного назначения.</w:t>
      </w:r>
    </w:p>
    <w:p w:rsidR="001C1C60" w:rsidRDefault="001C1C60" w:rsidP="001C1C60">
      <w:pPr>
        <w:shd w:val="clear" w:color="auto" w:fill="FFFFFF"/>
        <w:spacing w:after="0" w:line="360" w:lineRule="auto"/>
        <w:ind w:firstLine="539"/>
        <w:jc w:val="both"/>
        <w:rPr>
          <w:rFonts w:ascii="Times New Roman" w:eastAsia="Times New Roman" w:hAnsi="Times New Roman" w:cs="Times New Roman"/>
          <w:color w:val="333333"/>
          <w:sz w:val="26"/>
          <w:szCs w:val="26"/>
          <w:lang w:eastAsia="ru-RU"/>
        </w:rPr>
      </w:pPr>
      <w:bookmarkStart w:id="20" w:name="dst2413"/>
      <w:bookmarkEnd w:id="20"/>
      <w:r w:rsidRPr="00BC6210">
        <w:rPr>
          <w:rFonts w:ascii="Times New Roman" w:eastAsia="Times New Roman" w:hAnsi="Times New Roman" w:cs="Times New Roman"/>
          <w:color w:val="333333"/>
          <w:sz w:val="26"/>
          <w:szCs w:val="26"/>
          <w:lang w:eastAsia="ru-RU"/>
        </w:rPr>
        <w:t>В состав территориальных зон, устанавливаемых в границах населенных пунктов, могут включаться зоны сельскохозяйственного использования (в том числе зоны сельскохозяйственных угодий), а также зоны, занятые объектами сельскохозяйственного назначения и предназначенные для ведения сельского хозяйства, садоводства и огородничества, развития объектов сельскохозяйственного назначения.</w:t>
      </w:r>
    </w:p>
    <w:p w:rsidR="001C1C60" w:rsidRPr="00991F55" w:rsidRDefault="001C1C60" w:rsidP="001C1C60">
      <w:pPr>
        <w:shd w:val="clear" w:color="auto" w:fill="FFFFFF"/>
        <w:tabs>
          <w:tab w:val="left" w:pos="709"/>
          <w:tab w:val="left" w:pos="1080"/>
          <w:tab w:val="left" w:pos="1134"/>
        </w:tabs>
        <w:spacing w:after="0" w:line="360" w:lineRule="auto"/>
        <w:ind w:firstLine="720"/>
        <w:jc w:val="both"/>
        <w:rPr>
          <w:rFonts w:ascii="Times New Roman" w:hAnsi="Times New Roman" w:cs="Times New Roman"/>
          <w:b/>
          <w:sz w:val="26"/>
          <w:szCs w:val="26"/>
          <w:u w:val="single"/>
        </w:rPr>
      </w:pPr>
      <w:r w:rsidRPr="00991F55">
        <w:rPr>
          <w:rFonts w:ascii="Times New Roman" w:hAnsi="Times New Roman" w:cs="Times New Roman"/>
          <w:b/>
          <w:sz w:val="26"/>
          <w:szCs w:val="26"/>
          <w:u w:val="single"/>
        </w:rPr>
        <w:lastRenderedPageBreak/>
        <w:t>Зона специального назначения</w:t>
      </w:r>
    </w:p>
    <w:p w:rsidR="001C1C60" w:rsidRDefault="001C1C60" w:rsidP="001C1C60">
      <w:pPr>
        <w:spacing w:after="0" w:line="360" w:lineRule="auto"/>
        <w:ind w:firstLine="720"/>
        <w:jc w:val="both"/>
        <w:rPr>
          <w:rFonts w:ascii="Times New Roman" w:hAnsi="Times New Roman" w:cs="Times New Roman"/>
          <w:sz w:val="26"/>
          <w:szCs w:val="26"/>
        </w:rPr>
      </w:pPr>
      <w:r w:rsidRPr="00991F55">
        <w:rPr>
          <w:rFonts w:ascii="Times New Roman" w:hAnsi="Times New Roman" w:cs="Times New Roman"/>
          <w:bCs/>
          <w:sz w:val="26"/>
          <w:szCs w:val="26"/>
        </w:rPr>
        <w:t xml:space="preserve">В зону специального назначения </w:t>
      </w:r>
      <w:r w:rsidRPr="00991F55">
        <w:rPr>
          <w:rFonts w:ascii="Times New Roman" w:hAnsi="Times New Roman" w:cs="Times New Roman"/>
          <w:sz w:val="26"/>
          <w:szCs w:val="26"/>
        </w:rPr>
        <w:t xml:space="preserve">включены территории, занятые кладбищами, скотомогильником </w:t>
      </w:r>
      <w:r w:rsidRPr="00991F55">
        <w:rPr>
          <w:rFonts w:ascii="Times New Roman" w:hAnsi="Times New Roman" w:cs="Times New Roman"/>
          <w:bCs/>
          <w:sz w:val="26"/>
          <w:szCs w:val="26"/>
        </w:rPr>
        <w:t>с захоронением в ямах</w:t>
      </w:r>
      <w:r>
        <w:rPr>
          <w:rFonts w:ascii="Times New Roman" w:hAnsi="Times New Roman" w:cs="Times New Roman"/>
          <w:sz w:val="26"/>
          <w:szCs w:val="26"/>
        </w:rPr>
        <w:t>, свалкой ТБО, озеленением специального назначения.</w:t>
      </w:r>
    </w:p>
    <w:p w:rsidR="001C1C60" w:rsidRPr="00991F55" w:rsidRDefault="001C1C60" w:rsidP="001C1C60">
      <w:pPr>
        <w:shd w:val="clear" w:color="auto" w:fill="FFFFFF"/>
        <w:tabs>
          <w:tab w:val="left" w:pos="709"/>
          <w:tab w:val="left" w:pos="1134"/>
        </w:tabs>
        <w:snapToGrid w:val="0"/>
        <w:spacing w:after="0" w:line="360" w:lineRule="auto"/>
        <w:ind w:firstLine="720"/>
        <w:jc w:val="both"/>
        <w:rPr>
          <w:rFonts w:ascii="Times New Roman" w:hAnsi="Times New Roman" w:cs="Times New Roman"/>
          <w:b/>
          <w:sz w:val="26"/>
          <w:szCs w:val="26"/>
          <w:u w:val="single"/>
        </w:rPr>
      </w:pPr>
      <w:r w:rsidRPr="00991F55">
        <w:rPr>
          <w:rFonts w:ascii="Times New Roman" w:hAnsi="Times New Roman" w:cs="Times New Roman"/>
          <w:b/>
          <w:sz w:val="26"/>
          <w:szCs w:val="26"/>
          <w:u w:val="single"/>
        </w:rPr>
        <w:t>Зона акваторий</w:t>
      </w:r>
    </w:p>
    <w:p w:rsidR="001C1C60" w:rsidRDefault="001C1C60" w:rsidP="001C1C60">
      <w:pPr>
        <w:shd w:val="clear" w:color="auto" w:fill="FFFFFF"/>
        <w:tabs>
          <w:tab w:val="left" w:pos="709"/>
          <w:tab w:val="left" w:pos="1080"/>
          <w:tab w:val="left" w:pos="1134"/>
        </w:tabs>
        <w:spacing w:after="0" w:line="360" w:lineRule="auto"/>
        <w:ind w:firstLine="720"/>
        <w:jc w:val="both"/>
        <w:rPr>
          <w:rFonts w:ascii="Times New Roman" w:hAnsi="Times New Roman" w:cs="Times New Roman"/>
          <w:bCs/>
          <w:sz w:val="26"/>
          <w:szCs w:val="26"/>
        </w:rPr>
      </w:pPr>
      <w:r w:rsidRPr="00991F55">
        <w:rPr>
          <w:rFonts w:ascii="Times New Roman" w:hAnsi="Times New Roman" w:cs="Times New Roman"/>
          <w:bCs/>
          <w:sz w:val="26"/>
          <w:szCs w:val="26"/>
        </w:rPr>
        <w:t>Зона акваторий включает территории занятые водными объектами.</w:t>
      </w:r>
    </w:p>
    <w:p w:rsidR="00632B4A" w:rsidRPr="00632B4A" w:rsidRDefault="00632B4A" w:rsidP="008C6743">
      <w:pPr>
        <w:spacing w:after="0" w:line="360" w:lineRule="auto"/>
        <w:ind w:firstLine="720"/>
        <w:jc w:val="both"/>
        <w:rPr>
          <w:rFonts w:ascii="Times New Roman" w:hAnsi="Times New Roman" w:cs="Times New Roman"/>
          <w:sz w:val="26"/>
          <w:szCs w:val="26"/>
        </w:rPr>
      </w:pPr>
      <w:r w:rsidRPr="00632B4A">
        <w:rPr>
          <w:rFonts w:ascii="Times New Roman" w:hAnsi="Times New Roman" w:cs="Times New Roman"/>
          <w:color w:val="000000"/>
          <w:sz w:val="26"/>
          <w:szCs w:val="26"/>
        </w:rPr>
        <w:t xml:space="preserve">Баланс функциональных зон на расчетный срок приведен в </w:t>
      </w:r>
      <w:r w:rsidRPr="00632B4A">
        <w:rPr>
          <w:rFonts w:ascii="Times New Roman" w:hAnsi="Times New Roman" w:cs="Times New Roman"/>
          <w:sz w:val="26"/>
          <w:szCs w:val="26"/>
        </w:rPr>
        <w:t xml:space="preserve">таблице </w:t>
      </w:r>
      <w:r w:rsidR="004D68BF">
        <w:rPr>
          <w:rFonts w:ascii="Times New Roman" w:hAnsi="Times New Roman" w:cs="Times New Roman"/>
          <w:sz w:val="26"/>
          <w:szCs w:val="26"/>
        </w:rPr>
        <w:t>7</w:t>
      </w:r>
      <w:r w:rsidRPr="00632B4A">
        <w:rPr>
          <w:rFonts w:ascii="Times New Roman" w:hAnsi="Times New Roman" w:cs="Times New Roman"/>
          <w:sz w:val="26"/>
          <w:szCs w:val="26"/>
        </w:rPr>
        <w:t>.</w:t>
      </w:r>
    </w:p>
    <w:p w:rsidR="00632B4A" w:rsidRPr="00C20E40" w:rsidRDefault="00632B4A" w:rsidP="008C6743">
      <w:pPr>
        <w:spacing w:after="0" w:line="360" w:lineRule="auto"/>
        <w:ind w:firstLine="720"/>
        <w:jc w:val="right"/>
        <w:rPr>
          <w:rFonts w:ascii="Times New Roman" w:hAnsi="Times New Roman" w:cs="Times New Roman"/>
        </w:rPr>
      </w:pPr>
      <w:r w:rsidRPr="00C20E40">
        <w:rPr>
          <w:rFonts w:ascii="Times New Roman" w:hAnsi="Times New Roman" w:cs="Times New Roman"/>
        </w:rPr>
        <w:t xml:space="preserve">Таблица </w:t>
      </w:r>
      <w:r w:rsidR="004D68BF">
        <w:rPr>
          <w:rFonts w:ascii="Times New Roman" w:hAnsi="Times New Roman" w:cs="Times New Roman"/>
        </w:rPr>
        <w:t>7</w:t>
      </w:r>
    </w:p>
    <w:p w:rsidR="00632B4A" w:rsidRPr="00C20E40" w:rsidRDefault="00632B4A" w:rsidP="008C6743">
      <w:pPr>
        <w:spacing w:after="0" w:line="360" w:lineRule="auto"/>
        <w:ind w:firstLine="720"/>
        <w:jc w:val="center"/>
        <w:rPr>
          <w:rFonts w:ascii="Times New Roman" w:hAnsi="Times New Roman" w:cs="Times New Roman"/>
        </w:rPr>
      </w:pPr>
      <w:r w:rsidRPr="00C20E40">
        <w:rPr>
          <w:rFonts w:ascii="Times New Roman" w:hAnsi="Times New Roman" w:cs="Times New Roman"/>
        </w:rPr>
        <w:t>Баланс функциональных зон в границах Шебалинского сельсовета на расчетный срок</w:t>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70"/>
        <w:gridCol w:w="4107"/>
        <w:gridCol w:w="2525"/>
        <w:gridCol w:w="2404"/>
      </w:tblGrid>
      <w:tr w:rsidR="00C20E40" w:rsidRPr="00C20E40" w:rsidTr="004E63F2">
        <w:trPr>
          <w:jc w:val="center"/>
        </w:trPr>
        <w:tc>
          <w:tcPr>
            <w:tcW w:w="570" w:type="dxa"/>
            <w:tcBorders>
              <w:top w:val="single" w:sz="4" w:space="0" w:color="auto"/>
              <w:left w:val="single" w:sz="4" w:space="0" w:color="auto"/>
              <w:bottom w:val="single" w:sz="4" w:space="0" w:color="auto"/>
              <w:right w:val="single" w:sz="4" w:space="0" w:color="auto"/>
            </w:tcBorders>
            <w:shd w:val="clear" w:color="auto" w:fill="FFFFFF"/>
            <w:vAlign w:val="center"/>
          </w:tcPr>
          <w:p w:rsidR="00632B4A" w:rsidRPr="007206DD" w:rsidRDefault="00632B4A" w:rsidP="008C6743">
            <w:pPr>
              <w:spacing w:after="0" w:line="360" w:lineRule="auto"/>
              <w:jc w:val="center"/>
              <w:rPr>
                <w:rFonts w:ascii="Times New Roman" w:hAnsi="Times New Roman" w:cs="Times New Roman"/>
                <w:bCs/>
              </w:rPr>
            </w:pPr>
            <w:r w:rsidRPr="007206DD">
              <w:rPr>
                <w:rFonts w:ascii="Times New Roman" w:hAnsi="Times New Roman" w:cs="Times New Roman"/>
                <w:bCs/>
              </w:rPr>
              <w:t>№ п/п</w:t>
            </w:r>
          </w:p>
        </w:tc>
        <w:tc>
          <w:tcPr>
            <w:tcW w:w="4107" w:type="dxa"/>
            <w:tcBorders>
              <w:top w:val="single" w:sz="4" w:space="0" w:color="auto"/>
              <w:left w:val="single" w:sz="4" w:space="0" w:color="auto"/>
              <w:bottom w:val="single" w:sz="4" w:space="0" w:color="auto"/>
              <w:right w:val="single" w:sz="4" w:space="0" w:color="auto"/>
            </w:tcBorders>
            <w:shd w:val="clear" w:color="auto" w:fill="FFFFFF"/>
            <w:vAlign w:val="center"/>
          </w:tcPr>
          <w:p w:rsidR="00632B4A" w:rsidRPr="007206DD" w:rsidRDefault="00632B4A" w:rsidP="008C6743">
            <w:pPr>
              <w:spacing w:after="0" w:line="360" w:lineRule="auto"/>
              <w:rPr>
                <w:rFonts w:ascii="Times New Roman" w:hAnsi="Times New Roman" w:cs="Times New Roman"/>
                <w:bCs/>
              </w:rPr>
            </w:pPr>
            <w:r w:rsidRPr="007206DD">
              <w:rPr>
                <w:rFonts w:ascii="Times New Roman" w:hAnsi="Times New Roman" w:cs="Times New Roman"/>
                <w:bCs/>
              </w:rPr>
              <w:t>Наименование</w:t>
            </w:r>
          </w:p>
        </w:tc>
        <w:tc>
          <w:tcPr>
            <w:tcW w:w="2525" w:type="dxa"/>
            <w:tcBorders>
              <w:top w:val="single" w:sz="4" w:space="0" w:color="auto"/>
              <w:left w:val="single" w:sz="4" w:space="0" w:color="auto"/>
              <w:bottom w:val="single" w:sz="4" w:space="0" w:color="auto"/>
              <w:right w:val="single" w:sz="4" w:space="0" w:color="auto"/>
            </w:tcBorders>
            <w:shd w:val="clear" w:color="auto" w:fill="FFFFFF"/>
            <w:vAlign w:val="center"/>
          </w:tcPr>
          <w:p w:rsidR="00632B4A" w:rsidRPr="007206DD" w:rsidRDefault="00632B4A" w:rsidP="008C6743">
            <w:pPr>
              <w:spacing w:after="0" w:line="360" w:lineRule="auto"/>
              <w:jc w:val="center"/>
              <w:rPr>
                <w:rFonts w:ascii="Times New Roman" w:hAnsi="Times New Roman" w:cs="Times New Roman"/>
                <w:bCs/>
              </w:rPr>
            </w:pPr>
            <w:r w:rsidRPr="007206DD">
              <w:rPr>
                <w:rFonts w:ascii="Times New Roman" w:hAnsi="Times New Roman" w:cs="Times New Roman"/>
                <w:bCs/>
              </w:rPr>
              <w:t>Площадь функциональных зон, га</w:t>
            </w:r>
          </w:p>
        </w:tc>
        <w:tc>
          <w:tcPr>
            <w:tcW w:w="2404" w:type="dxa"/>
            <w:tcBorders>
              <w:top w:val="single" w:sz="4" w:space="0" w:color="auto"/>
              <w:left w:val="single" w:sz="4" w:space="0" w:color="auto"/>
              <w:bottom w:val="single" w:sz="4" w:space="0" w:color="auto"/>
              <w:right w:val="single" w:sz="4" w:space="0" w:color="auto"/>
            </w:tcBorders>
            <w:shd w:val="clear" w:color="auto" w:fill="FFFFFF"/>
          </w:tcPr>
          <w:p w:rsidR="00632B4A" w:rsidRPr="007206DD" w:rsidRDefault="00632B4A" w:rsidP="008C6743">
            <w:pPr>
              <w:spacing w:after="0" w:line="360" w:lineRule="auto"/>
              <w:jc w:val="center"/>
              <w:rPr>
                <w:rFonts w:ascii="Times New Roman" w:hAnsi="Times New Roman" w:cs="Times New Roman"/>
                <w:bCs/>
              </w:rPr>
            </w:pPr>
            <w:r w:rsidRPr="007206DD">
              <w:rPr>
                <w:rFonts w:ascii="Times New Roman" w:hAnsi="Times New Roman" w:cs="Times New Roman"/>
                <w:bCs/>
              </w:rPr>
              <w:t>Площадь</w:t>
            </w:r>
          </w:p>
          <w:p w:rsidR="00632B4A" w:rsidRPr="007206DD" w:rsidRDefault="00632B4A" w:rsidP="008C6743">
            <w:pPr>
              <w:spacing w:after="0" w:line="360" w:lineRule="auto"/>
              <w:jc w:val="center"/>
              <w:rPr>
                <w:rFonts w:ascii="Times New Roman" w:hAnsi="Times New Roman" w:cs="Times New Roman"/>
                <w:bCs/>
              </w:rPr>
            </w:pPr>
            <w:r w:rsidRPr="007206DD">
              <w:rPr>
                <w:rFonts w:ascii="Times New Roman" w:hAnsi="Times New Roman" w:cs="Times New Roman"/>
                <w:bCs/>
              </w:rPr>
              <w:t>функциональных зон на расчетный срок, га</w:t>
            </w:r>
          </w:p>
        </w:tc>
      </w:tr>
      <w:tr w:rsidR="00C20E40" w:rsidRPr="00C20E40" w:rsidTr="004E63F2">
        <w:trPr>
          <w:trHeight w:val="511"/>
          <w:jc w:val="center"/>
        </w:trPr>
        <w:tc>
          <w:tcPr>
            <w:tcW w:w="570" w:type="dxa"/>
            <w:vMerge w:val="restart"/>
            <w:tcBorders>
              <w:top w:val="single" w:sz="4" w:space="0" w:color="auto"/>
              <w:left w:val="single" w:sz="4" w:space="0" w:color="auto"/>
              <w:right w:val="single" w:sz="4" w:space="0" w:color="auto"/>
            </w:tcBorders>
            <w:vAlign w:val="center"/>
          </w:tcPr>
          <w:p w:rsidR="00632B4A" w:rsidRPr="00C20E40" w:rsidRDefault="00632B4A" w:rsidP="008C6743">
            <w:pPr>
              <w:spacing w:after="0" w:line="360" w:lineRule="auto"/>
              <w:jc w:val="center"/>
              <w:rPr>
                <w:rFonts w:ascii="Times New Roman" w:hAnsi="Times New Roman" w:cs="Times New Roman"/>
                <w:highlight w:val="lightGray"/>
              </w:rPr>
            </w:pPr>
            <w:r w:rsidRPr="00EF6EA6">
              <w:rPr>
                <w:rFonts w:ascii="Times New Roman" w:hAnsi="Times New Roman" w:cs="Times New Roman"/>
              </w:rPr>
              <w:t>1</w:t>
            </w:r>
          </w:p>
        </w:tc>
        <w:tc>
          <w:tcPr>
            <w:tcW w:w="4107" w:type="dxa"/>
            <w:tcBorders>
              <w:top w:val="single" w:sz="4" w:space="0" w:color="auto"/>
              <w:left w:val="single" w:sz="4" w:space="0" w:color="auto"/>
              <w:bottom w:val="single" w:sz="4" w:space="0" w:color="auto"/>
              <w:right w:val="single" w:sz="4" w:space="0" w:color="auto"/>
            </w:tcBorders>
            <w:vAlign w:val="center"/>
          </w:tcPr>
          <w:p w:rsidR="00632B4A" w:rsidRPr="00A03C17" w:rsidRDefault="00632B4A" w:rsidP="008C6743">
            <w:pPr>
              <w:spacing w:after="0" w:line="360" w:lineRule="auto"/>
              <w:rPr>
                <w:rFonts w:ascii="Times New Roman" w:hAnsi="Times New Roman" w:cs="Times New Roman"/>
                <w:bCs/>
                <w:i/>
              </w:rPr>
            </w:pPr>
            <w:r w:rsidRPr="00A03C17">
              <w:rPr>
                <w:rFonts w:ascii="Times New Roman" w:hAnsi="Times New Roman" w:cs="Times New Roman"/>
                <w:bCs/>
                <w:i/>
              </w:rPr>
              <w:t>В границах сельсовета</w:t>
            </w:r>
          </w:p>
        </w:tc>
        <w:tc>
          <w:tcPr>
            <w:tcW w:w="2525" w:type="dxa"/>
            <w:tcBorders>
              <w:top w:val="single" w:sz="4" w:space="0" w:color="auto"/>
              <w:left w:val="single" w:sz="4" w:space="0" w:color="auto"/>
              <w:bottom w:val="single" w:sz="4" w:space="0" w:color="auto"/>
              <w:right w:val="single" w:sz="4" w:space="0" w:color="auto"/>
            </w:tcBorders>
            <w:vAlign w:val="center"/>
          </w:tcPr>
          <w:p w:rsidR="00632B4A" w:rsidRPr="00A03C17" w:rsidRDefault="00A03C17" w:rsidP="008C6743">
            <w:pPr>
              <w:spacing w:after="0" w:line="360" w:lineRule="auto"/>
              <w:jc w:val="center"/>
              <w:rPr>
                <w:rFonts w:ascii="Times New Roman" w:hAnsi="Times New Roman" w:cs="Times New Roman"/>
                <w:bCs/>
              </w:rPr>
            </w:pPr>
            <w:r w:rsidRPr="00A03C17">
              <w:rPr>
                <w:rFonts w:ascii="Times New Roman" w:hAnsi="Times New Roman" w:cs="Times New Roman"/>
                <w:bCs/>
              </w:rPr>
              <w:t>19816,2</w:t>
            </w:r>
          </w:p>
        </w:tc>
        <w:tc>
          <w:tcPr>
            <w:tcW w:w="2404" w:type="dxa"/>
            <w:tcBorders>
              <w:top w:val="single" w:sz="4" w:space="0" w:color="auto"/>
              <w:left w:val="single" w:sz="4" w:space="0" w:color="auto"/>
              <w:bottom w:val="single" w:sz="4" w:space="0" w:color="auto"/>
              <w:right w:val="single" w:sz="4" w:space="0" w:color="auto"/>
            </w:tcBorders>
            <w:vAlign w:val="center"/>
          </w:tcPr>
          <w:p w:rsidR="00632B4A" w:rsidRPr="00A03C17" w:rsidRDefault="00A03C17" w:rsidP="00EF6EA6">
            <w:pPr>
              <w:spacing w:after="0" w:line="360" w:lineRule="auto"/>
              <w:jc w:val="center"/>
              <w:rPr>
                <w:rFonts w:ascii="Times New Roman" w:hAnsi="Times New Roman" w:cs="Times New Roman"/>
                <w:bCs/>
              </w:rPr>
            </w:pPr>
            <w:r w:rsidRPr="00A03C17">
              <w:rPr>
                <w:rFonts w:ascii="Times New Roman" w:hAnsi="Times New Roman" w:cs="Times New Roman"/>
                <w:bCs/>
              </w:rPr>
              <w:t>19816,2</w:t>
            </w:r>
          </w:p>
        </w:tc>
      </w:tr>
      <w:tr w:rsidR="00C20E40" w:rsidRPr="00C20E40" w:rsidTr="004E63F2">
        <w:trPr>
          <w:jc w:val="center"/>
        </w:trPr>
        <w:tc>
          <w:tcPr>
            <w:tcW w:w="570" w:type="dxa"/>
            <w:vMerge/>
            <w:tcBorders>
              <w:left w:val="single" w:sz="4" w:space="0" w:color="auto"/>
              <w:right w:val="single" w:sz="4" w:space="0" w:color="auto"/>
            </w:tcBorders>
            <w:vAlign w:val="center"/>
          </w:tcPr>
          <w:p w:rsidR="00632B4A" w:rsidRPr="00C20E40" w:rsidRDefault="00632B4A" w:rsidP="008C6743">
            <w:pPr>
              <w:spacing w:after="0" w:line="360" w:lineRule="auto"/>
              <w:jc w:val="center"/>
              <w:rPr>
                <w:rFonts w:ascii="Times New Roman" w:hAnsi="Times New Roman" w:cs="Times New Roman"/>
                <w:highlight w:val="lightGray"/>
              </w:rPr>
            </w:pPr>
          </w:p>
        </w:tc>
        <w:tc>
          <w:tcPr>
            <w:tcW w:w="4107" w:type="dxa"/>
            <w:tcBorders>
              <w:top w:val="single" w:sz="4" w:space="0" w:color="auto"/>
              <w:left w:val="single" w:sz="4" w:space="0" w:color="auto"/>
              <w:bottom w:val="single" w:sz="4" w:space="0" w:color="auto"/>
              <w:right w:val="single" w:sz="4" w:space="0" w:color="auto"/>
            </w:tcBorders>
            <w:vAlign w:val="center"/>
          </w:tcPr>
          <w:p w:rsidR="00632B4A" w:rsidRPr="00EF6EA6" w:rsidRDefault="00632B4A" w:rsidP="008C6743">
            <w:pPr>
              <w:spacing w:after="0" w:line="360" w:lineRule="auto"/>
              <w:rPr>
                <w:rFonts w:ascii="Times New Roman" w:hAnsi="Times New Roman" w:cs="Times New Roman"/>
              </w:rPr>
            </w:pPr>
            <w:r w:rsidRPr="00EF6EA6">
              <w:rPr>
                <w:rFonts w:ascii="Times New Roman" w:hAnsi="Times New Roman" w:cs="Times New Roman"/>
              </w:rPr>
              <w:t>- жилая зона</w:t>
            </w:r>
          </w:p>
        </w:tc>
        <w:tc>
          <w:tcPr>
            <w:tcW w:w="2525" w:type="dxa"/>
            <w:tcBorders>
              <w:top w:val="single" w:sz="4" w:space="0" w:color="auto"/>
              <w:left w:val="single" w:sz="4" w:space="0" w:color="auto"/>
              <w:bottom w:val="single" w:sz="4" w:space="0" w:color="auto"/>
              <w:right w:val="single" w:sz="4" w:space="0" w:color="auto"/>
            </w:tcBorders>
            <w:vAlign w:val="center"/>
          </w:tcPr>
          <w:p w:rsidR="00632B4A" w:rsidRPr="00EF6EA6" w:rsidRDefault="00EF6EA6" w:rsidP="008C6743">
            <w:pPr>
              <w:spacing w:after="0" w:line="360" w:lineRule="auto"/>
              <w:jc w:val="center"/>
              <w:rPr>
                <w:rFonts w:ascii="Times New Roman" w:hAnsi="Times New Roman" w:cs="Times New Roman"/>
              </w:rPr>
            </w:pPr>
            <w:r w:rsidRPr="00EF6EA6">
              <w:rPr>
                <w:rFonts w:ascii="Times New Roman" w:hAnsi="Times New Roman" w:cs="Times New Roman"/>
              </w:rPr>
              <w:t>181,9</w:t>
            </w:r>
          </w:p>
        </w:tc>
        <w:tc>
          <w:tcPr>
            <w:tcW w:w="2404" w:type="dxa"/>
            <w:tcBorders>
              <w:top w:val="single" w:sz="4" w:space="0" w:color="auto"/>
              <w:left w:val="single" w:sz="4" w:space="0" w:color="auto"/>
              <w:bottom w:val="single" w:sz="4" w:space="0" w:color="auto"/>
              <w:right w:val="single" w:sz="4" w:space="0" w:color="auto"/>
            </w:tcBorders>
            <w:vAlign w:val="center"/>
          </w:tcPr>
          <w:p w:rsidR="00632B4A" w:rsidRPr="00C20E40" w:rsidRDefault="00EF6EA6" w:rsidP="00EF6EA6">
            <w:pPr>
              <w:spacing w:after="0" w:line="360" w:lineRule="auto"/>
              <w:jc w:val="center"/>
              <w:rPr>
                <w:rFonts w:ascii="Times New Roman" w:hAnsi="Times New Roman" w:cs="Times New Roman"/>
                <w:highlight w:val="lightGray"/>
              </w:rPr>
            </w:pPr>
            <w:r w:rsidRPr="00EF6EA6">
              <w:rPr>
                <w:rFonts w:ascii="Times New Roman" w:hAnsi="Times New Roman" w:cs="Times New Roman"/>
              </w:rPr>
              <w:t>192,4</w:t>
            </w:r>
          </w:p>
        </w:tc>
      </w:tr>
      <w:tr w:rsidR="00C20E40" w:rsidRPr="00C20E40" w:rsidTr="004E63F2">
        <w:trPr>
          <w:trHeight w:val="722"/>
          <w:jc w:val="center"/>
        </w:trPr>
        <w:tc>
          <w:tcPr>
            <w:tcW w:w="570" w:type="dxa"/>
            <w:vMerge/>
            <w:tcBorders>
              <w:left w:val="single" w:sz="4" w:space="0" w:color="auto"/>
              <w:right w:val="single" w:sz="4" w:space="0" w:color="auto"/>
            </w:tcBorders>
            <w:vAlign w:val="center"/>
          </w:tcPr>
          <w:p w:rsidR="00632B4A" w:rsidRPr="00C20E40" w:rsidRDefault="00632B4A" w:rsidP="008C6743">
            <w:pPr>
              <w:spacing w:after="0" w:line="360" w:lineRule="auto"/>
              <w:jc w:val="center"/>
              <w:rPr>
                <w:rFonts w:ascii="Times New Roman" w:hAnsi="Times New Roman" w:cs="Times New Roman"/>
                <w:highlight w:val="lightGray"/>
              </w:rPr>
            </w:pPr>
          </w:p>
        </w:tc>
        <w:tc>
          <w:tcPr>
            <w:tcW w:w="4107" w:type="dxa"/>
            <w:tcBorders>
              <w:top w:val="single" w:sz="4" w:space="0" w:color="auto"/>
              <w:left w:val="single" w:sz="4" w:space="0" w:color="auto"/>
              <w:bottom w:val="single" w:sz="4" w:space="0" w:color="auto"/>
              <w:right w:val="single" w:sz="4" w:space="0" w:color="auto"/>
            </w:tcBorders>
            <w:vAlign w:val="center"/>
          </w:tcPr>
          <w:p w:rsidR="00632B4A" w:rsidRPr="00EF6EA6" w:rsidRDefault="00632B4A" w:rsidP="00667A3D">
            <w:pPr>
              <w:spacing w:after="0" w:line="360" w:lineRule="auto"/>
              <w:ind w:left="423"/>
              <w:rPr>
                <w:rFonts w:ascii="Times New Roman" w:hAnsi="Times New Roman" w:cs="Times New Roman"/>
              </w:rPr>
            </w:pPr>
            <w:r w:rsidRPr="00EF6EA6">
              <w:rPr>
                <w:rFonts w:ascii="Times New Roman" w:hAnsi="Times New Roman" w:cs="Times New Roman"/>
              </w:rPr>
              <w:t>- зона застройки индивидуальными жилыми домами</w:t>
            </w:r>
          </w:p>
        </w:tc>
        <w:tc>
          <w:tcPr>
            <w:tcW w:w="2525" w:type="dxa"/>
            <w:tcBorders>
              <w:top w:val="single" w:sz="4" w:space="0" w:color="auto"/>
              <w:left w:val="single" w:sz="4" w:space="0" w:color="auto"/>
              <w:bottom w:val="single" w:sz="4" w:space="0" w:color="auto"/>
              <w:right w:val="single" w:sz="4" w:space="0" w:color="auto"/>
            </w:tcBorders>
            <w:vAlign w:val="center"/>
          </w:tcPr>
          <w:p w:rsidR="00632B4A" w:rsidRPr="00EF6EA6" w:rsidRDefault="00EF6EA6" w:rsidP="008C6743">
            <w:pPr>
              <w:spacing w:after="0" w:line="360" w:lineRule="auto"/>
              <w:jc w:val="center"/>
              <w:rPr>
                <w:rFonts w:ascii="Times New Roman" w:hAnsi="Times New Roman" w:cs="Times New Roman"/>
              </w:rPr>
            </w:pPr>
            <w:r w:rsidRPr="00EF6EA6">
              <w:rPr>
                <w:rFonts w:ascii="Times New Roman" w:hAnsi="Times New Roman" w:cs="Times New Roman"/>
              </w:rPr>
              <w:t>177,6</w:t>
            </w:r>
          </w:p>
        </w:tc>
        <w:tc>
          <w:tcPr>
            <w:tcW w:w="2404" w:type="dxa"/>
            <w:tcBorders>
              <w:top w:val="single" w:sz="4" w:space="0" w:color="auto"/>
              <w:left w:val="single" w:sz="4" w:space="0" w:color="auto"/>
              <w:bottom w:val="single" w:sz="4" w:space="0" w:color="auto"/>
              <w:right w:val="single" w:sz="4" w:space="0" w:color="auto"/>
            </w:tcBorders>
            <w:vAlign w:val="center"/>
          </w:tcPr>
          <w:p w:rsidR="00632B4A" w:rsidRPr="00EF6EA6" w:rsidRDefault="00EF6EA6" w:rsidP="00EF6EA6">
            <w:pPr>
              <w:spacing w:after="0" w:line="360" w:lineRule="auto"/>
              <w:jc w:val="center"/>
              <w:rPr>
                <w:rFonts w:ascii="Times New Roman" w:hAnsi="Times New Roman" w:cs="Times New Roman"/>
              </w:rPr>
            </w:pPr>
            <w:r w:rsidRPr="00EF6EA6">
              <w:rPr>
                <w:rFonts w:ascii="Times New Roman" w:hAnsi="Times New Roman" w:cs="Times New Roman"/>
              </w:rPr>
              <w:t>188,1</w:t>
            </w:r>
          </w:p>
        </w:tc>
      </w:tr>
      <w:tr w:rsidR="00C20E40" w:rsidRPr="00C20E40" w:rsidTr="004E63F2">
        <w:trPr>
          <w:jc w:val="center"/>
        </w:trPr>
        <w:tc>
          <w:tcPr>
            <w:tcW w:w="570" w:type="dxa"/>
            <w:vMerge/>
            <w:tcBorders>
              <w:left w:val="single" w:sz="4" w:space="0" w:color="auto"/>
              <w:right w:val="single" w:sz="4" w:space="0" w:color="auto"/>
            </w:tcBorders>
            <w:vAlign w:val="center"/>
          </w:tcPr>
          <w:p w:rsidR="00632B4A" w:rsidRPr="00C20E40" w:rsidRDefault="00632B4A" w:rsidP="008C6743">
            <w:pPr>
              <w:spacing w:after="0" w:line="360" w:lineRule="auto"/>
              <w:jc w:val="center"/>
              <w:rPr>
                <w:rFonts w:ascii="Times New Roman" w:hAnsi="Times New Roman" w:cs="Times New Roman"/>
                <w:highlight w:val="lightGray"/>
              </w:rPr>
            </w:pPr>
          </w:p>
        </w:tc>
        <w:tc>
          <w:tcPr>
            <w:tcW w:w="4107" w:type="dxa"/>
            <w:tcBorders>
              <w:top w:val="single" w:sz="4" w:space="0" w:color="auto"/>
              <w:left w:val="single" w:sz="4" w:space="0" w:color="auto"/>
              <w:bottom w:val="single" w:sz="4" w:space="0" w:color="auto"/>
              <w:right w:val="single" w:sz="4" w:space="0" w:color="auto"/>
            </w:tcBorders>
            <w:vAlign w:val="center"/>
          </w:tcPr>
          <w:p w:rsidR="00632B4A" w:rsidRPr="00EF6EA6" w:rsidRDefault="00632B4A" w:rsidP="00667A3D">
            <w:pPr>
              <w:spacing w:after="0" w:line="360" w:lineRule="auto"/>
              <w:ind w:left="423"/>
              <w:rPr>
                <w:rFonts w:ascii="Times New Roman" w:hAnsi="Times New Roman" w:cs="Times New Roman"/>
              </w:rPr>
            </w:pPr>
            <w:r w:rsidRPr="00EF6EA6">
              <w:rPr>
                <w:rFonts w:ascii="Times New Roman" w:hAnsi="Times New Roman" w:cs="Times New Roman"/>
              </w:rPr>
              <w:t>- зона застройки малоэтажными домами</w:t>
            </w:r>
          </w:p>
        </w:tc>
        <w:tc>
          <w:tcPr>
            <w:tcW w:w="2525" w:type="dxa"/>
            <w:tcBorders>
              <w:top w:val="single" w:sz="4" w:space="0" w:color="auto"/>
              <w:left w:val="single" w:sz="4" w:space="0" w:color="auto"/>
              <w:bottom w:val="single" w:sz="4" w:space="0" w:color="auto"/>
              <w:right w:val="single" w:sz="4" w:space="0" w:color="auto"/>
            </w:tcBorders>
            <w:vAlign w:val="center"/>
          </w:tcPr>
          <w:p w:rsidR="00632B4A" w:rsidRPr="00EF6EA6" w:rsidRDefault="00EF6EA6" w:rsidP="008C6743">
            <w:pPr>
              <w:spacing w:after="0" w:line="360" w:lineRule="auto"/>
              <w:jc w:val="center"/>
              <w:rPr>
                <w:rFonts w:ascii="Times New Roman" w:hAnsi="Times New Roman" w:cs="Times New Roman"/>
              </w:rPr>
            </w:pPr>
            <w:r w:rsidRPr="00EF6EA6">
              <w:rPr>
                <w:rFonts w:ascii="Times New Roman" w:hAnsi="Times New Roman" w:cs="Times New Roman"/>
              </w:rPr>
              <w:t>4,3</w:t>
            </w:r>
          </w:p>
        </w:tc>
        <w:tc>
          <w:tcPr>
            <w:tcW w:w="2404" w:type="dxa"/>
            <w:tcBorders>
              <w:top w:val="single" w:sz="4" w:space="0" w:color="auto"/>
              <w:left w:val="single" w:sz="4" w:space="0" w:color="auto"/>
              <w:bottom w:val="single" w:sz="4" w:space="0" w:color="auto"/>
              <w:right w:val="single" w:sz="4" w:space="0" w:color="auto"/>
            </w:tcBorders>
            <w:vAlign w:val="center"/>
          </w:tcPr>
          <w:p w:rsidR="00632B4A" w:rsidRPr="00EF6EA6" w:rsidRDefault="00EF6EA6" w:rsidP="00EF6EA6">
            <w:pPr>
              <w:spacing w:after="0" w:line="360" w:lineRule="auto"/>
              <w:jc w:val="center"/>
              <w:rPr>
                <w:rFonts w:ascii="Times New Roman" w:hAnsi="Times New Roman" w:cs="Times New Roman"/>
              </w:rPr>
            </w:pPr>
            <w:r w:rsidRPr="00EF6EA6">
              <w:rPr>
                <w:rFonts w:ascii="Times New Roman" w:hAnsi="Times New Roman" w:cs="Times New Roman"/>
              </w:rPr>
              <w:t>4,3</w:t>
            </w:r>
          </w:p>
        </w:tc>
      </w:tr>
      <w:tr w:rsidR="00C20E40" w:rsidRPr="00C20E40" w:rsidTr="004E63F2">
        <w:trPr>
          <w:jc w:val="center"/>
        </w:trPr>
        <w:tc>
          <w:tcPr>
            <w:tcW w:w="570" w:type="dxa"/>
            <w:vMerge/>
            <w:tcBorders>
              <w:left w:val="single" w:sz="4" w:space="0" w:color="auto"/>
              <w:right w:val="single" w:sz="4" w:space="0" w:color="auto"/>
            </w:tcBorders>
            <w:vAlign w:val="center"/>
          </w:tcPr>
          <w:p w:rsidR="00632B4A" w:rsidRPr="00C20E40" w:rsidRDefault="00632B4A" w:rsidP="008C6743">
            <w:pPr>
              <w:spacing w:after="0" w:line="360" w:lineRule="auto"/>
              <w:jc w:val="center"/>
              <w:rPr>
                <w:rFonts w:ascii="Times New Roman" w:hAnsi="Times New Roman" w:cs="Times New Roman"/>
                <w:highlight w:val="lightGray"/>
              </w:rPr>
            </w:pPr>
          </w:p>
        </w:tc>
        <w:tc>
          <w:tcPr>
            <w:tcW w:w="4107" w:type="dxa"/>
            <w:tcBorders>
              <w:top w:val="single" w:sz="4" w:space="0" w:color="auto"/>
              <w:left w:val="single" w:sz="4" w:space="0" w:color="auto"/>
              <w:bottom w:val="single" w:sz="4" w:space="0" w:color="auto"/>
              <w:right w:val="single" w:sz="4" w:space="0" w:color="auto"/>
            </w:tcBorders>
            <w:vAlign w:val="center"/>
          </w:tcPr>
          <w:p w:rsidR="00632B4A" w:rsidRPr="00EF6EA6" w:rsidRDefault="00632B4A" w:rsidP="008C6743">
            <w:pPr>
              <w:spacing w:after="0" w:line="360" w:lineRule="auto"/>
              <w:rPr>
                <w:rFonts w:ascii="Times New Roman" w:hAnsi="Times New Roman" w:cs="Times New Roman"/>
              </w:rPr>
            </w:pPr>
            <w:r w:rsidRPr="00EF6EA6">
              <w:rPr>
                <w:rFonts w:ascii="Times New Roman" w:hAnsi="Times New Roman" w:cs="Times New Roman"/>
              </w:rPr>
              <w:t>- общественно-деловая зона</w:t>
            </w:r>
          </w:p>
        </w:tc>
        <w:tc>
          <w:tcPr>
            <w:tcW w:w="2525" w:type="dxa"/>
            <w:tcBorders>
              <w:top w:val="single" w:sz="4" w:space="0" w:color="auto"/>
              <w:left w:val="single" w:sz="4" w:space="0" w:color="auto"/>
              <w:bottom w:val="single" w:sz="4" w:space="0" w:color="auto"/>
              <w:right w:val="single" w:sz="4" w:space="0" w:color="auto"/>
            </w:tcBorders>
            <w:vAlign w:val="center"/>
          </w:tcPr>
          <w:p w:rsidR="00632B4A" w:rsidRPr="00EF6EA6" w:rsidRDefault="00EF6EA6" w:rsidP="008C6743">
            <w:pPr>
              <w:spacing w:after="0" w:line="360" w:lineRule="auto"/>
              <w:jc w:val="center"/>
              <w:rPr>
                <w:rFonts w:ascii="Times New Roman" w:hAnsi="Times New Roman" w:cs="Times New Roman"/>
                <w:lang w:val="en-US"/>
              </w:rPr>
            </w:pPr>
            <w:r w:rsidRPr="00EF6EA6">
              <w:rPr>
                <w:rFonts w:ascii="Times New Roman" w:hAnsi="Times New Roman" w:cs="Times New Roman"/>
              </w:rPr>
              <w:t>6,1</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632B4A" w:rsidRPr="00EF6EA6" w:rsidRDefault="00EF6EA6" w:rsidP="00EF6EA6">
            <w:pPr>
              <w:spacing w:after="0" w:line="360" w:lineRule="auto"/>
              <w:jc w:val="center"/>
              <w:rPr>
                <w:rFonts w:ascii="Times New Roman" w:hAnsi="Times New Roman" w:cs="Times New Roman"/>
              </w:rPr>
            </w:pPr>
            <w:r w:rsidRPr="00EF6EA6">
              <w:rPr>
                <w:rFonts w:ascii="Times New Roman" w:hAnsi="Times New Roman" w:cs="Times New Roman"/>
              </w:rPr>
              <w:t>6,1</w:t>
            </w:r>
          </w:p>
        </w:tc>
      </w:tr>
      <w:tr w:rsidR="00C20E40" w:rsidRPr="00C20E40" w:rsidTr="004E63F2">
        <w:trPr>
          <w:jc w:val="center"/>
        </w:trPr>
        <w:tc>
          <w:tcPr>
            <w:tcW w:w="570" w:type="dxa"/>
            <w:vMerge/>
            <w:tcBorders>
              <w:left w:val="single" w:sz="4" w:space="0" w:color="auto"/>
              <w:right w:val="single" w:sz="4" w:space="0" w:color="auto"/>
            </w:tcBorders>
            <w:vAlign w:val="center"/>
          </w:tcPr>
          <w:p w:rsidR="00632B4A" w:rsidRPr="00C20E40" w:rsidRDefault="00632B4A" w:rsidP="008C6743">
            <w:pPr>
              <w:spacing w:after="0" w:line="360" w:lineRule="auto"/>
              <w:jc w:val="center"/>
              <w:rPr>
                <w:rFonts w:ascii="Times New Roman" w:hAnsi="Times New Roman" w:cs="Times New Roman"/>
                <w:highlight w:val="lightGray"/>
              </w:rPr>
            </w:pPr>
          </w:p>
        </w:tc>
        <w:tc>
          <w:tcPr>
            <w:tcW w:w="4107" w:type="dxa"/>
            <w:tcBorders>
              <w:top w:val="single" w:sz="4" w:space="0" w:color="auto"/>
              <w:left w:val="single" w:sz="4" w:space="0" w:color="auto"/>
              <w:bottom w:val="single" w:sz="4" w:space="0" w:color="auto"/>
              <w:right w:val="single" w:sz="4" w:space="0" w:color="auto"/>
            </w:tcBorders>
            <w:vAlign w:val="center"/>
          </w:tcPr>
          <w:p w:rsidR="00632B4A" w:rsidRPr="007206DD" w:rsidRDefault="00632B4A" w:rsidP="008C6743">
            <w:pPr>
              <w:spacing w:after="0" w:line="360" w:lineRule="auto"/>
              <w:rPr>
                <w:rFonts w:ascii="Times New Roman" w:hAnsi="Times New Roman" w:cs="Times New Roman"/>
              </w:rPr>
            </w:pPr>
            <w:r w:rsidRPr="007206DD">
              <w:rPr>
                <w:rFonts w:ascii="Times New Roman" w:hAnsi="Times New Roman" w:cs="Times New Roman"/>
              </w:rPr>
              <w:t>- зона транспортной инфраструктуры</w:t>
            </w:r>
          </w:p>
        </w:tc>
        <w:tc>
          <w:tcPr>
            <w:tcW w:w="2525" w:type="dxa"/>
            <w:tcBorders>
              <w:top w:val="single" w:sz="4" w:space="0" w:color="auto"/>
              <w:left w:val="single" w:sz="4" w:space="0" w:color="auto"/>
              <w:bottom w:val="single" w:sz="4" w:space="0" w:color="auto"/>
              <w:right w:val="single" w:sz="4" w:space="0" w:color="auto"/>
            </w:tcBorders>
            <w:vAlign w:val="center"/>
          </w:tcPr>
          <w:p w:rsidR="00632B4A" w:rsidRPr="007206DD" w:rsidRDefault="007206DD" w:rsidP="0063525C">
            <w:pPr>
              <w:spacing w:after="0" w:line="360" w:lineRule="auto"/>
              <w:jc w:val="center"/>
              <w:rPr>
                <w:rFonts w:ascii="Times New Roman" w:hAnsi="Times New Roman" w:cs="Times New Roman"/>
              </w:rPr>
            </w:pPr>
            <w:r w:rsidRPr="007206DD">
              <w:rPr>
                <w:rFonts w:ascii="Times New Roman" w:hAnsi="Times New Roman" w:cs="Times New Roman"/>
              </w:rPr>
              <w:t>27,9+24</w:t>
            </w:r>
            <w:r w:rsidR="0063525C">
              <w:rPr>
                <w:rFonts w:ascii="Times New Roman" w:hAnsi="Times New Roman" w:cs="Times New Roman"/>
              </w:rPr>
              <w:t>7,7</w:t>
            </w:r>
            <w:r w:rsidR="00632B4A" w:rsidRPr="007206DD">
              <w:rPr>
                <w:rFonts w:ascii="Times New Roman" w:hAnsi="Times New Roman" w:cs="Times New Roman"/>
              </w:rPr>
              <w:t>=</w:t>
            </w:r>
            <w:r w:rsidR="0063525C">
              <w:rPr>
                <w:rFonts w:ascii="Times New Roman" w:hAnsi="Times New Roman" w:cs="Times New Roman"/>
              </w:rPr>
              <w:t>275,6</w:t>
            </w:r>
          </w:p>
        </w:tc>
        <w:tc>
          <w:tcPr>
            <w:tcW w:w="2404" w:type="dxa"/>
            <w:tcBorders>
              <w:top w:val="single" w:sz="4" w:space="0" w:color="auto"/>
              <w:left w:val="single" w:sz="4" w:space="0" w:color="auto"/>
              <w:bottom w:val="single" w:sz="4" w:space="0" w:color="auto"/>
              <w:right w:val="single" w:sz="4" w:space="0" w:color="auto"/>
            </w:tcBorders>
            <w:vAlign w:val="center"/>
          </w:tcPr>
          <w:p w:rsidR="00632B4A" w:rsidRPr="00C20E40" w:rsidRDefault="007206DD" w:rsidP="0063525C">
            <w:pPr>
              <w:spacing w:after="0" w:line="360" w:lineRule="auto"/>
              <w:jc w:val="center"/>
              <w:rPr>
                <w:rFonts w:ascii="Times New Roman" w:hAnsi="Times New Roman" w:cs="Times New Roman"/>
                <w:highlight w:val="lightGray"/>
              </w:rPr>
            </w:pPr>
            <w:r w:rsidRPr="007206DD">
              <w:rPr>
                <w:rFonts w:ascii="Times New Roman" w:hAnsi="Times New Roman" w:cs="Times New Roman"/>
              </w:rPr>
              <w:t>29,8</w:t>
            </w:r>
            <w:r w:rsidR="00632B4A" w:rsidRPr="007206DD">
              <w:rPr>
                <w:rFonts w:ascii="Times New Roman" w:hAnsi="Times New Roman" w:cs="Times New Roman"/>
              </w:rPr>
              <w:t>+</w:t>
            </w:r>
            <w:r w:rsidRPr="007206DD">
              <w:rPr>
                <w:rFonts w:ascii="Times New Roman" w:hAnsi="Times New Roman" w:cs="Times New Roman"/>
              </w:rPr>
              <w:t>2</w:t>
            </w:r>
            <w:r w:rsidR="0063525C">
              <w:rPr>
                <w:rFonts w:ascii="Times New Roman" w:hAnsi="Times New Roman" w:cs="Times New Roman"/>
              </w:rPr>
              <w:t>35,38</w:t>
            </w:r>
            <w:r w:rsidR="00632B4A" w:rsidRPr="007206DD">
              <w:rPr>
                <w:rFonts w:ascii="Times New Roman" w:hAnsi="Times New Roman" w:cs="Times New Roman"/>
              </w:rPr>
              <w:t>=</w:t>
            </w:r>
            <w:r w:rsidR="0063525C">
              <w:rPr>
                <w:rFonts w:ascii="Times New Roman" w:hAnsi="Times New Roman" w:cs="Times New Roman"/>
              </w:rPr>
              <w:t>265,18</w:t>
            </w:r>
          </w:p>
        </w:tc>
      </w:tr>
      <w:tr w:rsidR="00C20E40" w:rsidRPr="00C20E40" w:rsidTr="004E63F2">
        <w:trPr>
          <w:jc w:val="center"/>
        </w:trPr>
        <w:tc>
          <w:tcPr>
            <w:tcW w:w="570" w:type="dxa"/>
            <w:vMerge/>
            <w:tcBorders>
              <w:left w:val="single" w:sz="4" w:space="0" w:color="auto"/>
              <w:right w:val="single" w:sz="4" w:space="0" w:color="auto"/>
            </w:tcBorders>
            <w:vAlign w:val="center"/>
          </w:tcPr>
          <w:p w:rsidR="00632B4A" w:rsidRPr="00C20E40" w:rsidRDefault="00632B4A" w:rsidP="008C6743">
            <w:pPr>
              <w:spacing w:after="0" w:line="360" w:lineRule="auto"/>
              <w:jc w:val="center"/>
              <w:rPr>
                <w:rFonts w:ascii="Times New Roman" w:hAnsi="Times New Roman" w:cs="Times New Roman"/>
                <w:highlight w:val="lightGray"/>
              </w:rPr>
            </w:pPr>
          </w:p>
        </w:tc>
        <w:tc>
          <w:tcPr>
            <w:tcW w:w="4107" w:type="dxa"/>
            <w:tcBorders>
              <w:top w:val="single" w:sz="4" w:space="0" w:color="auto"/>
              <w:left w:val="single" w:sz="4" w:space="0" w:color="auto"/>
              <w:bottom w:val="single" w:sz="4" w:space="0" w:color="auto"/>
              <w:right w:val="single" w:sz="4" w:space="0" w:color="auto"/>
            </w:tcBorders>
            <w:vAlign w:val="center"/>
          </w:tcPr>
          <w:p w:rsidR="00632B4A" w:rsidRPr="00EF6EA6" w:rsidRDefault="00632B4A" w:rsidP="008C6743">
            <w:pPr>
              <w:spacing w:after="0" w:line="360" w:lineRule="auto"/>
              <w:rPr>
                <w:rFonts w:ascii="Times New Roman" w:hAnsi="Times New Roman" w:cs="Times New Roman"/>
              </w:rPr>
            </w:pPr>
            <w:r w:rsidRPr="00EF6EA6">
              <w:rPr>
                <w:rFonts w:ascii="Times New Roman" w:hAnsi="Times New Roman" w:cs="Times New Roman"/>
              </w:rPr>
              <w:t>- зона инженерной инфраструктуры</w:t>
            </w:r>
          </w:p>
        </w:tc>
        <w:tc>
          <w:tcPr>
            <w:tcW w:w="2525" w:type="dxa"/>
            <w:tcBorders>
              <w:top w:val="single" w:sz="4" w:space="0" w:color="auto"/>
              <w:left w:val="single" w:sz="4" w:space="0" w:color="auto"/>
              <w:bottom w:val="single" w:sz="4" w:space="0" w:color="auto"/>
              <w:right w:val="single" w:sz="4" w:space="0" w:color="auto"/>
            </w:tcBorders>
            <w:vAlign w:val="center"/>
          </w:tcPr>
          <w:p w:rsidR="00632B4A" w:rsidRPr="00EF6EA6" w:rsidRDefault="00EF6EA6" w:rsidP="00EF6EA6">
            <w:pPr>
              <w:spacing w:after="0" w:line="360" w:lineRule="auto"/>
              <w:jc w:val="center"/>
              <w:rPr>
                <w:rFonts w:ascii="Times New Roman" w:hAnsi="Times New Roman" w:cs="Times New Roman"/>
              </w:rPr>
            </w:pPr>
            <w:r w:rsidRPr="00EF6EA6">
              <w:rPr>
                <w:rFonts w:ascii="Times New Roman" w:hAnsi="Times New Roman" w:cs="Times New Roman"/>
              </w:rPr>
              <w:t>1,3</w:t>
            </w:r>
            <w:r w:rsidR="00632B4A" w:rsidRPr="00EF6EA6">
              <w:rPr>
                <w:rFonts w:ascii="Times New Roman" w:hAnsi="Times New Roman" w:cs="Times New Roman"/>
              </w:rPr>
              <w:t>+2,</w:t>
            </w:r>
            <w:r w:rsidRPr="00EF6EA6">
              <w:rPr>
                <w:rFonts w:ascii="Times New Roman" w:hAnsi="Times New Roman" w:cs="Times New Roman"/>
              </w:rPr>
              <w:t>02</w:t>
            </w:r>
            <w:r w:rsidR="00632B4A" w:rsidRPr="00EF6EA6">
              <w:rPr>
                <w:rFonts w:ascii="Times New Roman" w:hAnsi="Times New Roman" w:cs="Times New Roman"/>
              </w:rPr>
              <w:t>=</w:t>
            </w:r>
            <w:r w:rsidRPr="00EF6EA6">
              <w:rPr>
                <w:rFonts w:ascii="Times New Roman" w:hAnsi="Times New Roman" w:cs="Times New Roman"/>
              </w:rPr>
              <w:t>3</w:t>
            </w:r>
            <w:r w:rsidR="00632B4A" w:rsidRPr="00EF6EA6">
              <w:rPr>
                <w:rFonts w:ascii="Times New Roman" w:hAnsi="Times New Roman" w:cs="Times New Roman"/>
              </w:rPr>
              <w:t>,</w:t>
            </w:r>
            <w:r w:rsidRPr="00EF6EA6">
              <w:rPr>
                <w:rFonts w:ascii="Times New Roman" w:hAnsi="Times New Roman" w:cs="Times New Roman"/>
              </w:rPr>
              <w:t>32</w:t>
            </w:r>
          </w:p>
        </w:tc>
        <w:tc>
          <w:tcPr>
            <w:tcW w:w="2404" w:type="dxa"/>
            <w:tcBorders>
              <w:top w:val="single" w:sz="4" w:space="0" w:color="auto"/>
              <w:left w:val="single" w:sz="4" w:space="0" w:color="auto"/>
              <w:bottom w:val="single" w:sz="4" w:space="0" w:color="auto"/>
              <w:right w:val="single" w:sz="4" w:space="0" w:color="auto"/>
            </w:tcBorders>
            <w:vAlign w:val="center"/>
          </w:tcPr>
          <w:p w:rsidR="00632B4A" w:rsidRPr="00C20E40" w:rsidRDefault="00EF6EA6" w:rsidP="00EF6EA6">
            <w:pPr>
              <w:tabs>
                <w:tab w:val="center" w:pos="795"/>
              </w:tabs>
              <w:spacing w:after="0" w:line="360" w:lineRule="auto"/>
              <w:jc w:val="center"/>
              <w:rPr>
                <w:rFonts w:ascii="Times New Roman" w:hAnsi="Times New Roman" w:cs="Times New Roman"/>
                <w:highlight w:val="lightGray"/>
              </w:rPr>
            </w:pPr>
            <w:r w:rsidRPr="00EF6EA6">
              <w:rPr>
                <w:rFonts w:ascii="Times New Roman" w:hAnsi="Times New Roman" w:cs="Times New Roman"/>
              </w:rPr>
              <w:t>1,7</w:t>
            </w:r>
            <w:r w:rsidR="00632B4A" w:rsidRPr="00EF6EA6">
              <w:rPr>
                <w:rFonts w:ascii="Times New Roman" w:hAnsi="Times New Roman" w:cs="Times New Roman"/>
              </w:rPr>
              <w:t>+</w:t>
            </w:r>
            <w:r w:rsidRPr="00EF6EA6">
              <w:rPr>
                <w:rFonts w:ascii="Times New Roman" w:hAnsi="Times New Roman" w:cs="Times New Roman"/>
              </w:rPr>
              <w:t>2,02</w:t>
            </w:r>
            <w:r w:rsidR="00632B4A" w:rsidRPr="00EF6EA6">
              <w:rPr>
                <w:rFonts w:ascii="Times New Roman" w:hAnsi="Times New Roman" w:cs="Times New Roman"/>
              </w:rPr>
              <w:t>=3,</w:t>
            </w:r>
            <w:r w:rsidRPr="00EF6EA6">
              <w:rPr>
                <w:rFonts w:ascii="Times New Roman" w:hAnsi="Times New Roman" w:cs="Times New Roman"/>
              </w:rPr>
              <w:t>7</w:t>
            </w:r>
            <w:r w:rsidR="00632B4A" w:rsidRPr="00EF6EA6">
              <w:rPr>
                <w:rFonts w:ascii="Times New Roman" w:hAnsi="Times New Roman" w:cs="Times New Roman"/>
              </w:rPr>
              <w:t>2</w:t>
            </w:r>
          </w:p>
        </w:tc>
      </w:tr>
      <w:tr w:rsidR="00C20E40" w:rsidRPr="00C20E40" w:rsidTr="004E63F2">
        <w:trPr>
          <w:jc w:val="center"/>
        </w:trPr>
        <w:tc>
          <w:tcPr>
            <w:tcW w:w="570" w:type="dxa"/>
            <w:vMerge/>
            <w:tcBorders>
              <w:left w:val="single" w:sz="4" w:space="0" w:color="auto"/>
              <w:right w:val="single" w:sz="4" w:space="0" w:color="auto"/>
            </w:tcBorders>
            <w:vAlign w:val="center"/>
          </w:tcPr>
          <w:p w:rsidR="00632B4A" w:rsidRPr="00C20E40" w:rsidRDefault="00632B4A" w:rsidP="008C6743">
            <w:pPr>
              <w:spacing w:after="0" w:line="360" w:lineRule="auto"/>
              <w:jc w:val="center"/>
              <w:rPr>
                <w:rFonts w:ascii="Times New Roman" w:hAnsi="Times New Roman" w:cs="Times New Roman"/>
                <w:highlight w:val="lightGray"/>
                <w:lang w:val="en-US"/>
              </w:rPr>
            </w:pPr>
          </w:p>
        </w:tc>
        <w:tc>
          <w:tcPr>
            <w:tcW w:w="4107" w:type="dxa"/>
            <w:tcBorders>
              <w:top w:val="single" w:sz="4" w:space="0" w:color="auto"/>
              <w:left w:val="single" w:sz="4" w:space="0" w:color="auto"/>
              <w:bottom w:val="single" w:sz="4" w:space="0" w:color="auto"/>
              <w:right w:val="single" w:sz="4" w:space="0" w:color="auto"/>
            </w:tcBorders>
            <w:vAlign w:val="center"/>
          </w:tcPr>
          <w:p w:rsidR="00632B4A" w:rsidRPr="00667A3D" w:rsidRDefault="00632B4A" w:rsidP="008C6743">
            <w:pPr>
              <w:spacing w:after="0" w:line="360" w:lineRule="auto"/>
              <w:rPr>
                <w:rFonts w:ascii="Times New Roman" w:hAnsi="Times New Roman" w:cs="Times New Roman"/>
              </w:rPr>
            </w:pPr>
            <w:r w:rsidRPr="00667A3D">
              <w:rPr>
                <w:rFonts w:ascii="Times New Roman" w:hAnsi="Times New Roman" w:cs="Times New Roman"/>
              </w:rPr>
              <w:t>- зона рекреационного назначения, в том числе:</w:t>
            </w:r>
          </w:p>
        </w:tc>
        <w:tc>
          <w:tcPr>
            <w:tcW w:w="2525" w:type="dxa"/>
            <w:tcBorders>
              <w:top w:val="single" w:sz="4" w:space="0" w:color="auto"/>
              <w:left w:val="single" w:sz="4" w:space="0" w:color="auto"/>
              <w:bottom w:val="single" w:sz="4" w:space="0" w:color="auto"/>
              <w:right w:val="single" w:sz="4" w:space="0" w:color="auto"/>
            </w:tcBorders>
            <w:vAlign w:val="center"/>
          </w:tcPr>
          <w:p w:rsidR="00632B4A" w:rsidRPr="00667A3D" w:rsidRDefault="005544C7" w:rsidP="008C6743">
            <w:pPr>
              <w:spacing w:after="0" w:line="360" w:lineRule="auto"/>
              <w:jc w:val="center"/>
              <w:rPr>
                <w:rFonts w:ascii="Times New Roman" w:hAnsi="Times New Roman" w:cs="Times New Roman"/>
              </w:rPr>
            </w:pPr>
            <w:r>
              <w:rPr>
                <w:rFonts w:ascii="Times New Roman" w:hAnsi="Times New Roman" w:cs="Times New Roman"/>
              </w:rPr>
              <w:t>773,6</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632B4A" w:rsidRPr="00C20E40" w:rsidRDefault="005544C7" w:rsidP="00EF6EA6">
            <w:pPr>
              <w:spacing w:after="0" w:line="360" w:lineRule="auto"/>
              <w:jc w:val="center"/>
              <w:rPr>
                <w:rFonts w:ascii="Times New Roman" w:hAnsi="Times New Roman" w:cs="Times New Roman"/>
                <w:highlight w:val="lightGray"/>
              </w:rPr>
            </w:pPr>
            <w:r>
              <w:rPr>
                <w:rFonts w:ascii="Times New Roman" w:hAnsi="Times New Roman" w:cs="Times New Roman"/>
              </w:rPr>
              <w:t>775,9</w:t>
            </w:r>
          </w:p>
        </w:tc>
      </w:tr>
      <w:tr w:rsidR="00C20E40" w:rsidRPr="00C20E40" w:rsidTr="004E63F2">
        <w:trPr>
          <w:trHeight w:val="539"/>
          <w:jc w:val="center"/>
        </w:trPr>
        <w:tc>
          <w:tcPr>
            <w:tcW w:w="570" w:type="dxa"/>
            <w:vMerge/>
            <w:tcBorders>
              <w:left w:val="single" w:sz="4" w:space="0" w:color="auto"/>
              <w:right w:val="single" w:sz="4" w:space="0" w:color="auto"/>
            </w:tcBorders>
            <w:vAlign w:val="center"/>
          </w:tcPr>
          <w:p w:rsidR="00632B4A" w:rsidRPr="00C20E40" w:rsidRDefault="00632B4A" w:rsidP="008C6743">
            <w:pPr>
              <w:spacing w:after="0" w:line="360" w:lineRule="auto"/>
              <w:jc w:val="center"/>
              <w:rPr>
                <w:rFonts w:ascii="Times New Roman" w:hAnsi="Times New Roman" w:cs="Times New Roman"/>
                <w:highlight w:val="lightGray"/>
              </w:rPr>
            </w:pPr>
          </w:p>
        </w:tc>
        <w:tc>
          <w:tcPr>
            <w:tcW w:w="4107" w:type="dxa"/>
            <w:tcBorders>
              <w:top w:val="single" w:sz="4" w:space="0" w:color="auto"/>
              <w:left w:val="single" w:sz="4" w:space="0" w:color="auto"/>
              <w:bottom w:val="single" w:sz="4" w:space="0" w:color="auto"/>
              <w:right w:val="single" w:sz="4" w:space="0" w:color="auto"/>
            </w:tcBorders>
            <w:vAlign w:val="center"/>
          </w:tcPr>
          <w:p w:rsidR="00632B4A" w:rsidRPr="00667A3D" w:rsidRDefault="00632B4A" w:rsidP="00667A3D">
            <w:pPr>
              <w:spacing w:after="0" w:line="360" w:lineRule="auto"/>
              <w:ind w:left="423"/>
              <w:rPr>
                <w:rFonts w:ascii="Times New Roman" w:hAnsi="Times New Roman" w:cs="Times New Roman"/>
              </w:rPr>
            </w:pPr>
            <w:r w:rsidRPr="00667A3D">
              <w:rPr>
                <w:rFonts w:ascii="Times New Roman" w:hAnsi="Times New Roman" w:cs="Times New Roman"/>
              </w:rPr>
              <w:t>- зона озелененных территорий общего пользования</w:t>
            </w:r>
          </w:p>
        </w:tc>
        <w:tc>
          <w:tcPr>
            <w:tcW w:w="2525" w:type="dxa"/>
            <w:tcBorders>
              <w:top w:val="single" w:sz="4" w:space="0" w:color="auto"/>
              <w:left w:val="single" w:sz="4" w:space="0" w:color="auto"/>
              <w:bottom w:val="single" w:sz="4" w:space="0" w:color="auto"/>
              <w:right w:val="single" w:sz="4" w:space="0" w:color="auto"/>
            </w:tcBorders>
            <w:vAlign w:val="center"/>
          </w:tcPr>
          <w:p w:rsidR="00632B4A" w:rsidRPr="00667A3D" w:rsidRDefault="00632B4A" w:rsidP="00667A3D">
            <w:pPr>
              <w:spacing w:after="0" w:line="360" w:lineRule="auto"/>
              <w:jc w:val="center"/>
              <w:rPr>
                <w:rFonts w:ascii="Times New Roman" w:hAnsi="Times New Roman" w:cs="Times New Roman"/>
              </w:rPr>
            </w:pPr>
            <w:r w:rsidRPr="00667A3D">
              <w:rPr>
                <w:rFonts w:ascii="Times New Roman" w:hAnsi="Times New Roman" w:cs="Times New Roman"/>
              </w:rPr>
              <w:t>0,</w:t>
            </w:r>
            <w:r w:rsidR="00667A3D" w:rsidRPr="00667A3D">
              <w:rPr>
                <w:rFonts w:ascii="Times New Roman" w:hAnsi="Times New Roman" w:cs="Times New Roman"/>
              </w:rPr>
              <w:t>7</w:t>
            </w:r>
          </w:p>
        </w:tc>
        <w:tc>
          <w:tcPr>
            <w:tcW w:w="2404" w:type="dxa"/>
            <w:tcBorders>
              <w:top w:val="single" w:sz="4" w:space="0" w:color="auto"/>
              <w:left w:val="single" w:sz="4" w:space="0" w:color="auto"/>
              <w:bottom w:val="single" w:sz="4" w:space="0" w:color="auto"/>
              <w:right w:val="single" w:sz="4" w:space="0" w:color="auto"/>
            </w:tcBorders>
            <w:vAlign w:val="center"/>
          </w:tcPr>
          <w:p w:rsidR="00632B4A" w:rsidRPr="00667A3D" w:rsidRDefault="00667A3D" w:rsidP="00EF6EA6">
            <w:pPr>
              <w:spacing w:after="0" w:line="360" w:lineRule="auto"/>
              <w:jc w:val="center"/>
              <w:rPr>
                <w:rFonts w:ascii="Times New Roman" w:hAnsi="Times New Roman" w:cs="Times New Roman"/>
              </w:rPr>
            </w:pPr>
            <w:r w:rsidRPr="00667A3D">
              <w:rPr>
                <w:rFonts w:ascii="Times New Roman" w:hAnsi="Times New Roman" w:cs="Times New Roman"/>
              </w:rPr>
              <w:t>3</w:t>
            </w:r>
          </w:p>
        </w:tc>
      </w:tr>
      <w:tr w:rsidR="00C20E40" w:rsidRPr="00C20E40" w:rsidTr="004E63F2">
        <w:trPr>
          <w:jc w:val="center"/>
        </w:trPr>
        <w:tc>
          <w:tcPr>
            <w:tcW w:w="570" w:type="dxa"/>
            <w:vMerge/>
            <w:tcBorders>
              <w:left w:val="single" w:sz="4" w:space="0" w:color="auto"/>
              <w:right w:val="single" w:sz="4" w:space="0" w:color="auto"/>
            </w:tcBorders>
            <w:vAlign w:val="center"/>
          </w:tcPr>
          <w:p w:rsidR="00632B4A" w:rsidRPr="00C20E40" w:rsidRDefault="00632B4A" w:rsidP="008C6743">
            <w:pPr>
              <w:spacing w:after="0" w:line="360" w:lineRule="auto"/>
              <w:jc w:val="center"/>
              <w:rPr>
                <w:rFonts w:ascii="Times New Roman" w:hAnsi="Times New Roman" w:cs="Times New Roman"/>
                <w:highlight w:val="lightGray"/>
              </w:rPr>
            </w:pPr>
          </w:p>
        </w:tc>
        <w:tc>
          <w:tcPr>
            <w:tcW w:w="4107" w:type="dxa"/>
            <w:tcBorders>
              <w:top w:val="single" w:sz="4" w:space="0" w:color="auto"/>
              <w:left w:val="single" w:sz="4" w:space="0" w:color="auto"/>
              <w:bottom w:val="single" w:sz="4" w:space="0" w:color="auto"/>
              <w:right w:val="single" w:sz="4" w:space="0" w:color="auto"/>
            </w:tcBorders>
            <w:vAlign w:val="center"/>
          </w:tcPr>
          <w:p w:rsidR="00632B4A" w:rsidRPr="00A03C17" w:rsidRDefault="00632B4A" w:rsidP="00667A3D">
            <w:pPr>
              <w:spacing w:after="0" w:line="360" w:lineRule="auto"/>
              <w:ind w:left="423"/>
              <w:rPr>
                <w:rFonts w:ascii="Times New Roman" w:hAnsi="Times New Roman" w:cs="Times New Roman"/>
              </w:rPr>
            </w:pPr>
            <w:r w:rsidRPr="00A03C17">
              <w:rPr>
                <w:rFonts w:ascii="Times New Roman" w:hAnsi="Times New Roman" w:cs="Times New Roman"/>
              </w:rPr>
              <w:t>- зона лесов</w:t>
            </w:r>
          </w:p>
        </w:tc>
        <w:tc>
          <w:tcPr>
            <w:tcW w:w="2525" w:type="dxa"/>
            <w:tcBorders>
              <w:top w:val="single" w:sz="4" w:space="0" w:color="auto"/>
              <w:left w:val="single" w:sz="4" w:space="0" w:color="auto"/>
              <w:bottom w:val="single" w:sz="4" w:space="0" w:color="auto"/>
              <w:right w:val="single" w:sz="4" w:space="0" w:color="auto"/>
            </w:tcBorders>
            <w:vAlign w:val="center"/>
          </w:tcPr>
          <w:p w:rsidR="00632B4A" w:rsidRPr="00A03C17" w:rsidRDefault="00A03C17" w:rsidP="005544C7">
            <w:pPr>
              <w:spacing w:after="0" w:line="360" w:lineRule="auto"/>
              <w:jc w:val="center"/>
              <w:rPr>
                <w:rFonts w:ascii="Times New Roman" w:hAnsi="Times New Roman" w:cs="Times New Roman"/>
              </w:rPr>
            </w:pPr>
            <w:r w:rsidRPr="00A03C17">
              <w:rPr>
                <w:rFonts w:ascii="Times New Roman" w:hAnsi="Times New Roman" w:cs="Times New Roman"/>
              </w:rPr>
              <w:t>7</w:t>
            </w:r>
            <w:r w:rsidR="005544C7">
              <w:rPr>
                <w:rFonts w:ascii="Times New Roman" w:hAnsi="Times New Roman" w:cs="Times New Roman"/>
              </w:rPr>
              <w:t>72,2</w:t>
            </w:r>
          </w:p>
        </w:tc>
        <w:tc>
          <w:tcPr>
            <w:tcW w:w="2404" w:type="dxa"/>
            <w:tcBorders>
              <w:top w:val="single" w:sz="4" w:space="0" w:color="auto"/>
              <w:left w:val="single" w:sz="4" w:space="0" w:color="auto"/>
              <w:bottom w:val="single" w:sz="4" w:space="0" w:color="auto"/>
              <w:right w:val="single" w:sz="4" w:space="0" w:color="auto"/>
            </w:tcBorders>
            <w:vAlign w:val="center"/>
          </w:tcPr>
          <w:p w:rsidR="00632B4A" w:rsidRPr="00A03C17" w:rsidRDefault="005544C7" w:rsidP="00EF6EA6">
            <w:pPr>
              <w:spacing w:after="0" w:line="360" w:lineRule="auto"/>
              <w:jc w:val="center"/>
              <w:rPr>
                <w:rFonts w:ascii="Times New Roman" w:hAnsi="Times New Roman" w:cs="Times New Roman"/>
              </w:rPr>
            </w:pPr>
            <w:r>
              <w:rPr>
                <w:rFonts w:ascii="Times New Roman" w:hAnsi="Times New Roman" w:cs="Times New Roman"/>
              </w:rPr>
              <w:t>772,2</w:t>
            </w:r>
          </w:p>
        </w:tc>
      </w:tr>
      <w:tr w:rsidR="00C20E40" w:rsidRPr="00C20E40" w:rsidTr="004E63F2">
        <w:trPr>
          <w:jc w:val="center"/>
        </w:trPr>
        <w:tc>
          <w:tcPr>
            <w:tcW w:w="570" w:type="dxa"/>
            <w:vMerge/>
            <w:tcBorders>
              <w:left w:val="single" w:sz="4" w:space="0" w:color="auto"/>
              <w:right w:val="single" w:sz="4" w:space="0" w:color="auto"/>
            </w:tcBorders>
            <w:vAlign w:val="center"/>
          </w:tcPr>
          <w:p w:rsidR="00632B4A" w:rsidRPr="00C20E40" w:rsidRDefault="00632B4A" w:rsidP="008C6743">
            <w:pPr>
              <w:spacing w:after="0" w:line="360" w:lineRule="auto"/>
              <w:jc w:val="center"/>
              <w:rPr>
                <w:rFonts w:ascii="Times New Roman" w:hAnsi="Times New Roman" w:cs="Times New Roman"/>
                <w:highlight w:val="lightGray"/>
              </w:rPr>
            </w:pPr>
          </w:p>
        </w:tc>
        <w:tc>
          <w:tcPr>
            <w:tcW w:w="4107" w:type="dxa"/>
            <w:tcBorders>
              <w:top w:val="single" w:sz="4" w:space="0" w:color="auto"/>
              <w:left w:val="single" w:sz="4" w:space="0" w:color="auto"/>
              <w:bottom w:val="single" w:sz="4" w:space="0" w:color="auto"/>
              <w:right w:val="single" w:sz="4" w:space="0" w:color="auto"/>
            </w:tcBorders>
            <w:vAlign w:val="center"/>
          </w:tcPr>
          <w:p w:rsidR="00632B4A" w:rsidRPr="00667A3D" w:rsidRDefault="00632B4A" w:rsidP="00667A3D">
            <w:pPr>
              <w:spacing w:after="0" w:line="360" w:lineRule="auto"/>
              <w:ind w:left="423"/>
              <w:rPr>
                <w:rFonts w:ascii="Times New Roman" w:hAnsi="Times New Roman" w:cs="Times New Roman"/>
              </w:rPr>
            </w:pPr>
            <w:r w:rsidRPr="00667A3D">
              <w:rPr>
                <w:rFonts w:ascii="Times New Roman" w:hAnsi="Times New Roman" w:cs="Times New Roman"/>
              </w:rPr>
              <w:t>- зона отдыха</w:t>
            </w:r>
          </w:p>
        </w:tc>
        <w:tc>
          <w:tcPr>
            <w:tcW w:w="2525" w:type="dxa"/>
            <w:tcBorders>
              <w:top w:val="single" w:sz="4" w:space="0" w:color="auto"/>
              <w:left w:val="single" w:sz="4" w:space="0" w:color="auto"/>
              <w:bottom w:val="single" w:sz="4" w:space="0" w:color="auto"/>
              <w:right w:val="single" w:sz="4" w:space="0" w:color="auto"/>
            </w:tcBorders>
            <w:vAlign w:val="center"/>
          </w:tcPr>
          <w:p w:rsidR="00632B4A" w:rsidRPr="00667A3D" w:rsidRDefault="00667A3D" w:rsidP="008C6743">
            <w:pPr>
              <w:spacing w:after="0" w:line="360" w:lineRule="auto"/>
              <w:jc w:val="center"/>
              <w:rPr>
                <w:rFonts w:ascii="Times New Roman" w:hAnsi="Times New Roman" w:cs="Times New Roman"/>
              </w:rPr>
            </w:pPr>
            <w:r w:rsidRPr="00667A3D">
              <w:rPr>
                <w:rFonts w:ascii="Times New Roman" w:hAnsi="Times New Roman" w:cs="Times New Roman"/>
              </w:rPr>
              <w:t>0,7</w:t>
            </w:r>
          </w:p>
        </w:tc>
        <w:tc>
          <w:tcPr>
            <w:tcW w:w="2404" w:type="dxa"/>
            <w:tcBorders>
              <w:top w:val="single" w:sz="4" w:space="0" w:color="auto"/>
              <w:left w:val="single" w:sz="4" w:space="0" w:color="auto"/>
              <w:bottom w:val="single" w:sz="4" w:space="0" w:color="auto"/>
              <w:right w:val="single" w:sz="4" w:space="0" w:color="auto"/>
            </w:tcBorders>
            <w:vAlign w:val="center"/>
          </w:tcPr>
          <w:p w:rsidR="00632B4A" w:rsidRPr="00667A3D" w:rsidRDefault="00667A3D" w:rsidP="00EF6EA6">
            <w:pPr>
              <w:spacing w:after="0" w:line="360" w:lineRule="auto"/>
              <w:jc w:val="center"/>
              <w:rPr>
                <w:rFonts w:ascii="Times New Roman" w:hAnsi="Times New Roman" w:cs="Times New Roman"/>
              </w:rPr>
            </w:pPr>
            <w:r w:rsidRPr="00667A3D">
              <w:rPr>
                <w:rFonts w:ascii="Times New Roman" w:hAnsi="Times New Roman" w:cs="Times New Roman"/>
              </w:rPr>
              <w:t>0,7</w:t>
            </w:r>
          </w:p>
        </w:tc>
      </w:tr>
      <w:tr w:rsidR="00C20E40" w:rsidRPr="00C20E40" w:rsidTr="004E63F2">
        <w:trPr>
          <w:jc w:val="center"/>
        </w:trPr>
        <w:tc>
          <w:tcPr>
            <w:tcW w:w="570" w:type="dxa"/>
            <w:vMerge/>
            <w:tcBorders>
              <w:left w:val="single" w:sz="4" w:space="0" w:color="auto"/>
              <w:right w:val="single" w:sz="4" w:space="0" w:color="auto"/>
            </w:tcBorders>
            <w:vAlign w:val="center"/>
          </w:tcPr>
          <w:p w:rsidR="00632B4A" w:rsidRPr="00C20E40" w:rsidRDefault="00632B4A" w:rsidP="008C6743">
            <w:pPr>
              <w:spacing w:after="0" w:line="360" w:lineRule="auto"/>
              <w:jc w:val="center"/>
              <w:rPr>
                <w:rFonts w:ascii="Times New Roman" w:hAnsi="Times New Roman" w:cs="Times New Roman"/>
                <w:highlight w:val="lightGray"/>
              </w:rPr>
            </w:pPr>
          </w:p>
        </w:tc>
        <w:tc>
          <w:tcPr>
            <w:tcW w:w="4107" w:type="dxa"/>
            <w:tcBorders>
              <w:top w:val="single" w:sz="4" w:space="0" w:color="auto"/>
              <w:left w:val="single" w:sz="4" w:space="0" w:color="auto"/>
              <w:bottom w:val="single" w:sz="4" w:space="0" w:color="auto"/>
              <w:right w:val="single" w:sz="4" w:space="0" w:color="auto"/>
            </w:tcBorders>
            <w:vAlign w:val="center"/>
          </w:tcPr>
          <w:p w:rsidR="00632B4A" w:rsidRPr="00EF6EA6" w:rsidRDefault="00632B4A" w:rsidP="008C6743">
            <w:pPr>
              <w:spacing w:after="0" w:line="360" w:lineRule="auto"/>
              <w:rPr>
                <w:rFonts w:ascii="Times New Roman" w:hAnsi="Times New Roman" w:cs="Times New Roman"/>
              </w:rPr>
            </w:pPr>
            <w:r w:rsidRPr="00EF6EA6">
              <w:rPr>
                <w:rFonts w:ascii="Times New Roman" w:hAnsi="Times New Roman" w:cs="Times New Roman"/>
              </w:rPr>
              <w:t>- производственная зона</w:t>
            </w:r>
          </w:p>
        </w:tc>
        <w:tc>
          <w:tcPr>
            <w:tcW w:w="2525" w:type="dxa"/>
            <w:tcBorders>
              <w:top w:val="single" w:sz="4" w:space="0" w:color="auto"/>
              <w:left w:val="single" w:sz="4" w:space="0" w:color="auto"/>
              <w:bottom w:val="single" w:sz="4" w:space="0" w:color="auto"/>
              <w:right w:val="single" w:sz="4" w:space="0" w:color="auto"/>
            </w:tcBorders>
            <w:vAlign w:val="center"/>
          </w:tcPr>
          <w:p w:rsidR="00632B4A" w:rsidRPr="00EF6EA6" w:rsidRDefault="00EF6EA6" w:rsidP="008C6743">
            <w:pPr>
              <w:spacing w:after="0" w:line="360" w:lineRule="auto"/>
              <w:jc w:val="center"/>
              <w:rPr>
                <w:rFonts w:ascii="Times New Roman" w:hAnsi="Times New Roman" w:cs="Times New Roman"/>
              </w:rPr>
            </w:pPr>
            <w:r w:rsidRPr="00EF6EA6">
              <w:rPr>
                <w:rFonts w:ascii="Times New Roman" w:hAnsi="Times New Roman" w:cs="Times New Roman"/>
              </w:rPr>
              <w:t>8,4</w:t>
            </w:r>
          </w:p>
        </w:tc>
        <w:tc>
          <w:tcPr>
            <w:tcW w:w="2404" w:type="dxa"/>
            <w:tcBorders>
              <w:top w:val="single" w:sz="4" w:space="0" w:color="auto"/>
              <w:left w:val="single" w:sz="4" w:space="0" w:color="auto"/>
              <w:bottom w:val="single" w:sz="4" w:space="0" w:color="auto"/>
              <w:right w:val="single" w:sz="4" w:space="0" w:color="auto"/>
            </w:tcBorders>
            <w:vAlign w:val="center"/>
          </w:tcPr>
          <w:p w:rsidR="00632B4A" w:rsidRPr="00EF6EA6" w:rsidRDefault="00EF6EA6" w:rsidP="00EF6EA6">
            <w:pPr>
              <w:spacing w:after="0" w:line="360" w:lineRule="auto"/>
              <w:jc w:val="center"/>
              <w:rPr>
                <w:rFonts w:ascii="Times New Roman" w:hAnsi="Times New Roman" w:cs="Times New Roman"/>
              </w:rPr>
            </w:pPr>
            <w:r w:rsidRPr="00EF6EA6">
              <w:rPr>
                <w:rFonts w:ascii="Times New Roman" w:hAnsi="Times New Roman" w:cs="Times New Roman"/>
              </w:rPr>
              <w:t>8,4</w:t>
            </w:r>
          </w:p>
        </w:tc>
      </w:tr>
      <w:tr w:rsidR="00C20E40" w:rsidRPr="00C20E40" w:rsidTr="004E63F2">
        <w:trPr>
          <w:jc w:val="center"/>
        </w:trPr>
        <w:tc>
          <w:tcPr>
            <w:tcW w:w="570" w:type="dxa"/>
            <w:vMerge/>
            <w:tcBorders>
              <w:left w:val="single" w:sz="4" w:space="0" w:color="auto"/>
              <w:right w:val="single" w:sz="4" w:space="0" w:color="auto"/>
            </w:tcBorders>
            <w:vAlign w:val="center"/>
          </w:tcPr>
          <w:p w:rsidR="00632B4A" w:rsidRPr="00C20E40" w:rsidRDefault="00632B4A" w:rsidP="008C6743">
            <w:pPr>
              <w:spacing w:after="0" w:line="360" w:lineRule="auto"/>
              <w:jc w:val="center"/>
              <w:rPr>
                <w:rFonts w:ascii="Times New Roman" w:hAnsi="Times New Roman" w:cs="Times New Roman"/>
                <w:highlight w:val="lightGray"/>
              </w:rPr>
            </w:pPr>
          </w:p>
        </w:tc>
        <w:tc>
          <w:tcPr>
            <w:tcW w:w="4107" w:type="dxa"/>
            <w:tcBorders>
              <w:top w:val="single" w:sz="4" w:space="0" w:color="auto"/>
              <w:left w:val="single" w:sz="4" w:space="0" w:color="auto"/>
              <w:bottom w:val="single" w:sz="4" w:space="0" w:color="auto"/>
              <w:right w:val="single" w:sz="4" w:space="0" w:color="auto"/>
            </w:tcBorders>
            <w:vAlign w:val="center"/>
          </w:tcPr>
          <w:p w:rsidR="00632B4A" w:rsidRPr="007206DD" w:rsidRDefault="00632B4A" w:rsidP="008C6743">
            <w:pPr>
              <w:spacing w:after="0" w:line="360" w:lineRule="auto"/>
              <w:rPr>
                <w:rFonts w:ascii="Times New Roman" w:hAnsi="Times New Roman" w:cs="Times New Roman"/>
              </w:rPr>
            </w:pPr>
            <w:r w:rsidRPr="007206DD">
              <w:rPr>
                <w:rFonts w:ascii="Times New Roman" w:hAnsi="Times New Roman" w:cs="Times New Roman"/>
              </w:rPr>
              <w:t>- зона специального назначения,</w:t>
            </w:r>
          </w:p>
          <w:p w:rsidR="00632B4A" w:rsidRPr="007206DD" w:rsidRDefault="00632B4A" w:rsidP="008C6743">
            <w:pPr>
              <w:spacing w:after="0" w:line="360" w:lineRule="auto"/>
              <w:rPr>
                <w:rFonts w:ascii="Times New Roman" w:hAnsi="Times New Roman" w:cs="Times New Roman"/>
              </w:rPr>
            </w:pPr>
            <w:r w:rsidRPr="007206DD">
              <w:rPr>
                <w:rFonts w:ascii="Times New Roman" w:hAnsi="Times New Roman" w:cs="Times New Roman"/>
              </w:rPr>
              <w:t>в том числе:</w:t>
            </w:r>
          </w:p>
        </w:tc>
        <w:tc>
          <w:tcPr>
            <w:tcW w:w="2525" w:type="dxa"/>
            <w:tcBorders>
              <w:top w:val="single" w:sz="4" w:space="0" w:color="auto"/>
              <w:left w:val="single" w:sz="4" w:space="0" w:color="auto"/>
              <w:bottom w:val="single" w:sz="4" w:space="0" w:color="auto"/>
              <w:right w:val="single" w:sz="4" w:space="0" w:color="auto"/>
            </w:tcBorders>
            <w:vAlign w:val="center"/>
          </w:tcPr>
          <w:p w:rsidR="00632B4A" w:rsidRPr="007206DD" w:rsidRDefault="007206DD" w:rsidP="008C6743">
            <w:pPr>
              <w:spacing w:after="0" w:line="360" w:lineRule="auto"/>
              <w:jc w:val="center"/>
              <w:rPr>
                <w:rFonts w:ascii="Times New Roman" w:hAnsi="Times New Roman" w:cs="Times New Roman"/>
              </w:rPr>
            </w:pPr>
            <w:r w:rsidRPr="007206DD">
              <w:rPr>
                <w:rFonts w:ascii="Times New Roman" w:hAnsi="Times New Roman" w:cs="Times New Roman"/>
              </w:rPr>
              <w:t>8,5</w:t>
            </w:r>
          </w:p>
        </w:tc>
        <w:tc>
          <w:tcPr>
            <w:tcW w:w="2404" w:type="dxa"/>
            <w:tcBorders>
              <w:top w:val="single" w:sz="4" w:space="0" w:color="auto"/>
              <w:left w:val="single" w:sz="4" w:space="0" w:color="auto"/>
              <w:bottom w:val="single" w:sz="4" w:space="0" w:color="auto"/>
              <w:right w:val="single" w:sz="4" w:space="0" w:color="auto"/>
            </w:tcBorders>
            <w:vAlign w:val="center"/>
          </w:tcPr>
          <w:p w:rsidR="00632B4A" w:rsidRPr="007206DD" w:rsidRDefault="007206DD" w:rsidP="007206DD">
            <w:pPr>
              <w:spacing w:after="0" w:line="360" w:lineRule="auto"/>
              <w:jc w:val="center"/>
              <w:rPr>
                <w:rFonts w:ascii="Times New Roman" w:hAnsi="Times New Roman" w:cs="Times New Roman"/>
              </w:rPr>
            </w:pPr>
            <w:r w:rsidRPr="007206DD">
              <w:rPr>
                <w:rFonts w:ascii="Times New Roman" w:hAnsi="Times New Roman" w:cs="Times New Roman"/>
              </w:rPr>
              <w:t>11,</w:t>
            </w:r>
            <w:r>
              <w:rPr>
                <w:rFonts w:ascii="Times New Roman" w:hAnsi="Times New Roman" w:cs="Times New Roman"/>
              </w:rPr>
              <w:t>9</w:t>
            </w:r>
          </w:p>
        </w:tc>
      </w:tr>
      <w:tr w:rsidR="00C20E40" w:rsidRPr="00C20E40" w:rsidTr="004E63F2">
        <w:trPr>
          <w:jc w:val="center"/>
        </w:trPr>
        <w:tc>
          <w:tcPr>
            <w:tcW w:w="570" w:type="dxa"/>
            <w:vMerge/>
            <w:tcBorders>
              <w:left w:val="single" w:sz="4" w:space="0" w:color="auto"/>
              <w:right w:val="single" w:sz="4" w:space="0" w:color="auto"/>
            </w:tcBorders>
            <w:vAlign w:val="center"/>
          </w:tcPr>
          <w:p w:rsidR="00632B4A" w:rsidRPr="00C20E40" w:rsidRDefault="00632B4A" w:rsidP="008C6743">
            <w:pPr>
              <w:spacing w:after="0" w:line="360" w:lineRule="auto"/>
              <w:jc w:val="center"/>
              <w:rPr>
                <w:rFonts w:ascii="Times New Roman" w:hAnsi="Times New Roman" w:cs="Times New Roman"/>
                <w:highlight w:val="lightGray"/>
              </w:rPr>
            </w:pPr>
          </w:p>
        </w:tc>
        <w:tc>
          <w:tcPr>
            <w:tcW w:w="4107" w:type="dxa"/>
            <w:tcBorders>
              <w:top w:val="single" w:sz="4" w:space="0" w:color="auto"/>
              <w:left w:val="single" w:sz="4" w:space="0" w:color="auto"/>
              <w:bottom w:val="single" w:sz="4" w:space="0" w:color="auto"/>
              <w:right w:val="single" w:sz="4" w:space="0" w:color="auto"/>
            </w:tcBorders>
            <w:vAlign w:val="center"/>
          </w:tcPr>
          <w:p w:rsidR="00632B4A" w:rsidRPr="007206DD" w:rsidRDefault="00632B4A" w:rsidP="00667A3D">
            <w:pPr>
              <w:spacing w:after="0" w:line="360" w:lineRule="auto"/>
              <w:ind w:left="423"/>
              <w:rPr>
                <w:rFonts w:ascii="Times New Roman" w:hAnsi="Times New Roman" w:cs="Times New Roman"/>
              </w:rPr>
            </w:pPr>
            <w:r w:rsidRPr="007206DD">
              <w:rPr>
                <w:rFonts w:ascii="Times New Roman" w:hAnsi="Times New Roman" w:cs="Times New Roman"/>
              </w:rPr>
              <w:t>- зона кладбищ</w:t>
            </w:r>
          </w:p>
        </w:tc>
        <w:tc>
          <w:tcPr>
            <w:tcW w:w="2525" w:type="dxa"/>
            <w:tcBorders>
              <w:top w:val="single" w:sz="4" w:space="0" w:color="auto"/>
              <w:left w:val="single" w:sz="4" w:space="0" w:color="auto"/>
              <w:bottom w:val="single" w:sz="4" w:space="0" w:color="auto"/>
              <w:right w:val="single" w:sz="4" w:space="0" w:color="auto"/>
            </w:tcBorders>
            <w:vAlign w:val="center"/>
          </w:tcPr>
          <w:p w:rsidR="00632B4A" w:rsidRPr="007206DD" w:rsidRDefault="007206DD" w:rsidP="008C6743">
            <w:pPr>
              <w:spacing w:after="0" w:line="360" w:lineRule="auto"/>
              <w:jc w:val="center"/>
              <w:rPr>
                <w:rFonts w:ascii="Times New Roman" w:hAnsi="Times New Roman" w:cs="Times New Roman"/>
              </w:rPr>
            </w:pPr>
            <w:r w:rsidRPr="007206DD">
              <w:rPr>
                <w:rFonts w:ascii="Times New Roman" w:hAnsi="Times New Roman" w:cs="Times New Roman"/>
              </w:rPr>
              <w:t>6,4</w:t>
            </w:r>
          </w:p>
        </w:tc>
        <w:tc>
          <w:tcPr>
            <w:tcW w:w="2404" w:type="dxa"/>
            <w:tcBorders>
              <w:top w:val="single" w:sz="4" w:space="0" w:color="auto"/>
              <w:left w:val="single" w:sz="4" w:space="0" w:color="auto"/>
              <w:bottom w:val="single" w:sz="4" w:space="0" w:color="auto"/>
              <w:right w:val="single" w:sz="4" w:space="0" w:color="auto"/>
            </w:tcBorders>
            <w:vAlign w:val="center"/>
          </w:tcPr>
          <w:p w:rsidR="00632B4A" w:rsidRPr="007206DD" w:rsidRDefault="007206DD" w:rsidP="008C6743">
            <w:pPr>
              <w:spacing w:after="0" w:line="360" w:lineRule="auto"/>
              <w:jc w:val="center"/>
              <w:rPr>
                <w:rFonts w:ascii="Times New Roman" w:hAnsi="Times New Roman" w:cs="Times New Roman"/>
              </w:rPr>
            </w:pPr>
            <w:r w:rsidRPr="007206DD">
              <w:rPr>
                <w:rFonts w:ascii="Times New Roman" w:hAnsi="Times New Roman" w:cs="Times New Roman"/>
              </w:rPr>
              <w:t>6,4</w:t>
            </w:r>
          </w:p>
        </w:tc>
      </w:tr>
      <w:tr w:rsidR="00C20E40" w:rsidRPr="00C20E40" w:rsidTr="004E63F2">
        <w:trPr>
          <w:jc w:val="center"/>
        </w:trPr>
        <w:tc>
          <w:tcPr>
            <w:tcW w:w="570" w:type="dxa"/>
            <w:vMerge/>
            <w:tcBorders>
              <w:left w:val="single" w:sz="4" w:space="0" w:color="auto"/>
              <w:right w:val="single" w:sz="4" w:space="0" w:color="auto"/>
            </w:tcBorders>
            <w:vAlign w:val="center"/>
          </w:tcPr>
          <w:p w:rsidR="00632B4A" w:rsidRPr="00C20E40" w:rsidRDefault="00632B4A" w:rsidP="008C6743">
            <w:pPr>
              <w:spacing w:after="0" w:line="360" w:lineRule="auto"/>
              <w:jc w:val="center"/>
              <w:rPr>
                <w:rFonts w:ascii="Times New Roman" w:hAnsi="Times New Roman" w:cs="Times New Roman"/>
                <w:highlight w:val="lightGray"/>
              </w:rPr>
            </w:pPr>
          </w:p>
        </w:tc>
        <w:tc>
          <w:tcPr>
            <w:tcW w:w="4107" w:type="dxa"/>
            <w:tcBorders>
              <w:top w:val="single" w:sz="4" w:space="0" w:color="auto"/>
              <w:left w:val="single" w:sz="4" w:space="0" w:color="auto"/>
              <w:bottom w:val="single" w:sz="4" w:space="0" w:color="auto"/>
              <w:right w:val="single" w:sz="4" w:space="0" w:color="auto"/>
            </w:tcBorders>
            <w:vAlign w:val="center"/>
          </w:tcPr>
          <w:p w:rsidR="00632B4A" w:rsidRPr="007206DD" w:rsidRDefault="00632B4A" w:rsidP="00667A3D">
            <w:pPr>
              <w:spacing w:after="0" w:line="360" w:lineRule="auto"/>
              <w:ind w:left="423"/>
              <w:rPr>
                <w:rFonts w:ascii="Times New Roman" w:hAnsi="Times New Roman" w:cs="Times New Roman"/>
              </w:rPr>
            </w:pPr>
            <w:r w:rsidRPr="007206DD">
              <w:rPr>
                <w:rFonts w:ascii="Times New Roman" w:hAnsi="Times New Roman" w:cs="Times New Roman"/>
              </w:rPr>
              <w:t>- зона складирования и захоронения объектов</w:t>
            </w:r>
          </w:p>
        </w:tc>
        <w:tc>
          <w:tcPr>
            <w:tcW w:w="2525" w:type="dxa"/>
            <w:tcBorders>
              <w:top w:val="single" w:sz="4" w:space="0" w:color="auto"/>
              <w:left w:val="single" w:sz="4" w:space="0" w:color="auto"/>
              <w:bottom w:val="single" w:sz="4" w:space="0" w:color="auto"/>
              <w:right w:val="single" w:sz="4" w:space="0" w:color="auto"/>
            </w:tcBorders>
            <w:vAlign w:val="center"/>
          </w:tcPr>
          <w:p w:rsidR="00632B4A" w:rsidRPr="007206DD" w:rsidRDefault="007206DD" w:rsidP="008C6743">
            <w:pPr>
              <w:spacing w:after="0" w:line="360" w:lineRule="auto"/>
              <w:jc w:val="center"/>
              <w:rPr>
                <w:rFonts w:ascii="Times New Roman" w:hAnsi="Times New Roman" w:cs="Times New Roman"/>
              </w:rPr>
            </w:pPr>
            <w:r w:rsidRPr="007206DD">
              <w:rPr>
                <w:rFonts w:ascii="Times New Roman" w:hAnsi="Times New Roman" w:cs="Times New Roman"/>
              </w:rPr>
              <w:t>2,1</w:t>
            </w:r>
          </w:p>
        </w:tc>
        <w:tc>
          <w:tcPr>
            <w:tcW w:w="2404" w:type="dxa"/>
            <w:tcBorders>
              <w:top w:val="single" w:sz="4" w:space="0" w:color="auto"/>
              <w:left w:val="single" w:sz="4" w:space="0" w:color="auto"/>
              <w:bottom w:val="single" w:sz="4" w:space="0" w:color="auto"/>
              <w:right w:val="single" w:sz="4" w:space="0" w:color="auto"/>
            </w:tcBorders>
            <w:vAlign w:val="center"/>
          </w:tcPr>
          <w:p w:rsidR="00632B4A" w:rsidRPr="007206DD" w:rsidRDefault="007206DD" w:rsidP="008C6743">
            <w:pPr>
              <w:spacing w:after="0" w:line="360" w:lineRule="auto"/>
              <w:jc w:val="center"/>
              <w:rPr>
                <w:rFonts w:ascii="Times New Roman" w:hAnsi="Times New Roman" w:cs="Times New Roman"/>
              </w:rPr>
            </w:pPr>
            <w:r w:rsidRPr="007206DD">
              <w:rPr>
                <w:rFonts w:ascii="Times New Roman" w:hAnsi="Times New Roman" w:cs="Times New Roman"/>
              </w:rPr>
              <w:t>0,06</w:t>
            </w:r>
          </w:p>
        </w:tc>
      </w:tr>
      <w:tr w:rsidR="00C20E40" w:rsidRPr="00C20E40" w:rsidTr="004E63F2">
        <w:trPr>
          <w:jc w:val="center"/>
        </w:trPr>
        <w:tc>
          <w:tcPr>
            <w:tcW w:w="570" w:type="dxa"/>
            <w:vMerge/>
            <w:tcBorders>
              <w:left w:val="single" w:sz="4" w:space="0" w:color="auto"/>
              <w:right w:val="single" w:sz="4" w:space="0" w:color="auto"/>
            </w:tcBorders>
            <w:vAlign w:val="center"/>
          </w:tcPr>
          <w:p w:rsidR="00632B4A" w:rsidRPr="00C20E40" w:rsidRDefault="00632B4A" w:rsidP="008C6743">
            <w:pPr>
              <w:spacing w:after="0" w:line="360" w:lineRule="auto"/>
              <w:jc w:val="center"/>
              <w:rPr>
                <w:rFonts w:ascii="Times New Roman" w:hAnsi="Times New Roman" w:cs="Times New Roman"/>
                <w:highlight w:val="lightGray"/>
              </w:rPr>
            </w:pPr>
          </w:p>
        </w:tc>
        <w:tc>
          <w:tcPr>
            <w:tcW w:w="4107" w:type="dxa"/>
            <w:tcBorders>
              <w:top w:val="single" w:sz="4" w:space="0" w:color="auto"/>
              <w:left w:val="single" w:sz="4" w:space="0" w:color="auto"/>
              <w:bottom w:val="single" w:sz="4" w:space="0" w:color="auto"/>
              <w:right w:val="single" w:sz="4" w:space="0" w:color="auto"/>
            </w:tcBorders>
            <w:vAlign w:val="center"/>
          </w:tcPr>
          <w:p w:rsidR="00632B4A" w:rsidRPr="00EF6EA6" w:rsidRDefault="00632B4A" w:rsidP="00EF6EA6">
            <w:pPr>
              <w:spacing w:after="0" w:line="360" w:lineRule="auto"/>
              <w:ind w:left="423"/>
              <w:rPr>
                <w:rFonts w:ascii="Times New Roman" w:hAnsi="Times New Roman" w:cs="Times New Roman"/>
              </w:rPr>
            </w:pPr>
            <w:r w:rsidRPr="00EF6EA6">
              <w:rPr>
                <w:rFonts w:ascii="Times New Roman" w:hAnsi="Times New Roman" w:cs="Times New Roman"/>
              </w:rPr>
              <w:t>- зона озелененных территорий специального назначения</w:t>
            </w:r>
          </w:p>
        </w:tc>
        <w:tc>
          <w:tcPr>
            <w:tcW w:w="2525" w:type="dxa"/>
            <w:tcBorders>
              <w:top w:val="single" w:sz="4" w:space="0" w:color="auto"/>
              <w:left w:val="single" w:sz="4" w:space="0" w:color="auto"/>
              <w:bottom w:val="single" w:sz="4" w:space="0" w:color="auto"/>
              <w:right w:val="single" w:sz="4" w:space="0" w:color="auto"/>
            </w:tcBorders>
            <w:vAlign w:val="center"/>
          </w:tcPr>
          <w:p w:rsidR="00632B4A" w:rsidRPr="00EF6EA6" w:rsidRDefault="00632B4A" w:rsidP="008C6743">
            <w:pPr>
              <w:spacing w:after="0" w:line="360" w:lineRule="auto"/>
              <w:jc w:val="center"/>
              <w:rPr>
                <w:rFonts w:ascii="Times New Roman" w:hAnsi="Times New Roman" w:cs="Times New Roman"/>
              </w:rPr>
            </w:pPr>
            <w:r w:rsidRPr="00EF6EA6">
              <w:rPr>
                <w:rFonts w:ascii="Times New Roman" w:hAnsi="Times New Roman" w:cs="Times New Roman"/>
              </w:rPr>
              <w:t>-</w:t>
            </w:r>
          </w:p>
        </w:tc>
        <w:tc>
          <w:tcPr>
            <w:tcW w:w="2404" w:type="dxa"/>
            <w:tcBorders>
              <w:top w:val="single" w:sz="4" w:space="0" w:color="auto"/>
              <w:left w:val="single" w:sz="4" w:space="0" w:color="auto"/>
              <w:bottom w:val="single" w:sz="4" w:space="0" w:color="auto"/>
              <w:right w:val="single" w:sz="4" w:space="0" w:color="auto"/>
            </w:tcBorders>
            <w:vAlign w:val="center"/>
          </w:tcPr>
          <w:p w:rsidR="00632B4A" w:rsidRPr="00EF6EA6" w:rsidRDefault="00EF6EA6" w:rsidP="008C6743">
            <w:pPr>
              <w:spacing w:after="0" w:line="360" w:lineRule="auto"/>
              <w:jc w:val="center"/>
              <w:rPr>
                <w:rFonts w:ascii="Times New Roman" w:hAnsi="Times New Roman" w:cs="Times New Roman"/>
              </w:rPr>
            </w:pPr>
            <w:r w:rsidRPr="00EF6EA6">
              <w:rPr>
                <w:rFonts w:ascii="Times New Roman" w:hAnsi="Times New Roman" w:cs="Times New Roman"/>
              </w:rPr>
              <w:t>5,4</w:t>
            </w:r>
          </w:p>
        </w:tc>
      </w:tr>
      <w:tr w:rsidR="00C20E40" w:rsidRPr="00C20E40" w:rsidTr="004E63F2">
        <w:trPr>
          <w:jc w:val="center"/>
        </w:trPr>
        <w:tc>
          <w:tcPr>
            <w:tcW w:w="570" w:type="dxa"/>
            <w:vMerge/>
            <w:tcBorders>
              <w:left w:val="single" w:sz="4" w:space="0" w:color="auto"/>
              <w:right w:val="single" w:sz="4" w:space="0" w:color="auto"/>
            </w:tcBorders>
            <w:vAlign w:val="center"/>
          </w:tcPr>
          <w:p w:rsidR="00632B4A" w:rsidRPr="00C20E40" w:rsidRDefault="00632B4A" w:rsidP="008C6743">
            <w:pPr>
              <w:spacing w:after="0" w:line="360" w:lineRule="auto"/>
              <w:jc w:val="center"/>
              <w:rPr>
                <w:rFonts w:ascii="Times New Roman" w:hAnsi="Times New Roman" w:cs="Times New Roman"/>
                <w:highlight w:val="lightGray"/>
              </w:rPr>
            </w:pPr>
          </w:p>
        </w:tc>
        <w:tc>
          <w:tcPr>
            <w:tcW w:w="4107" w:type="dxa"/>
            <w:tcBorders>
              <w:top w:val="single" w:sz="4" w:space="0" w:color="auto"/>
              <w:left w:val="single" w:sz="4" w:space="0" w:color="auto"/>
              <w:bottom w:val="single" w:sz="4" w:space="0" w:color="auto"/>
              <w:right w:val="single" w:sz="4" w:space="0" w:color="auto"/>
            </w:tcBorders>
            <w:vAlign w:val="center"/>
          </w:tcPr>
          <w:p w:rsidR="00632B4A" w:rsidRPr="004E63F2" w:rsidRDefault="00632B4A" w:rsidP="008C6743">
            <w:pPr>
              <w:spacing w:after="0" w:line="360" w:lineRule="auto"/>
              <w:rPr>
                <w:rFonts w:ascii="Times New Roman" w:hAnsi="Times New Roman" w:cs="Times New Roman"/>
              </w:rPr>
            </w:pPr>
            <w:r w:rsidRPr="004E63F2">
              <w:rPr>
                <w:rFonts w:ascii="Times New Roman" w:hAnsi="Times New Roman" w:cs="Times New Roman"/>
              </w:rPr>
              <w:t>- зона сельскохозяйственного использования, в том числе:</w:t>
            </w:r>
          </w:p>
        </w:tc>
        <w:tc>
          <w:tcPr>
            <w:tcW w:w="2525" w:type="dxa"/>
            <w:tcBorders>
              <w:top w:val="single" w:sz="4" w:space="0" w:color="auto"/>
              <w:left w:val="single" w:sz="4" w:space="0" w:color="auto"/>
              <w:bottom w:val="single" w:sz="4" w:space="0" w:color="auto"/>
              <w:right w:val="single" w:sz="4" w:space="0" w:color="auto"/>
            </w:tcBorders>
            <w:vAlign w:val="center"/>
          </w:tcPr>
          <w:p w:rsidR="00632B4A" w:rsidRPr="004E63F2" w:rsidRDefault="0063525C" w:rsidP="008C6743">
            <w:pPr>
              <w:spacing w:after="0" w:line="360" w:lineRule="auto"/>
              <w:jc w:val="center"/>
              <w:rPr>
                <w:rFonts w:ascii="Times New Roman" w:hAnsi="Times New Roman" w:cs="Times New Roman"/>
              </w:rPr>
            </w:pPr>
            <w:r w:rsidRPr="000759B2">
              <w:rPr>
                <w:rFonts w:ascii="Times New Roman" w:hAnsi="Times New Roman" w:cs="Times New Roman"/>
              </w:rPr>
              <w:t>184</w:t>
            </w:r>
            <w:r>
              <w:rPr>
                <w:rFonts w:ascii="Times New Roman" w:hAnsi="Times New Roman" w:cs="Times New Roman"/>
              </w:rPr>
              <w:t>79</w:t>
            </w:r>
          </w:p>
        </w:tc>
        <w:tc>
          <w:tcPr>
            <w:tcW w:w="2404" w:type="dxa"/>
            <w:tcBorders>
              <w:top w:val="single" w:sz="4" w:space="0" w:color="auto"/>
              <w:left w:val="single" w:sz="4" w:space="0" w:color="auto"/>
              <w:bottom w:val="single" w:sz="4" w:space="0" w:color="auto"/>
              <w:right w:val="single" w:sz="4" w:space="0" w:color="auto"/>
            </w:tcBorders>
            <w:vAlign w:val="center"/>
          </w:tcPr>
          <w:p w:rsidR="00632B4A" w:rsidRPr="00C20E40" w:rsidRDefault="0063525C" w:rsidP="008C6743">
            <w:pPr>
              <w:spacing w:after="0" w:line="360" w:lineRule="auto"/>
              <w:jc w:val="center"/>
              <w:rPr>
                <w:rFonts w:ascii="Times New Roman" w:hAnsi="Times New Roman" w:cs="Times New Roman"/>
                <w:highlight w:val="lightGray"/>
              </w:rPr>
            </w:pPr>
            <w:r w:rsidRPr="00F3551C">
              <w:rPr>
                <w:rFonts w:ascii="Times New Roman" w:hAnsi="Times New Roman" w:cs="Times New Roman"/>
              </w:rPr>
              <w:t>18472,8</w:t>
            </w:r>
          </w:p>
        </w:tc>
      </w:tr>
      <w:tr w:rsidR="00C20E40" w:rsidRPr="00C20E40" w:rsidTr="004E63F2">
        <w:trPr>
          <w:jc w:val="center"/>
        </w:trPr>
        <w:tc>
          <w:tcPr>
            <w:tcW w:w="570" w:type="dxa"/>
            <w:vMerge/>
            <w:tcBorders>
              <w:left w:val="single" w:sz="4" w:space="0" w:color="auto"/>
              <w:right w:val="single" w:sz="4" w:space="0" w:color="auto"/>
            </w:tcBorders>
            <w:vAlign w:val="center"/>
          </w:tcPr>
          <w:p w:rsidR="00632B4A" w:rsidRPr="00C20E40" w:rsidRDefault="00632B4A" w:rsidP="008C6743">
            <w:pPr>
              <w:spacing w:after="0" w:line="360" w:lineRule="auto"/>
              <w:jc w:val="center"/>
              <w:rPr>
                <w:rFonts w:ascii="Times New Roman" w:hAnsi="Times New Roman" w:cs="Times New Roman"/>
                <w:highlight w:val="lightGray"/>
              </w:rPr>
            </w:pPr>
          </w:p>
        </w:tc>
        <w:tc>
          <w:tcPr>
            <w:tcW w:w="4107" w:type="dxa"/>
            <w:tcBorders>
              <w:top w:val="single" w:sz="4" w:space="0" w:color="auto"/>
              <w:left w:val="single" w:sz="4" w:space="0" w:color="auto"/>
              <w:bottom w:val="single" w:sz="4" w:space="0" w:color="auto"/>
              <w:right w:val="single" w:sz="4" w:space="0" w:color="auto"/>
            </w:tcBorders>
            <w:vAlign w:val="center"/>
          </w:tcPr>
          <w:p w:rsidR="00632B4A" w:rsidRPr="004E63F2" w:rsidRDefault="00632B4A" w:rsidP="00667A3D">
            <w:pPr>
              <w:spacing w:after="0" w:line="360" w:lineRule="auto"/>
              <w:ind w:left="423"/>
              <w:rPr>
                <w:rFonts w:ascii="Times New Roman" w:hAnsi="Times New Roman" w:cs="Times New Roman"/>
              </w:rPr>
            </w:pPr>
            <w:r w:rsidRPr="004E63F2">
              <w:rPr>
                <w:rFonts w:ascii="Times New Roman" w:hAnsi="Times New Roman" w:cs="Times New Roman"/>
              </w:rPr>
              <w:t>- зона сельскохозяйственных угодий</w:t>
            </w:r>
          </w:p>
        </w:tc>
        <w:tc>
          <w:tcPr>
            <w:tcW w:w="2525" w:type="dxa"/>
            <w:tcBorders>
              <w:top w:val="single" w:sz="4" w:space="0" w:color="auto"/>
              <w:left w:val="single" w:sz="4" w:space="0" w:color="auto"/>
              <w:bottom w:val="single" w:sz="4" w:space="0" w:color="auto"/>
              <w:right w:val="single" w:sz="4" w:space="0" w:color="auto"/>
            </w:tcBorders>
            <w:vAlign w:val="center"/>
          </w:tcPr>
          <w:p w:rsidR="00632B4A" w:rsidRPr="004E63F2" w:rsidRDefault="007206DD" w:rsidP="004E63F2">
            <w:pPr>
              <w:spacing w:after="0" w:line="360" w:lineRule="auto"/>
              <w:jc w:val="center"/>
              <w:rPr>
                <w:rFonts w:ascii="Times New Roman" w:hAnsi="Times New Roman" w:cs="Times New Roman"/>
              </w:rPr>
            </w:pPr>
            <w:r w:rsidRPr="004E63F2">
              <w:rPr>
                <w:rFonts w:ascii="Times New Roman" w:hAnsi="Times New Roman" w:cs="Times New Roman"/>
              </w:rPr>
              <w:t>237,6</w:t>
            </w:r>
            <w:r w:rsidR="00632B4A" w:rsidRPr="004E63F2">
              <w:rPr>
                <w:rFonts w:ascii="Times New Roman" w:hAnsi="Times New Roman" w:cs="Times New Roman"/>
              </w:rPr>
              <w:t>+</w:t>
            </w:r>
            <w:r w:rsidR="00564D75">
              <w:t xml:space="preserve"> </w:t>
            </w:r>
            <w:r w:rsidR="0063525C" w:rsidRPr="0063525C">
              <w:rPr>
                <w:rFonts w:ascii="Times New Roman" w:hAnsi="Times New Roman" w:cs="Times New Roman"/>
              </w:rPr>
              <w:t>18192,8</w:t>
            </w:r>
            <w:r w:rsidR="00632B4A" w:rsidRPr="004E63F2">
              <w:rPr>
                <w:rFonts w:ascii="Times New Roman" w:hAnsi="Times New Roman" w:cs="Times New Roman"/>
              </w:rPr>
              <w:t>=</w:t>
            </w:r>
            <w:r w:rsidR="00564D75">
              <w:t xml:space="preserve"> </w:t>
            </w:r>
            <w:r w:rsidR="0063525C" w:rsidRPr="0063525C">
              <w:rPr>
                <w:rFonts w:ascii="Times New Roman" w:hAnsi="Times New Roman" w:cs="Times New Roman"/>
              </w:rPr>
              <w:t>18430,4</w:t>
            </w:r>
          </w:p>
        </w:tc>
        <w:tc>
          <w:tcPr>
            <w:tcW w:w="2404" w:type="dxa"/>
            <w:tcBorders>
              <w:top w:val="single" w:sz="4" w:space="0" w:color="auto"/>
              <w:left w:val="single" w:sz="4" w:space="0" w:color="auto"/>
              <w:bottom w:val="single" w:sz="4" w:space="0" w:color="auto"/>
              <w:right w:val="single" w:sz="4" w:space="0" w:color="auto"/>
            </w:tcBorders>
            <w:vAlign w:val="center"/>
          </w:tcPr>
          <w:p w:rsidR="00632B4A" w:rsidRPr="00C20E40" w:rsidRDefault="007206DD" w:rsidP="008C6743">
            <w:pPr>
              <w:spacing w:after="0" w:line="360" w:lineRule="auto"/>
              <w:jc w:val="center"/>
              <w:rPr>
                <w:rFonts w:ascii="Times New Roman" w:hAnsi="Times New Roman" w:cs="Times New Roman"/>
                <w:highlight w:val="lightGray"/>
              </w:rPr>
            </w:pPr>
            <w:r w:rsidRPr="007206DD">
              <w:rPr>
                <w:rFonts w:ascii="Times New Roman" w:hAnsi="Times New Roman" w:cs="Times New Roman"/>
              </w:rPr>
              <w:t>220,2+</w:t>
            </w:r>
            <w:r w:rsidR="00564D75">
              <w:t xml:space="preserve"> </w:t>
            </w:r>
            <w:r w:rsidR="0063525C" w:rsidRPr="0063525C">
              <w:rPr>
                <w:rFonts w:ascii="Times New Roman" w:hAnsi="Times New Roman" w:cs="Times New Roman"/>
              </w:rPr>
              <w:t>18204</w:t>
            </w:r>
            <w:r w:rsidR="004E63F2">
              <w:rPr>
                <w:rFonts w:ascii="Times New Roman" w:hAnsi="Times New Roman" w:cs="Times New Roman"/>
              </w:rPr>
              <w:t>=</w:t>
            </w:r>
            <w:r w:rsidR="00564D75">
              <w:t xml:space="preserve"> </w:t>
            </w:r>
            <w:r w:rsidR="0063525C" w:rsidRPr="0063525C">
              <w:rPr>
                <w:rFonts w:ascii="Times New Roman" w:hAnsi="Times New Roman" w:cs="Times New Roman"/>
              </w:rPr>
              <w:t>18424,2</w:t>
            </w:r>
          </w:p>
        </w:tc>
      </w:tr>
      <w:tr w:rsidR="00C20E40" w:rsidRPr="00C20E40" w:rsidTr="004E63F2">
        <w:trPr>
          <w:jc w:val="center"/>
        </w:trPr>
        <w:tc>
          <w:tcPr>
            <w:tcW w:w="570" w:type="dxa"/>
            <w:vMerge/>
            <w:tcBorders>
              <w:left w:val="single" w:sz="4" w:space="0" w:color="auto"/>
              <w:right w:val="single" w:sz="4" w:space="0" w:color="auto"/>
            </w:tcBorders>
            <w:vAlign w:val="center"/>
          </w:tcPr>
          <w:p w:rsidR="00632B4A" w:rsidRPr="00C20E40" w:rsidRDefault="00632B4A" w:rsidP="008C6743">
            <w:pPr>
              <w:spacing w:after="0" w:line="360" w:lineRule="auto"/>
              <w:jc w:val="center"/>
              <w:rPr>
                <w:rFonts w:ascii="Times New Roman" w:hAnsi="Times New Roman" w:cs="Times New Roman"/>
                <w:highlight w:val="lightGray"/>
              </w:rPr>
            </w:pPr>
          </w:p>
        </w:tc>
        <w:tc>
          <w:tcPr>
            <w:tcW w:w="4107" w:type="dxa"/>
            <w:tcBorders>
              <w:top w:val="single" w:sz="4" w:space="0" w:color="auto"/>
              <w:left w:val="single" w:sz="4" w:space="0" w:color="auto"/>
              <w:bottom w:val="single" w:sz="4" w:space="0" w:color="auto"/>
              <w:right w:val="single" w:sz="4" w:space="0" w:color="auto"/>
            </w:tcBorders>
            <w:vAlign w:val="center"/>
          </w:tcPr>
          <w:p w:rsidR="00632B4A" w:rsidRPr="00653BC7" w:rsidRDefault="00632B4A" w:rsidP="00667A3D">
            <w:pPr>
              <w:spacing w:after="0" w:line="360" w:lineRule="auto"/>
              <w:ind w:left="423"/>
              <w:rPr>
                <w:rFonts w:ascii="Times New Roman" w:hAnsi="Times New Roman" w:cs="Times New Roman"/>
              </w:rPr>
            </w:pPr>
            <w:r w:rsidRPr="00653BC7">
              <w:rPr>
                <w:rFonts w:ascii="Times New Roman" w:hAnsi="Times New Roman" w:cs="Times New Roman"/>
              </w:rPr>
              <w:t>- зона садоводческих, огороднических или дачных некоммерческих объединений граждан</w:t>
            </w:r>
          </w:p>
        </w:tc>
        <w:tc>
          <w:tcPr>
            <w:tcW w:w="2525" w:type="dxa"/>
            <w:tcBorders>
              <w:top w:val="single" w:sz="4" w:space="0" w:color="auto"/>
              <w:left w:val="single" w:sz="4" w:space="0" w:color="auto"/>
              <w:bottom w:val="single" w:sz="4" w:space="0" w:color="auto"/>
              <w:right w:val="single" w:sz="4" w:space="0" w:color="auto"/>
            </w:tcBorders>
            <w:vAlign w:val="center"/>
          </w:tcPr>
          <w:p w:rsidR="00632B4A" w:rsidRPr="00653BC7" w:rsidRDefault="00653BC7" w:rsidP="008C6743">
            <w:pPr>
              <w:spacing w:after="0" w:line="360" w:lineRule="auto"/>
              <w:jc w:val="center"/>
              <w:rPr>
                <w:rFonts w:ascii="Times New Roman" w:hAnsi="Times New Roman" w:cs="Times New Roman"/>
              </w:rPr>
            </w:pPr>
            <w:r w:rsidRPr="00653BC7">
              <w:rPr>
                <w:rFonts w:ascii="Times New Roman" w:hAnsi="Times New Roman" w:cs="Times New Roman"/>
              </w:rPr>
              <w:t>1,7</w:t>
            </w:r>
          </w:p>
        </w:tc>
        <w:tc>
          <w:tcPr>
            <w:tcW w:w="2404" w:type="dxa"/>
            <w:tcBorders>
              <w:top w:val="single" w:sz="4" w:space="0" w:color="auto"/>
              <w:left w:val="single" w:sz="4" w:space="0" w:color="auto"/>
              <w:bottom w:val="single" w:sz="4" w:space="0" w:color="auto"/>
              <w:right w:val="single" w:sz="4" w:space="0" w:color="auto"/>
            </w:tcBorders>
            <w:vAlign w:val="center"/>
          </w:tcPr>
          <w:p w:rsidR="00632B4A" w:rsidRPr="00653BC7" w:rsidRDefault="00632B4A" w:rsidP="008C6743">
            <w:pPr>
              <w:spacing w:after="0" w:line="360" w:lineRule="auto"/>
              <w:jc w:val="center"/>
              <w:rPr>
                <w:rFonts w:ascii="Times New Roman" w:hAnsi="Times New Roman" w:cs="Times New Roman"/>
              </w:rPr>
            </w:pPr>
          </w:p>
          <w:p w:rsidR="00632B4A" w:rsidRPr="00653BC7" w:rsidRDefault="00653BC7" w:rsidP="008C6743">
            <w:pPr>
              <w:spacing w:after="0" w:line="360" w:lineRule="auto"/>
              <w:jc w:val="center"/>
              <w:rPr>
                <w:rFonts w:ascii="Times New Roman" w:hAnsi="Times New Roman" w:cs="Times New Roman"/>
              </w:rPr>
            </w:pPr>
            <w:r w:rsidRPr="00653BC7">
              <w:rPr>
                <w:rFonts w:ascii="Times New Roman" w:hAnsi="Times New Roman" w:cs="Times New Roman"/>
              </w:rPr>
              <w:t>1,7</w:t>
            </w:r>
          </w:p>
          <w:p w:rsidR="00632B4A" w:rsidRPr="00653BC7" w:rsidRDefault="00632B4A" w:rsidP="008C6743">
            <w:pPr>
              <w:spacing w:after="0" w:line="360" w:lineRule="auto"/>
              <w:jc w:val="center"/>
              <w:rPr>
                <w:rFonts w:ascii="Times New Roman" w:hAnsi="Times New Roman" w:cs="Times New Roman"/>
              </w:rPr>
            </w:pPr>
          </w:p>
        </w:tc>
      </w:tr>
      <w:tr w:rsidR="00C20E40" w:rsidRPr="00C20E40" w:rsidTr="004E63F2">
        <w:trPr>
          <w:jc w:val="center"/>
        </w:trPr>
        <w:tc>
          <w:tcPr>
            <w:tcW w:w="570" w:type="dxa"/>
            <w:vMerge/>
            <w:tcBorders>
              <w:left w:val="single" w:sz="4" w:space="0" w:color="auto"/>
              <w:right w:val="single" w:sz="4" w:space="0" w:color="auto"/>
            </w:tcBorders>
            <w:vAlign w:val="center"/>
          </w:tcPr>
          <w:p w:rsidR="00632B4A" w:rsidRPr="00C20E40" w:rsidRDefault="00632B4A" w:rsidP="008C6743">
            <w:pPr>
              <w:spacing w:after="0" w:line="360" w:lineRule="auto"/>
              <w:jc w:val="center"/>
              <w:rPr>
                <w:rFonts w:ascii="Times New Roman" w:hAnsi="Times New Roman" w:cs="Times New Roman"/>
                <w:highlight w:val="lightGray"/>
              </w:rPr>
            </w:pPr>
          </w:p>
        </w:tc>
        <w:tc>
          <w:tcPr>
            <w:tcW w:w="4107" w:type="dxa"/>
            <w:tcBorders>
              <w:top w:val="single" w:sz="4" w:space="0" w:color="auto"/>
              <w:left w:val="single" w:sz="4" w:space="0" w:color="auto"/>
              <w:bottom w:val="single" w:sz="4" w:space="0" w:color="auto"/>
              <w:right w:val="single" w:sz="4" w:space="0" w:color="auto"/>
            </w:tcBorders>
            <w:vAlign w:val="center"/>
          </w:tcPr>
          <w:p w:rsidR="00632B4A" w:rsidRPr="007206DD" w:rsidRDefault="00632B4A" w:rsidP="00667A3D">
            <w:pPr>
              <w:spacing w:after="0" w:line="360" w:lineRule="auto"/>
              <w:ind w:left="423"/>
              <w:rPr>
                <w:rFonts w:ascii="Times New Roman" w:hAnsi="Times New Roman" w:cs="Times New Roman"/>
              </w:rPr>
            </w:pPr>
            <w:r w:rsidRPr="007206DD">
              <w:rPr>
                <w:rFonts w:ascii="Times New Roman" w:hAnsi="Times New Roman" w:cs="Times New Roman"/>
              </w:rPr>
              <w:t>- производственная зона сельскохозяйственных предприятий</w:t>
            </w:r>
          </w:p>
        </w:tc>
        <w:tc>
          <w:tcPr>
            <w:tcW w:w="2525" w:type="dxa"/>
            <w:tcBorders>
              <w:top w:val="single" w:sz="4" w:space="0" w:color="auto"/>
              <w:left w:val="single" w:sz="4" w:space="0" w:color="auto"/>
              <w:bottom w:val="single" w:sz="4" w:space="0" w:color="auto"/>
              <w:right w:val="single" w:sz="4" w:space="0" w:color="auto"/>
            </w:tcBorders>
            <w:vAlign w:val="center"/>
          </w:tcPr>
          <w:p w:rsidR="00632B4A" w:rsidRPr="007206DD" w:rsidRDefault="007206DD" w:rsidP="007206DD">
            <w:pPr>
              <w:spacing w:after="0" w:line="360" w:lineRule="auto"/>
              <w:jc w:val="center"/>
              <w:rPr>
                <w:rFonts w:ascii="Times New Roman" w:hAnsi="Times New Roman" w:cs="Times New Roman"/>
              </w:rPr>
            </w:pPr>
            <w:r w:rsidRPr="007206DD">
              <w:rPr>
                <w:rFonts w:ascii="Times New Roman" w:hAnsi="Times New Roman" w:cs="Times New Roman"/>
              </w:rPr>
              <w:t>12,3+34,6=46,9</w:t>
            </w:r>
          </w:p>
        </w:tc>
        <w:tc>
          <w:tcPr>
            <w:tcW w:w="2404" w:type="dxa"/>
            <w:tcBorders>
              <w:top w:val="single" w:sz="4" w:space="0" w:color="auto"/>
              <w:left w:val="single" w:sz="4" w:space="0" w:color="auto"/>
              <w:bottom w:val="single" w:sz="4" w:space="0" w:color="auto"/>
              <w:right w:val="single" w:sz="4" w:space="0" w:color="auto"/>
            </w:tcBorders>
            <w:vAlign w:val="center"/>
          </w:tcPr>
          <w:p w:rsidR="00632B4A" w:rsidRPr="007206DD" w:rsidRDefault="007206DD" w:rsidP="007206DD">
            <w:pPr>
              <w:spacing w:after="0" w:line="360" w:lineRule="auto"/>
              <w:jc w:val="center"/>
              <w:rPr>
                <w:rFonts w:ascii="Times New Roman" w:hAnsi="Times New Roman" w:cs="Times New Roman"/>
              </w:rPr>
            </w:pPr>
            <w:r w:rsidRPr="007206DD">
              <w:rPr>
                <w:rFonts w:ascii="Times New Roman" w:hAnsi="Times New Roman" w:cs="Times New Roman"/>
              </w:rPr>
              <w:t>12,3+34,6=46,9</w:t>
            </w:r>
          </w:p>
        </w:tc>
      </w:tr>
      <w:tr w:rsidR="00C20E40" w:rsidRPr="00C20E40" w:rsidTr="004E63F2">
        <w:trPr>
          <w:trHeight w:val="163"/>
          <w:jc w:val="center"/>
        </w:trPr>
        <w:tc>
          <w:tcPr>
            <w:tcW w:w="570" w:type="dxa"/>
            <w:vMerge/>
            <w:tcBorders>
              <w:left w:val="single" w:sz="4" w:space="0" w:color="auto"/>
              <w:bottom w:val="single" w:sz="4" w:space="0" w:color="auto"/>
              <w:right w:val="single" w:sz="4" w:space="0" w:color="auto"/>
            </w:tcBorders>
            <w:vAlign w:val="center"/>
          </w:tcPr>
          <w:p w:rsidR="00632B4A" w:rsidRPr="00C20E40" w:rsidRDefault="00632B4A" w:rsidP="008C6743">
            <w:pPr>
              <w:spacing w:after="0" w:line="360" w:lineRule="auto"/>
              <w:jc w:val="center"/>
              <w:rPr>
                <w:rFonts w:ascii="Times New Roman" w:hAnsi="Times New Roman" w:cs="Times New Roman"/>
                <w:highlight w:val="lightGray"/>
              </w:rPr>
            </w:pPr>
          </w:p>
        </w:tc>
        <w:tc>
          <w:tcPr>
            <w:tcW w:w="4107" w:type="dxa"/>
            <w:tcBorders>
              <w:top w:val="single" w:sz="4" w:space="0" w:color="auto"/>
              <w:left w:val="single" w:sz="4" w:space="0" w:color="auto"/>
              <w:bottom w:val="single" w:sz="4" w:space="0" w:color="auto"/>
              <w:right w:val="single" w:sz="4" w:space="0" w:color="auto"/>
            </w:tcBorders>
            <w:vAlign w:val="center"/>
          </w:tcPr>
          <w:p w:rsidR="00632B4A" w:rsidRPr="00A03C17" w:rsidRDefault="00632B4A" w:rsidP="008C6743">
            <w:pPr>
              <w:spacing w:after="0" w:line="360" w:lineRule="auto"/>
              <w:rPr>
                <w:rFonts w:ascii="Times New Roman" w:hAnsi="Times New Roman" w:cs="Times New Roman"/>
              </w:rPr>
            </w:pPr>
            <w:r w:rsidRPr="00A03C17">
              <w:rPr>
                <w:rFonts w:ascii="Times New Roman" w:hAnsi="Times New Roman" w:cs="Times New Roman"/>
              </w:rPr>
              <w:t>- зона акваторий</w:t>
            </w:r>
          </w:p>
        </w:tc>
        <w:tc>
          <w:tcPr>
            <w:tcW w:w="2525" w:type="dxa"/>
            <w:tcBorders>
              <w:top w:val="single" w:sz="4" w:space="0" w:color="auto"/>
              <w:left w:val="single" w:sz="4" w:space="0" w:color="auto"/>
              <w:bottom w:val="single" w:sz="4" w:space="0" w:color="auto"/>
              <w:right w:val="single" w:sz="4" w:space="0" w:color="auto"/>
            </w:tcBorders>
            <w:vAlign w:val="center"/>
          </w:tcPr>
          <w:p w:rsidR="00632B4A" w:rsidRPr="00A03C17" w:rsidRDefault="00A03C17" w:rsidP="008C6743">
            <w:pPr>
              <w:spacing w:after="0" w:line="360" w:lineRule="auto"/>
              <w:jc w:val="center"/>
              <w:rPr>
                <w:rFonts w:ascii="Times New Roman" w:hAnsi="Times New Roman" w:cs="Times New Roman"/>
              </w:rPr>
            </w:pPr>
            <w:r w:rsidRPr="00A03C17">
              <w:rPr>
                <w:rFonts w:ascii="Times New Roman" w:hAnsi="Times New Roman" w:cs="Times New Roman"/>
              </w:rPr>
              <w:t>79,8</w:t>
            </w:r>
          </w:p>
        </w:tc>
        <w:tc>
          <w:tcPr>
            <w:tcW w:w="2404" w:type="dxa"/>
            <w:tcBorders>
              <w:top w:val="single" w:sz="4" w:space="0" w:color="auto"/>
              <w:left w:val="single" w:sz="4" w:space="0" w:color="auto"/>
              <w:bottom w:val="single" w:sz="4" w:space="0" w:color="auto"/>
              <w:right w:val="single" w:sz="4" w:space="0" w:color="auto"/>
            </w:tcBorders>
            <w:vAlign w:val="center"/>
          </w:tcPr>
          <w:p w:rsidR="00632B4A" w:rsidRPr="00A03C17" w:rsidRDefault="00A03C17" w:rsidP="008C6743">
            <w:pPr>
              <w:spacing w:after="0" w:line="360" w:lineRule="auto"/>
              <w:jc w:val="center"/>
              <w:rPr>
                <w:rFonts w:ascii="Times New Roman" w:hAnsi="Times New Roman" w:cs="Times New Roman"/>
              </w:rPr>
            </w:pPr>
            <w:r w:rsidRPr="00A03C17">
              <w:rPr>
                <w:rFonts w:ascii="Times New Roman" w:hAnsi="Times New Roman" w:cs="Times New Roman"/>
              </w:rPr>
              <w:t>79,8</w:t>
            </w:r>
          </w:p>
        </w:tc>
      </w:tr>
      <w:tr w:rsidR="00732BEB" w:rsidRPr="00C20E40" w:rsidTr="004E63F2">
        <w:trPr>
          <w:trHeight w:val="342"/>
          <w:jc w:val="center"/>
        </w:trPr>
        <w:tc>
          <w:tcPr>
            <w:tcW w:w="570" w:type="dxa"/>
            <w:vMerge w:val="restart"/>
            <w:tcBorders>
              <w:top w:val="single" w:sz="4" w:space="0" w:color="auto"/>
              <w:left w:val="single" w:sz="4" w:space="0" w:color="auto"/>
              <w:right w:val="single" w:sz="4" w:space="0" w:color="auto"/>
            </w:tcBorders>
            <w:vAlign w:val="center"/>
          </w:tcPr>
          <w:p w:rsidR="00732BEB" w:rsidRPr="000511CD" w:rsidRDefault="00732BEB" w:rsidP="008C6743">
            <w:pPr>
              <w:spacing w:after="0" w:line="360" w:lineRule="auto"/>
              <w:jc w:val="center"/>
              <w:rPr>
                <w:rFonts w:ascii="Times New Roman" w:hAnsi="Times New Roman" w:cs="Times New Roman"/>
              </w:rPr>
            </w:pPr>
            <w:r w:rsidRPr="000511CD">
              <w:rPr>
                <w:rFonts w:ascii="Times New Roman" w:hAnsi="Times New Roman" w:cs="Times New Roman"/>
              </w:rPr>
              <w:t>2</w:t>
            </w:r>
          </w:p>
        </w:tc>
        <w:tc>
          <w:tcPr>
            <w:tcW w:w="4107" w:type="dxa"/>
            <w:tcBorders>
              <w:top w:val="single" w:sz="4" w:space="0" w:color="auto"/>
              <w:left w:val="single" w:sz="4" w:space="0" w:color="auto"/>
              <w:bottom w:val="single" w:sz="4" w:space="0" w:color="auto"/>
              <w:right w:val="single" w:sz="4" w:space="0" w:color="auto"/>
            </w:tcBorders>
            <w:vAlign w:val="center"/>
          </w:tcPr>
          <w:p w:rsidR="00732BEB" w:rsidRPr="000511CD" w:rsidRDefault="00732BEB" w:rsidP="008C6743">
            <w:pPr>
              <w:spacing w:after="0" w:line="360" w:lineRule="auto"/>
              <w:rPr>
                <w:rFonts w:ascii="Times New Roman" w:hAnsi="Times New Roman" w:cs="Times New Roman"/>
                <w:bCs/>
                <w:i/>
              </w:rPr>
            </w:pPr>
            <w:r w:rsidRPr="000511CD">
              <w:rPr>
                <w:rFonts w:ascii="Times New Roman" w:hAnsi="Times New Roman" w:cs="Times New Roman"/>
                <w:bCs/>
                <w:i/>
              </w:rPr>
              <w:t>с. Шебалино</w:t>
            </w:r>
          </w:p>
        </w:tc>
        <w:tc>
          <w:tcPr>
            <w:tcW w:w="2525" w:type="dxa"/>
            <w:tcBorders>
              <w:top w:val="single" w:sz="4" w:space="0" w:color="auto"/>
              <w:left w:val="single" w:sz="4" w:space="0" w:color="auto"/>
              <w:bottom w:val="single" w:sz="4" w:space="0" w:color="auto"/>
              <w:right w:val="single" w:sz="4" w:space="0" w:color="auto"/>
            </w:tcBorders>
            <w:vAlign w:val="center"/>
          </w:tcPr>
          <w:p w:rsidR="00732BEB" w:rsidRPr="001F1431" w:rsidRDefault="00732BEB" w:rsidP="008C6743">
            <w:pPr>
              <w:spacing w:after="0" w:line="360" w:lineRule="auto"/>
              <w:jc w:val="center"/>
              <w:rPr>
                <w:rFonts w:ascii="Times New Roman" w:hAnsi="Times New Roman" w:cs="Times New Roman"/>
                <w:bCs/>
              </w:rPr>
            </w:pPr>
            <w:r w:rsidRPr="001F1431">
              <w:rPr>
                <w:rFonts w:ascii="Times New Roman" w:hAnsi="Times New Roman" w:cs="Times New Roman"/>
                <w:bCs/>
              </w:rPr>
              <w:t>364,5</w:t>
            </w:r>
          </w:p>
        </w:tc>
        <w:tc>
          <w:tcPr>
            <w:tcW w:w="2404" w:type="dxa"/>
            <w:tcBorders>
              <w:top w:val="single" w:sz="4" w:space="0" w:color="auto"/>
              <w:left w:val="single" w:sz="4" w:space="0" w:color="auto"/>
              <w:bottom w:val="single" w:sz="4" w:space="0" w:color="auto"/>
              <w:right w:val="single" w:sz="4" w:space="0" w:color="auto"/>
            </w:tcBorders>
            <w:vAlign w:val="center"/>
          </w:tcPr>
          <w:p w:rsidR="00732BEB" w:rsidRPr="001F1431" w:rsidRDefault="00732BEB" w:rsidP="008C6743">
            <w:pPr>
              <w:spacing w:after="0" w:line="360" w:lineRule="auto"/>
              <w:jc w:val="center"/>
              <w:rPr>
                <w:rFonts w:ascii="Times New Roman" w:hAnsi="Times New Roman" w:cs="Times New Roman"/>
                <w:bCs/>
              </w:rPr>
            </w:pPr>
            <w:r w:rsidRPr="001F1431">
              <w:rPr>
                <w:rFonts w:ascii="Times New Roman" w:hAnsi="Times New Roman" w:cs="Times New Roman"/>
                <w:bCs/>
              </w:rPr>
              <w:t>367,6</w:t>
            </w:r>
          </w:p>
        </w:tc>
      </w:tr>
      <w:tr w:rsidR="00732BEB" w:rsidRPr="00C20E40" w:rsidTr="004E63F2">
        <w:trPr>
          <w:jc w:val="center"/>
        </w:trPr>
        <w:tc>
          <w:tcPr>
            <w:tcW w:w="570" w:type="dxa"/>
            <w:vMerge/>
            <w:tcBorders>
              <w:left w:val="single" w:sz="4" w:space="0" w:color="auto"/>
              <w:right w:val="single" w:sz="4" w:space="0" w:color="auto"/>
            </w:tcBorders>
            <w:vAlign w:val="center"/>
          </w:tcPr>
          <w:p w:rsidR="00732BEB" w:rsidRPr="000511CD" w:rsidRDefault="00732BEB" w:rsidP="008C6743">
            <w:pPr>
              <w:spacing w:after="0" w:line="360" w:lineRule="auto"/>
              <w:ind w:firstLine="720"/>
              <w:jc w:val="both"/>
              <w:rPr>
                <w:rFonts w:ascii="Times New Roman" w:hAnsi="Times New Roman" w:cs="Times New Roman"/>
                <w:highlight w:val="lightGray"/>
              </w:rPr>
            </w:pPr>
          </w:p>
        </w:tc>
        <w:tc>
          <w:tcPr>
            <w:tcW w:w="4107" w:type="dxa"/>
            <w:tcBorders>
              <w:top w:val="single" w:sz="4" w:space="0" w:color="auto"/>
              <w:left w:val="single" w:sz="4" w:space="0" w:color="auto"/>
              <w:bottom w:val="single" w:sz="4" w:space="0" w:color="auto"/>
              <w:right w:val="single" w:sz="4" w:space="0" w:color="auto"/>
            </w:tcBorders>
            <w:vAlign w:val="center"/>
          </w:tcPr>
          <w:p w:rsidR="00732BEB" w:rsidRPr="000511CD" w:rsidRDefault="00732BEB" w:rsidP="008C6743">
            <w:pPr>
              <w:spacing w:after="0" w:line="360" w:lineRule="auto"/>
              <w:rPr>
                <w:rFonts w:ascii="Times New Roman" w:hAnsi="Times New Roman" w:cs="Times New Roman"/>
              </w:rPr>
            </w:pPr>
            <w:r w:rsidRPr="000511CD">
              <w:rPr>
                <w:rFonts w:ascii="Times New Roman" w:hAnsi="Times New Roman" w:cs="Times New Roman"/>
              </w:rPr>
              <w:t>- жилая зона,</w:t>
            </w:r>
          </w:p>
          <w:p w:rsidR="00732BEB" w:rsidRPr="000511CD" w:rsidRDefault="00732BEB" w:rsidP="008C6743">
            <w:pPr>
              <w:spacing w:after="0" w:line="360" w:lineRule="auto"/>
              <w:rPr>
                <w:rFonts w:ascii="Times New Roman" w:hAnsi="Times New Roman" w:cs="Times New Roman"/>
              </w:rPr>
            </w:pPr>
            <w:r w:rsidRPr="000511CD">
              <w:rPr>
                <w:rFonts w:ascii="Times New Roman" w:hAnsi="Times New Roman" w:cs="Times New Roman"/>
              </w:rPr>
              <w:t>в том числе:</w:t>
            </w:r>
          </w:p>
        </w:tc>
        <w:tc>
          <w:tcPr>
            <w:tcW w:w="2525" w:type="dxa"/>
            <w:tcBorders>
              <w:top w:val="single" w:sz="4" w:space="0" w:color="auto"/>
              <w:left w:val="single" w:sz="4" w:space="0" w:color="auto"/>
              <w:bottom w:val="single" w:sz="4" w:space="0" w:color="auto"/>
              <w:right w:val="single" w:sz="4" w:space="0" w:color="auto"/>
            </w:tcBorders>
            <w:vAlign w:val="center"/>
          </w:tcPr>
          <w:p w:rsidR="00732BEB" w:rsidRPr="00F459A9" w:rsidRDefault="00732BEB" w:rsidP="008C6743">
            <w:pPr>
              <w:spacing w:after="0" w:line="360" w:lineRule="auto"/>
              <w:jc w:val="center"/>
              <w:rPr>
                <w:rFonts w:ascii="Times New Roman" w:hAnsi="Times New Roman" w:cs="Times New Roman"/>
              </w:rPr>
            </w:pPr>
            <w:r w:rsidRPr="00F459A9">
              <w:rPr>
                <w:rFonts w:ascii="Times New Roman" w:hAnsi="Times New Roman" w:cs="Times New Roman"/>
              </w:rPr>
              <w:t>177,8</w:t>
            </w:r>
          </w:p>
        </w:tc>
        <w:tc>
          <w:tcPr>
            <w:tcW w:w="2404" w:type="dxa"/>
            <w:tcBorders>
              <w:top w:val="single" w:sz="4" w:space="0" w:color="auto"/>
              <w:left w:val="single" w:sz="4" w:space="0" w:color="auto"/>
              <w:bottom w:val="single" w:sz="4" w:space="0" w:color="auto"/>
              <w:right w:val="single" w:sz="4" w:space="0" w:color="auto"/>
            </w:tcBorders>
            <w:vAlign w:val="center"/>
          </w:tcPr>
          <w:p w:rsidR="00732BEB" w:rsidRPr="00F459A9" w:rsidRDefault="00732BEB" w:rsidP="008C6743">
            <w:pPr>
              <w:spacing w:after="0" w:line="360" w:lineRule="auto"/>
              <w:jc w:val="center"/>
              <w:rPr>
                <w:rFonts w:ascii="Times New Roman" w:hAnsi="Times New Roman" w:cs="Times New Roman"/>
              </w:rPr>
            </w:pPr>
            <w:r w:rsidRPr="00F459A9">
              <w:rPr>
                <w:rFonts w:ascii="Times New Roman" w:hAnsi="Times New Roman" w:cs="Times New Roman"/>
              </w:rPr>
              <w:t>188,3</w:t>
            </w:r>
          </w:p>
        </w:tc>
      </w:tr>
      <w:tr w:rsidR="00732BEB" w:rsidRPr="00C20E40" w:rsidTr="004E63F2">
        <w:trPr>
          <w:jc w:val="center"/>
        </w:trPr>
        <w:tc>
          <w:tcPr>
            <w:tcW w:w="570" w:type="dxa"/>
            <w:vMerge/>
            <w:tcBorders>
              <w:left w:val="single" w:sz="4" w:space="0" w:color="auto"/>
              <w:right w:val="single" w:sz="4" w:space="0" w:color="auto"/>
            </w:tcBorders>
            <w:vAlign w:val="center"/>
          </w:tcPr>
          <w:p w:rsidR="00732BEB" w:rsidRPr="000511CD" w:rsidRDefault="00732BEB" w:rsidP="008C6743">
            <w:pPr>
              <w:spacing w:after="0" w:line="360" w:lineRule="auto"/>
              <w:ind w:firstLine="720"/>
              <w:jc w:val="both"/>
              <w:rPr>
                <w:rFonts w:ascii="Times New Roman" w:hAnsi="Times New Roman" w:cs="Times New Roman"/>
                <w:highlight w:val="lightGray"/>
              </w:rPr>
            </w:pPr>
          </w:p>
        </w:tc>
        <w:tc>
          <w:tcPr>
            <w:tcW w:w="4107" w:type="dxa"/>
            <w:tcBorders>
              <w:top w:val="single" w:sz="4" w:space="0" w:color="auto"/>
              <w:left w:val="single" w:sz="4" w:space="0" w:color="auto"/>
              <w:bottom w:val="single" w:sz="4" w:space="0" w:color="auto"/>
              <w:right w:val="single" w:sz="4" w:space="0" w:color="auto"/>
            </w:tcBorders>
            <w:vAlign w:val="center"/>
          </w:tcPr>
          <w:p w:rsidR="00732BEB" w:rsidRPr="000511CD" w:rsidRDefault="00732BEB" w:rsidP="00A5694D">
            <w:pPr>
              <w:spacing w:after="0" w:line="360" w:lineRule="auto"/>
              <w:ind w:left="423"/>
              <w:rPr>
                <w:rFonts w:ascii="Times New Roman" w:hAnsi="Times New Roman" w:cs="Times New Roman"/>
              </w:rPr>
            </w:pPr>
            <w:r w:rsidRPr="000511CD">
              <w:rPr>
                <w:rFonts w:ascii="Times New Roman" w:hAnsi="Times New Roman" w:cs="Times New Roman"/>
              </w:rPr>
              <w:t>- зона застройки индивидуальными жилыми домами</w:t>
            </w:r>
          </w:p>
        </w:tc>
        <w:tc>
          <w:tcPr>
            <w:tcW w:w="2525" w:type="dxa"/>
            <w:tcBorders>
              <w:top w:val="single" w:sz="4" w:space="0" w:color="auto"/>
              <w:left w:val="single" w:sz="4" w:space="0" w:color="auto"/>
              <w:bottom w:val="single" w:sz="4" w:space="0" w:color="auto"/>
              <w:right w:val="single" w:sz="4" w:space="0" w:color="auto"/>
            </w:tcBorders>
            <w:vAlign w:val="center"/>
          </w:tcPr>
          <w:p w:rsidR="00732BEB" w:rsidRPr="00F459A9" w:rsidRDefault="00732BEB" w:rsidP="008C6743">
            <w:pPr>
              <w:spacing w:after="0" w:line="360" w:lineRule="auto"/>
              <w:jc w:val="center"/>
              <w:rPr>
                <w:rFonts w:ascii="Times New Roman" w:hAnsi="Times New Roman" w:cs="Times New Roman"/>
              </w:rPr>
            </w:pPr>
            <w:r w:rsidRPr="00F459A9">
              <w:rPr>
                <w:rFonts w:ascii="Times New Roman" w:hAnsi="Times New Roman" w:cs="Times New Roman"/>
              </w:rPr>
              <w:t>173,5</w:t>
            </w:r>
          </w:p>
        </w:tc>
        <w:tc>
          <w:tcPr>
            <w:tcW w:w="2404" w:type="dxa"/>
            <w:tcBorders>
              <w:top w:val="single" w:sz="4" w:space="0" w:color="auto"/>
              <w:left w:val="single" w:sz="4" w:space="0" w:color="auto"/>
              <w:bottom w:val="single" w:sz="4" w:space="0" w:color="auto"/>
              <w:right w:val="single" w:sz="4" w:space="0" w:color="auto"/>
            </w:tcBorders>
            <w:vAlign w:val="center"/>
          </w:tcPr>
          <w:p w:rsidR="00732BEB" w:rsidRPr="00F459A9" w:rsidRDefault="00732BEB" w:rsidP="008C6743">
            <w:pPr>
              <w:spacing w:after="0" w:line="360" w:lineRule="auto"/>
              <w:jc w:val="center"/>
              <w:rPr>
                <w:rFonts w:ascii="Times New Roman" w:hAnsi="Times New Roman" w:cs="Times New Roman"/>
              </w:rPr>
            </w:pPr>
            <w:r w:rsidRPr="00F459A9">
              <w:rPr>
                <w:rFonts w:ascii="Times New Roman" w:hAnsi="Times New Roman" w:cs="Times New Roman"/>
              </w:rPr>
              <w:t>184</w:t>
            </w:r>
          </w:p>
        </w:tc>
      </w:tr>
      <w:tr w:rsidR="00732BEB" w:rsidRPr="00C20E40" w:rsidTr="004E63F2">
        <w:trPr>
          <w:jc w:val="center"/>
        </w:trPr>
        <w:tc>
          <w:tcPr>
            <w:tcW w:w="570" w:type="dxa"/>
            <w:vMerge/>
            <w:tcBorders>
              <w:left w:val="single" w:sz="4" w:space="0" w:color="auto"/>
              <w:right w:val="single" w:sz="4" w:space="0" w:color="auto"/>
            </w:tcBorders>
            <w:vAlign w:val="center"/>
          </w:tcPr>
          <w:p w:rsidR="00732BEB" w:rsidRPr="000511CD" w:rsidRDefault="00732BEB" w:rsidP="008C6743">
            <w:pPr>
              <w:spacing w:after="0" w:line="360" w:lineRule="auto"/>
              <w:ind w:firstLine="720"/>
              <w:jc w:val="both"/>
              <w:rPr>
                <w:rFonts w:ascii="Times New Roman" w:hAnsi="Times New Roman" w:cs="Times New Roman"/>
                <w:highlight w:val="lightGray"/>
              </w:rPr>
            </w:pPr>
          </w:p>
        </w:tc>
        <w:tc>
          <w:tcPr>
            <w:tcW w:w="4107" w:type="dxa"/>
            <w:tcBorders>
              <w:top w:val="single" w:sz="4" w:space="0" w:color="auto"/>
              <w:left w:val="single" w:sz="4" w:space="0" w:color="auto"/>
              <w:bottom w:val="single" w:sz="4" w:space="0" w:color="auto"/>
              <w:right w:val="single" w:sz="4" w:space="0" w:color="auto"/>
            </w:tcBorders>
            <w:vAlign w:val="center"/>
          </w:tcPr>
          <w:p w:rsidR="00732BEB" w:rsidRPr="000511CD" w:rsidRDefault="00732BEB" w:rsidP="00A5694D">
            <w:pPr>
              <w:spacing w:after="0" w:line="360" w:lineRule="auto"/>
              <w:ind w:left="423"/>
              <w:rPr>
                <w:rFonts w:ascii="Times New Roman" w:hAnsi="Times New Roman" w:cs="Times New Roman"/>
              </w:rPr>
            </w:pPr>
            <w:r w:rsidRPr="000511CD">
              <w:rPr>
                <w:rFonts w:ascii="Times New Roman" w:hAnsi="Times New Roman" w:cs="Times New Roman"/>
              </w:rPr>
              <w:t>- зона застройки малоэтажными домами</w:t>
            </w:r>
          </w:p>
        </w:tc>
        <w:tc>
          <w:tcPr>
            <w:tcW w:w="2525" w:type="dxa"/>
            <w:tcBorders>
              <w:top w:val="single" w:sz="4" w:space="0" w:color="auto"/>
              <w:left w:val="single" w:sz="4" w:space="0" w:color="auto"/>
              <w:bottom w:val="single" w:sz="4" w:space="0" w:color="auto"/>
              <w:right w:val="single" w:sz="4" w:space="0" w:color="auto"/>
            </w:tcBorders>
            <w:vAlign w:val="center"/>
          </w:tcPr>
          <w:p w:rsidR="00732BEB" w:rsidRPr="00F459A9" w:rsidRDefault="00732BEB" w:rsidP="008C6743">
            <w:pPr>
              <w:spacing w:after="0" w:line="360" w:lineRule="auto"/>
              <w:jc w:val="center"/>
              <w:rPr>
                <w:rFonts w:ascii="Times New Roman" w:hAnsi="Times New Roman" w:cs="Times New Roman"/>
              </w:rPr>
            </w:pPr>
            <w:r w:rsidRPr="00F459A9">
              <w:rPr>
                <w:rFonts w:ascii="Times New Roman" w:hAnsi="Times New Roman" w:cs="Times New Roman"/>
              </w:rPr>
              <w:t>4,3</w:t>
            </w:r>
          </w:p>
        </w:tc>
        <w:tc>
          <w:tcPr>
            <w:tcW w:w="2404" w:type="dxa"/>
            <w:tcBorders>
              <w:top w:val="single" w:sz="4" w:space="0" w:color="auto"/>
              <w:left w:val="single" w:sz="4" w:space="0" w:color="auto"/>
              <w:bottom w:val="single" w:sz="4" w:space="0" w:color="auto"/>
              <w:right w:val="single" w:sz="4" w:space="0" w:color="auto"/>
            </w:tcBorders>
            <w:vAlign w:val="center"/>
          </w:tcPr>
          <w:p w:rsidR="00732BEB" w:rsidRPr="00F459A9" w:rsidRDefault="00732BEB" w:rsidP="008C6743">
            <w:pPr>
              <w:spacing w:after="0" w:line="360" w:lineRule="auto"/>
              <w:jc w:val="center"/>
              <w:rPr>
                <w:rFonts w:ascii="Times New Roman" w:hAnsi="Times New Roman" w:cs="Times New Roman"/>
              </w:rPr>
            </w:pPr>
            <w:r w:rsidRPr="00F459A9">
              <w:rPr>
                <w:rFonts w:ascii="Times New Roman" w:hAnsi="Times New Roman" w:cs="Times New Roman"/>
              </w:rPr>
              <w:t>4,3</w:t>
            </w:r>
          </w:p>
        </w:tc>
      </w:tr>
      <w:tr w:rsidR="00732BEB" w:rsidRPr="00C20E40" w:rsidTr="004E63F2">
        <w:trPr>
          <w:jc w:val="center"/>
        </w:trPr>
        <w:tc>
          <w:tcPr>
            <w:tcW w:w="570" w:type="dxa"/>
            <w:vMerge/>
            <w:tcBorders>
              <w:left w:val="single" w:sz="4" w:space="0" w:color="auto"/>
              <w:right w:val="single" w:sz="4" w:space="0" w:color="auto"/>
            </w:tcBorders>
            <w:vAlign w:val="center"/>
          </w:tcPr>
          <w:p w:rsidR="00732BEB" w:rsidRPr="000511CD" w:rsidRDefault="00732BEB" w:rsidP="008C6743">
            <w:pPr>
              <w:spacing w:after="0" w:line="360" w:lineRule="auto"/>
              <w:ind w:firstLine="720"/>
              <w:jc w:val="both"/>
              <w:rPr>
                <w:rFonts w:ascii="Times New Roman" w:hAnsi="Times New Roman" w:cs="Times New Roman"/>
                <w:highlight w:val="lightGray"/>
              </w:rPr>
            </w:pPr>
          </w:p>
        </w:tc>
        <w:tc>
          <w:tcPr>
            <w:tcW w:w="4107" w:type="dxa"/>
            <w:tcBorders>
              <w:top w:val="single" w:sz="4" w:space="0" w:color="auto"/>
              <w:left w:val="single" w:sz="4" w:space="0" w:color="auto"/>
              <w:bottom w:val="single" w:sz="4" w:space="0" w:color="auto"/>
              <w:right w:val="single" w:sz="4" w:space="0" w:color="auto"/>
            </w:tcBorders>
            <w:vAlign w:val="center"/>
          </w:tcPr>
          <w:p w:rsidR="00732BEB" w:rsidRPr="000511CD" w:rsidRDefault="00732BEB" w:rsidP="008C6743">
            <w:pPr>
              <w:spacing w:after="0" w:line="360" w:lineRule="auto"/>
              <w:rPr>
                <w:rFonts w:ascii="Times New Roman" w:hAnsi="Times New Roman" w:cs="Times New Roman"/>
              </w:rPr>
            </w:pPr>
            <w:r w:rsidRPr="000511CD">
              <w:rPr>
                <w:rFonts w:ascii="Times New Roman" w:hAnsi="Times New Roman" w:cs="Times New Roman"/>
              </w:rPr>
              <w:t>- общественно-деловая зона</w:t>
            </w:r>
          </w:p>
        </w:tc>
        <w:tc>
          <w:tcPr>
            <w:tcW w:w="2525" w:type="dxa"/>
            <w:tcBorders>
              <w:top w:val="single" w:sz="4" w:space="0" w:color="auto"/>
              <w:left w:val="single" w:sz="4" w:space="0" w:color="auto"/>
              <w:bottom w:val="single" w:sz="4" w:space="0" w:color="auto"/>
              <w:right w:val="single" w:sz="4" w:space="0" w:color="auto"/>
            </w:tcBorders>
            <w:vAlign w:val="center"/>
          </w:tcPr>
          <w:p w:rsidR="00732BEB" w:rsidRPr="00F459A9" w:rsidRDefault="00732BEB" w:rsidP="008C6743">
            <w:pPr>
              <w:spacing w:after="0" w:line="360" w:lineRule="auto"/>
              <w:jc w:val="center"/>
              <w:rPr>
                <w:rFonts w:ascii="Times New Roman" w:hAnsi="Times New Roman" w:cs="Times New Roman"/>
              </w:rPr>
            </w:pPr>
            <w:r w:rsidRPr="00F459A9">
              <w:rPr>
                <w:rFonts w:ascii="Times New Roman" w:hAnsi="Times New Roman" w:cs="Times New Roman"/>
              </w:rPr>
              <w:t>6,1</w:t>
            </w:r>
          </w:p>
        </w:tc>
        <w:tc>
          <w:tcPr>
            <w:tcW w:w="2404" w:type="dxa"/>
            <w:tcBorders>
              <w:top w:val="single" w:sz="4" w:space="0" w:color="auto"/>
              <w:left w:val="single" w:sz="4" w:space="0" w:color="auto"/>
              <w:bottom w:val="single" w:sz="4" w:space="0" w:color="auto"/>
              <w:right w:val="single" w:sz="4" w:space="0" w:color="auto"/>
            </w:tcBorders>
          </w:tcPr>
          <w:p w:rsidR="00732BEB" w:rsidRPr="00C20E40" w:rsidRDefault="00732BEB" w:rsidP="008C6743">
            <w:pPr>
              <w:spacing w:after="0" w:line="360" w:lineRule="auto"/>
              <w:jc w:val="center"/>
              <w:rPr>
                <w:rFonts w:ascii="Times New Roman" w:hAnsi="Times New Roman" w:cs="Times New Roman"/>
                <w:highlight w:val="lightGray"/>
              </w:rPr>
            </w:pPr>
            <w:r w:rsidRPr="00F459A9">
              <w:rPr>
                <w:rFonts w:ascii="Times New Roman" w:hAnsi="Times New Roman" w:cs="Times New Roman"/>
              </w:rPr>
              <w:t>6,1</w:t>
            </w:r>
          </w:p>
        </w:tc>
      </w:tr>
      <w:tr w:rsidR="00732BEB" w:rsidRPr="00C20E40" w:rsidTr="004E63F2">
        <w:trPr>
          <w:trHeight w:val="893"/>
          <w:jc w:val="center"/>
        </w:trPr>
        <w:tc>
          <w:tcPr>
            <w:tcW w:w="570" w:type="dxa"/>
            <w:vMerge/>
            <w:tcBorders>
              <w:left w:val="single" w:sz="4" w:space="0" w:color="auto"/>
              <w:right w:val="single" w:sz="4" w:space="0" w:color="auto"/>
            </w:tcBorders>
            <w:vAlign w:val="center"/>
          </w:tcPr>
          <w:p w:rsidR="00732BEB" w:rsidRPr="000511CD" w:rsidRDefault="00732BEB" w:rsidP="008C6743">
            <w:pPr>
              <w:spacing w:after="0" w:line="360" w:lineRule="auto"/>
              <w:ind w:firstLine="720"/>
              <w:jc w:val="both"/>
              <w:rPr>
                <w:rFonts w:ascii="Times New Roman" w:hAnsi="Times New Roman" w:cs="Times New Roman"/>
                <w:highlight w:val="lightGray"/>
              </w:rPr>
            </w:pPr>
          </w:p>
        </w:tc>
        <w:tc>
          <w:tcPr>
            <w:tcW w:w="4107" w:type="dxa"/>
            <w:tcBorders>
              <w:top w:val="single" w:sz="4" w:space="0" w:color="auto"/>
              <w:left w:val="single" w:sz="4" w:space="0" w:color="auto"/>
              <w:bottom w:val="single" w:sz="4" w:space="0" w:color="auto"/>
              <w:right w:val="single" w:sz="4" w:space="0" w:color="auto"/>
            </w:tcBorders>
            <w:vAlign w:val="center"/>
          </w:tcPr>
          <w:p w:rsidR="00732BEB" w:rsidRPr="000511CD" w:rsidRDefault="00732BEB" w:rsidP="008C6743">
            <w:pPr>
              <w:spacing w:after="0" w:line="360" w:lineRule="auto"/>
              <w:rPr>
                <w:rFonts w:ascii="Times New Roman" w:hAnsi="Times New Roman" w:cs="Times New Roman"/>
              </w:rPr>
            </w:pPr>
            <w:r w:rsidRPr="000511CD">
              <w:rPr>
                <w:rFonts w:ascii="Times New Roman" w:hAnsi="Times New Roman" w:cs="Times New Roman"/>
              </w:rPr>
              <w:t>- зона транспортной инфраструктуры</w:t>
            </w:r>
          </w:p>
        </w:tc>
        <w:tc>
          <w:tcPr>
            <w:tcW w:w="2525" w:type="dxa"/>
            <w:tcBorders>
              <w:top w:val="single" w:sz="4" w:space="0" w:color="auto"/>
              <w:left w:val="single" w:sz="4" w:space="0" w:color="auto"/>
              <w:bottom w:val="single" w:sz="4" w:space="0" w:color="auto"/>
              <w:right w:val="single" w:sz="4" w:space="0" w:color="auto"/>
            </w:tcBorders>
            <w:vAlign w:val="center"/>
          </w:tcPr>
          <w:p w:rsidR="00732BEB" w:rsidRPr="00266096" w:rsidRDefault="00732BEB" w:rsidP="008C6743">
            <w:pPr>
              <w:spacing w:after="0" w:line="360" w:lineRule="auto"/>
              <w:jc w:val="center"/>
              <w:rPr>
                <w:rFonts w:ascii="Times New Roman" w:hAnsi="Times New Roman" w:cs="Times New Roman"/>
              </w:rPr>
            </w:pPr>
            <w:r w:rsidRPr="00266096">
              <w:rPr>
                <w:rFonts w:ascii="Times New Roman" w:hAnsi="Times New Roman" w:cs="Times New Roman"/>
              </w:rPr>
              <w:t>25,8</w:t>
            </w:r>
          </w:p>
        </w:tc>
        <w:tc>
          <w:tcPr>
            <w:tcW w:w="2404" w:type="dxa"/>
            <w:tcBorders>
              <w:top w:val="single" w:sz="4" w:space="0" w:color="auto"/>
              <w:left w:val="single" w:sz="4" w:space="0" w:color="auto"/>
              <w:bottom w:val="single" w:sz="4" w:space="0" w:color="auto"/>
              <w:right w:val="single" w:sz="4" w:space="0" w:color="auto"/>
            </w:tcBorders>
            <w:vAlign w:val="center"/>
          </w:tcPr>
          <w:p w:rsidR="00732BEB" w:rsidRPr="00266096" w:rsidRDefault="00732BEB" w:rsidP="008C6743">
            <w:pPr>
              <w:spacing w:after="0" w:line="360" w:lineRule="auto"/>
              <w:jc w:val="center"/>
              <w:rPr>
                <w:rFonts w:ascii="Times New Roman" w:hAnsi="Times New Roman" w:cs="Times New Roman"/>
              </w:rPr>
            </w:pPr>
            <w:r w:rsidRPr="00266096">
              <w:rPr>
                <w:rFonts w:ascii="Times New Roman" w:hAnsi="Times New Roman" w:cs="Times New Roman"/>
              </w:rPr>
              <w:t>27,7</w:t>
            </w:r>
          </w:p>
        </w:tc>
      </w:tr>
      <w:tr w:rsidR="00732BEB" w:rsidRPr="00C20E40" w:rsidTr="004E63F2">
        <w:trPr>
          <w:jc w:val="center"/>
        </w:trPr>
        <w:tc>
          <w:tcPr>
            <w:tcW w:w="570" w:type="dxa"/>
            <w:vMerge/>
            <w:tcBorders>
              <w:left w:val="single" w:sz="4" w:space="0" w:color="auto"/>
              <w:right w:val="single" w:sz="4" w:space="0" w:color="auto"/>
            </w:tcBorders>
            <w:vAlign w:val="center"/>
          </w:tcPr>
          <w:p w:rsidR="00732BEB" w:rsidRPr="000511CD" w:rsidRDefault="00732BEB" w:rsidP="008C6743">
            <w:pPr>
              <w:spacing w:after="0" w:line="360" w:lineRule="auto"/>
              <w:ind w:firstLine="720"/>
              <w:jc w:val="both"/>
              <w:rPr>
                <w:rFonts w:ascii="Times New Roman" w:hAnsi="Times New Roman" w:cs="Times New Roman"/>
                <w:highlight w:val="lightGray"/>
              </w:rPr>
            </w:pPr>
          </w:p>
        </w:tc>
        <w:tc>
          <w:tcPr>
            <w:tcW w:w="4107" w:type="dxa"/>
            <w:tcBorders>
              <w:top w:val="single" w:sz="4" w:space="0" w:color="auto"/>
              <w:left w:val="single" w:sz="4" w:space="0" w:color="auto"/>
              <w:bottom w:val="single" w:sz="4" w:space="0" w:color="auto"/>
              <w:right w:val="single" w:sz="4" w:space="0" w:color="auto"/>
            </w:tcBorders>
            <w:vAlign w:val="center"/>
          </w:tcPr>
          <w:p w:rsidR="00732BEB" w:rsidRPr="00A5694D" w:rsidRDefault="00732BEB" w:rsidP="008C6743">
            <w:pPr>
              <w:spacing w:after="0" w:line="360" w:lineRule="auto"/>
              <w:rPr>
                <w:rFonts w:ascii="Times New Roman" w:hAnsi="Times New Roman" w:cs="Times New Roman"/>
              </w:rPr>
            </w:pPr>
            <w:r w:rsidRPr="00A5694D">
              <w:rPr>
                <w:rFonts w:ascii="Times New Roman" w:hAnsi="Times New Roman" w:cs="Times New Roman"/>
              </w:rPr>
              <w:t>- зона инженерной инфраструктуры</w:t>
            </w:r>
          </w:p>
        </w:tc>
        <w:tc>
          <w:tcPr>
            <w:tcW w:w="2525" w:type="dxa"/>
            <w:tcBorders>
              <w:top w:val="single" w:sz="4" w:space="0" w:color="auto"/>
              <w:left w:val="single" w:sz="4" w:space="0" w:color="auto"/>
              <w:bottom w:val="single" w:sz="4" w:space="0" w:color="auto"/>
              <w:right w:val="single" w:sz="4" w:space="0" w:color="auto"/>
            </w:tcBorders>
            <w:vAlign w:val="center"/>
          </w:tcPr>
          <w:p w:rsidR="00732BEB" w:rsidRPr="00A5694D" w:rsidRDefault="00732BEB" w:rsidP="00A5694D">
            <w:pPr>
              <w:spacing w:after="0" w:line="360" w:lineRule="auto"/>
              <w:jc w:val="center"/>
              <w:rPr>
                <w:rFonts w:ascii="Times New Roman" w:hAnsi="Times New Roman" w:cs="Times New Roman"/>
              </w:rPr>
            </w:pPr>
            <w:r w:rsidRPr="00A5694D">
              <w:rPr>
                <w:rFonts w:ascii="Times New Roman" w:hAnsi="Times New Roman" w:cs="Times New Roman"/>
              </w:rPr>
              <w:t>1,1</w:t>
            </w:r>
          </w:p>
        </w:tc>
        <w:tc>
          <w:tcPr>
            <w:tcW w:w="2404" w:type="dxa"/>
            <w:tcBorders>
              <w:top w:val="single" w:sz="4" w:space="0" w:color="auto"/>
              <w:left w:val="single" w:sz="4" w:space="0" w:color="auto"/>
              <w:bottom w:val="single" w:sz="4" w:space="0" w:color="auto"/>
              <w:right w:val="single" w:sz="4" w:space="0" w:color="auto"/>
            </w:tcBorders>
            <w:vAlign w:val="center"/>
          </w:tcPr>
          <w:p w:rsidR="00732BEB" w:rsidRPr="00C20E40" w:rsidRDefault="00732BEB" w:rsidP="008C6743">
            <w:pPr>
              <w:spacing w:after="0" w:line="360" w:lineRule="auto"/>
              <w:jc w:val="center"/>
              <w:rPr>
                <w:rFonts w:ascii="Times New Roman" w:hAnsi="Times New Roman" w:cs="Times New Roman"/>
                <w:highlight w:val="lightGray"/>
              </w:rPr>
            </w:pPr>
            <w:r w:rsidRPr="00A5694D">
              <w:rPr>
                <w:rFonts w:ascii="Times New Roman" w:hAnsi="Times New Roman" w:cs="Times New Roman"/>
              </w:rPr>
              <w:t>1,5</w:t>
            </w:r>
          </w:p>
        </w:tc>
      </w:tr>
      <w:tr w:rsidR="00732BEB" w:rsidRPr="00C20E40" w:rsidTr="004E63F2">
        <w:trPr>
          <w:jc w:val="center"/>
        </w:trPr>
        <w:tc>
          <w:tcPr>
            <w:tcW w:w="570" w:type="dxa"/>
            <w:vMerge/>
            <w:tcBorders>
              <w:left w:val="single" w:sz="4" w:space="0" w:color="auto"/>
              <w:right w:val="single" w:sz="4" w:space="0" w:color="auto"/>
            </w:tcBorders>
            <w:vAlign w:val="center"/>
          </w:tcPr>
          <w:p w:rsidR="00732BEB" w:rsidRPr="000511CD" w:rsidRDefault="00732BEB" w:rsidP="008C6743">
            <w:pPr>
              <w:spacing w:after="0" w:line="360" w:lineRule="auto"/>
              <w:ind w:firstLine="720"/>
              <w:jc w:val="both"/>
              <w:rPr>
                <w:rFonts w:ascii="Times New Roman" w:hAnsi="Times New Roman" w:cs="Times New Roman"/>
                <w:highlight w:val="lightGray"/>
              </w:rPr>
            </w:pPr>
          </w:p>
        </w:tc>
        <w:tc>
          <w:tcPr>
            <w:tcW w:w="4107" w:type="dxa"/>
            <w:tcBorders>
              <w:top w:val="single" w:sz="4" w:space="0" w:color="auto"/>
              <w:left w:val="single" w:sz="4" w:space="0" w:color="auto"/>
              <w:bottom w:val="single" w:sz="4" w:space="0" w:color="auto"/>
              <w:right w:val="single" w:sz="4" w:space="0" w:color="auto"/>
            </w:tcBorders>
            <w:vAlign w:val="center"/>
          </w:tcPr>
          <w:p w:rsidR="00732BEB" w:rsidRPr="0058072F" w:rsidRDefault="00732BEB" w:rsidP="008C6743">
            <w:pPr>
              <w:spacing w:after="0" w:line="360" w:lineRule="auto"/>
              <w:rPr>
                <w:rFonts w:ascii="Times New Roman" w:hAnsi="Times New Roman" w:cs="Times New Roman"/>
              </w:rPr>
            </w:pPr>
            <w:r w:rsidRPr="0058072F">
              <w:rPr>
                <w:rFonts w:ascii="Times New Roman" w:hAnsi="Times New Roman" w:cs="Times New Roman"/>
              </w:rPr>
              <w:t>- зона рекреационного назначения:</w:t>
            </w:r>
          </w:p>
        </w:tc>
        <w:tc>
          <w:tcPr>
            <w:tcW w:w="2525" w:type="dxa"/>
            <w:tcBorders>
              <w:top w:val="single" w:sz="4" w:space="0" w:color="auto"/>
              <w:left w:val="single" w:sz="4" w:space="0" w:color="auto"/>
              <w:bottom w:val="single" w:sz="4" w:space="0" w:color="auto"/>
              <w:right w:val="single" w:sz="4" w:space="0" w:color="auto"/>
            </w:tcBorders>
            <w:vAlign w:val="center"/>
          </w:tcPr>
          <w:p w:rsidR="00732BEB" w:rsidRPr="0058072F" w:rsidRDefault="00732BEB" w:rsidP="008C6743">
            <w:pPr>
              <w:spacing w:after="0" w:line="360" w:lineRule="auto"/>
              <w:jc w:val="center"/>
              <w:rPr>
                <w:rFonts w:ascii="Times New Roman" w:hAnsi="Times New Roman" w:cs="Times New Roman"/>
              </w:rPr>
            </w:pPr>
            <w:r w:rsidRPr="0058072F">
              <w:rPr>
                <w:rFonts w:ascii="Times New Roman" w:hAnsi="Times New Roman" w:cs="Times New Roman"/>
              </w:rPr>
              <w:t>0,7</w:t>
            </w:r>
          </w:p>
        </w:tc>
        <w:tc>
          <w:tcPr>
            <w:tcW w:w="2404" w:type="dxa"/>
            <w:tcBorders>
              <w:top w:val="single" w:sz="4" w:space="0" w:color="auto"/>
              <w:left w:val="single" w:sz="4" w:space="0" w:color="auto"/>
              <w:bottom w:val="single" w:sz="4" w:space="0" w:color="auto"/>
              <w:right w:val="single" w:sz="4" w:space="0" w:color="auto"/>
            </w:tcBorders>
            <w:vAlign w:val="center"/>
          </w:tcPr>
          <w:p w:rsidR="00732BEB" w:rsidRPr="0058072F" w:rsidRDefault="00732BEB" w:rsidP="008C6743">
            <w:pPr>
              <w:spacing w:after="0" w:line="360" w:lineRule="auto"/>
              <w:jc w:val="center"/>
              <w:rPr>
                <w:rFonts w:ascii="Times New Roman" w:hAnsi="Times New Roman" w:cs="Times New Roman"/>
              </w:rPr>
            </w:pPr>
            <w:r w:rsidRPr="0058072F">
              <w:rPr>
                <w:rFonts w:ascii="Times New Roman" w:hAnsi="Times New Roman" w:cs="Times New Roman"/>
              </w:rPr>
              <w:t>3</w:t>
            </w:r>
          </w:p>
        </w:tc>
      </w:tr>
      <w:tr w:rsidR="00732BEB" w:rsidRPr="00C20E40" w:rsidTr="004E63F2">
        <w:trPr>
          <w:jc w:val="center"/>
        </w:trPr>
        <w:tc>
          <w:tcPr>
            <w:tcW w:w="570" w:type="dxa"/>
            <w:vMerge/>
            <w:tcBorders>
              <w:left w:val="single" w:sz="4" w:space="0" w:color="auto"/>
              <w:right w:val="single" w:sz="4" w:space="0" w:color="auto"/>
            </w:tcBorders>
            <w:vAlign w:val="center"/>
          </w:tcPr>
          <w:p w:rsidR="00732BEB" w:rsidRPr="000511CD" w:rsidRDefault="00732BEB" w:rsidP="008C6743">
            <w:pPr>
              <w:spacing w:after="0" w:line="360" w:lineRule="auto"/>
              <w:ind w:firstLine="720"/>
              <w:jc w:val="both"/>
              <w:rPr>
                <w:rFonts w:ascii="Times New Roman" w:hAnsi="Times New Roman" w:cs="Times New Roman"/>
                <w:highlight w:val="lightGray"/>
              </w:rPr>
            </w:pPr>
          </w:p>
        </w:tc>
        <w:tc>
          <w:tcPr>
            <w:tcW w:w="4107" w:type="dxa"/>
            <w:tcBorders>
              <w:top w:val="single" w:sz="4" w:space="0" w:color="auto"/>
              <w:left w:val="single" w:sz="4" w:space="0" w:color="auto"/>
              <w:bottom w:val="single" w:sz="4" w:space="0" w:color="auto"/>
              <w:right w:val="single" w:sz="4" w:space="0" w:color="auto"/>
            </w:tcBorders>
            <w:vAlign w:val="center"/>
          </w:tcPr>
          <w:p w:rsidR="00732BEB" w:rsidRPr="0058072F" w:rsidRDefault="00732BEB" w:rsidP="0058072F">
            <w:pPr>
              <w:spacing w:after="0" w:line="360" w:lineRule="auto"/>
              <w:ind w:left="423"/>
              <w:rPr>
                <w:rFonts w:ascii="Times New Roman" w:hAnsi="Times New Roman" w:cs="Times New Roman"/>
              </w:rPr>
            </w:pPr>
            <w:r w:rsidRPr="0058072F">
              <w:rPr>
                <w:rFonts w:ascii="Times New Roman" w:hAnsi="Times New Roman" w:cs="Times New Roman"/>
              </w:rPr>
              <w:t>- зона озелененных территорий общего пользования</w:t>
            </w:r>
          </w:p>
        </w:tc>
        <w:tc>
          <w:tcPr>
            <w:tcW w:w="2525" w:type="dxa"/>
            <w:tcBorders>
              <w:top w:val="single" w:sz="4" w:space="0" w:color="auto"/>
              <w:left w:val="single" w:sz="4" w:space="0" w:color="auto"/>
              <w:bottom w:val="single" w:sz="4" w:space="0" w:color="auto"/>
              <w:right w:val="single" w:sz="4" w:space="0" w:color="auto"/>
            </w:tcBorders>
            <w:vAlign w:val="center"/>
          </w:tcPr>
          <w:p w:rsidR="00732BEB" w:rsidRPr="0058072F" w:rsidRDefault="00732BEB" w:rsidP="00A5694D">
            <w:pPr>
              <w:spacing w:after="0" w:line="360" w:lineRule="auto"/>
              <w:jc w:val="center"/>
              <w:rPr>
                <w:rFonts w:ascii="Times New Roman" w:hAnsi="Times New Roman" w:cs="Times New Roman"/>
              </w:rPr>
            </w:pPr>
            <w:r w:rsidRPr="0058072F">
              <w:rPr>
                <w:rFonts w:ascii="Times New Roman" w:hAnsi="Times New Roman" w:cs="Times New Roman"/>
              </w:rPr>
              <w:t>0,7</w:t>
            </w:r>
          </w:p>
        </w:tc>
        <w:tc>
          <w:tcPr>
            <w:tcW w:w="2404" w:type="dxa"/>
            <w:tcBorders>
              <w:top w:val="single" w:sz="4" w:space="0" w:color="auto"/>
              <w:left w:val="single" w:sz="4" w:space="0" w:color="auto"/>
              <w:bottom w:val="single" w:sz="4" w:space="0" w:color="auto"/>
              <w:right w:val="single" w:sz="4" w:space="0" w:color="auto"/>
            </w:tcBorders>
            <w:vAlign w:val="center"/>
          </w:tcPr>
          <w:p w:rsidR="00732BEB" w:rsidRPr="0058072F" w:rsidRDefault="00732BEB" w:rsidP="008C6743">
            <w:pPr>
              <w:spacing w:after="0" w:line="360" w:lineRule="auto"/>
              <w:jc w:val="center"/>
              <w:rPr>
                <w:rFonts w:ascii="Times New Roman" w:hAnsi="Times New Roman" w:cs="Times New Roman"/>
              </w:rPr>
            </w:pPr>
            <w:r w:rsidRPr="0058072F">
              <w:rPr>
                <w:rFonts w:ascii="Times New Roman" w:hAnsi="Times New Roman" w:cs="Times New Roman"/>
              </w:rPr>
              <w:t>3</w:t>
            </w:r>
          </w:p>
        </w:tc>
      </w:tr>
      <w:tr w:rsidR="00732BEB" w:rsidRPr="00C20E40" w:rsidTr="004E63F2">
        <w:trPr>
          <w:jc w:val="center"/>
        </w:trPr>
        <w:tc>
          <w:tcPr>
            <w:tcW w:w="570" w:type="dxa"/>
            <w:vMerge/>
            <w:tcBorders>
              <w:left w:val="single" w:sz="4" w:space="0" w:color="auto"/>
              <w:right w:val="single" w:sz="4" w:space="0" w:color="auto"/>
            </w:tcBorders>
            <w:vAlign w:val="center"/>
          </w:tcPr>
          <w:p w:rsidR="00732BEB" w:rsidRPr="000511CD" w:rsidRDefault="00732BEB" w:rsidP="008C6743">
            <w:pPr>
              <w:spacing w:after="0" w:line="360" w:lineRule="auto"/>
              <w:ind w:firstLine="720"/>
              <w:jc w:val="both"/>
              <w:rPr>
                <w:rFonts w:ascii="Times New Roman" w:hAnsi="Times New Roman" w:cs="Times New Roman"/>
                <w:highlight w:val="lightGray"/>
              </w:rPr>
            </w:pPr>
          </w:p>
        </w:tc>
        <w:tc>
          <w:tcPr>
            <w:tcW w:w="4107" w:type="dxa"/>
            <w:tcBorders>
              <w:top w:val="single" w:sz="4" w:space="0" w:color="auto"/>
              <w:left w:val="single" w:sz="4" w:space="0" w:color="auto"/>
              <w:bottom w:val="single" w:sz="4" w:space="0" w:color="auto"/>
              <w:right w:val="single" w:sz="4" w:space="0" w:color="auto"/>
            </w:tcBorders>
            <w:vAlign w:val="center"/>
          </w:tcPr>
          <w:p w:rsidR="00732BEB" w:rsidRPr="000511CD" w:rsidRDefault="00732BEB" w:rsidP="008C6743">
            <w:pPr>
              <w:spacing w:after="0" w:line="360" w:lineRule="auto"/>
              <w:rPr>
                <w:rFonts w:ascii="Times New Roman" w:hAnsi="Times New Roman" w:cs="Times New Roman"/>
              </w:rPr>
            </w:pPr>
            <w:r w:rsidRPr="000511CD">
              <w:rPr>
                <w:rFonts w:ascii="Times New Roman" w:hAnsi="Times New Roman" w:cs="Times New Roman"/>
              </w:rPr>
              <w:t>- производственная зона</w:t>
            </w:r>
          </w:p>
        </w:tc>
        <w:tc>
          <w:tcPr>
            <w:tcW w:w="2525" w:type="dxa"/>
            <w:tcBorders>
              <w:top w:val="single" w:sz="4" w:space="0" w:color="auto"/>
              <w:left w:val="single" w:sz="4" w:space="0" w:color="auto"/>
              <w:bottom w:val="single" w:sz="4" w:space="0" w:color="auto"/>
              <w:right w:val="single" w:sz="4" w:space="0" w:color="auto"/>
            </w:tcBorders>
            <w:vAlign w:val="center"/>
          </w:tcPr>
          <w:p w:rsidR="00732BEB" w:rsidRPr="000511CD" w:rsidRDefault="00732BEB" w:rsidP="008C6743">
            <w:pPr>
              <w:spacing w:after="0" w:line="360" w:lineRule="auto"/>
              <w:jc w:val="center"/>
              <w:rPr>
                <w:rFonts w:ascii="Times New Roman" w:hAnsi="Times New Roman" w:cs="Times New Roman"/>
              </w:rPr>
            </w:pPr>
            <w:r w:rsidRPr="000511CD">
              <w:rPr>
                <w:rFonts w:ascii="Times New Roman" w:hAnsi="Times New Roman" w:cs="Times New Roman"/>
              </w:rPr>
              <w:t>8,4</w:t>
            </w:r>
          </w:p>
        </w:tc>
        <w:tc>
          <w:tcPr>
            <w:tcW w:w="2404" w:type="dxa"/>
            <w:tcBorders>
              <w:top w:val="single" w:sz="4" w:space="0" w:color="auto"/>
              <w:left w:val="single" w:sz="4" w:space="0" w:color="auto"/>
              <w:bottom w:val="single" w:sz="4" w:space="0" w:color="auto"/>
              <w:right w:val="single" w:sz="4" w:space="0" w:color="auto"/>
            </w:tcBorders>
            <w:vAlign w:val="center"/>
          </w:tcPr>
          <w:p w:rsidR="00732BEB" w:rsidRPr="000511CD" w:rsidRDefault="00732BEB" w:rsidP="008C6743">
            <w:pPr>
              <w:spacing w:after="0" w:line="360" w:lineRule="auto"/>
              <w:jc w:val="center"/>
              <w:rPr>
                <w:rFonts w:ascii="Times New Roman" w:hAnsi="Times New Roman" w:cs="Times New Roman"/>
              </w:rPr>
            </w:pPr>
            <w:r w:rsidRPr="000511CD">
              <w:rPr>
                <w:rFonts w:ascii="Times New Roman" w:hAnsi="Times New Roman" w:cs="Times New Roman"/>
              </w:rPr>
              <w:t>8,4</w:t>
            </w:r>
          </w:p>
        </w:tc>
      </w:tr>
      <w:tr w:rsidR="00732BEB" w:rsidRPr="00C20E40" w:rsidTr="004E63F2">
        <w:trPr>
          <w:trHeight w:val="450"/>
          <w:jc w:val="center"/>
        </w:trPr>
        <w:tc>
          <w:tcPr>
            <w:tcW w:w="570" w:type="dxa"/>
            <w:vMerge/>
            <w:tcBorders>
              <w:left w:val="single" w:sz="4" w:space="0" w:color="auto"/>
              <w:right w:val="single" w:sz="4" w:space="0" w:color="auto"/>
            </w:tcBorders>
            <w:vAlign w:val="center"/>
          </w:tcPr>
          <w:p w:rsidR="00732BEB" w:rsidRPr="000511CD" w:rsidRDefault="00732BEB" w:rsidP="008C6743">
            <w:pPr>
              <w:spacing w:after="0" w:line="360" w:lineRule="auto"/>
              <w:ind w:firstLine="720"/>
              <w:jc w:val="both"/>
              <w:rPr>
                <w:rFonts w:ascii="Times New Roman" w:hAnsi="Times New Roman" w:cs="Times New Roman"/>
                <w:highlight w:val="lightGray"/>
              </w:rPr>
            </w:pPr>
          </w:p>
        </w:tc>
        <w:tc>
          <w:tcPr>
            <w:tcW w:w="4107" w:type="dxa"/>
            <w:tcBorders>
              <w:top w:val="single" w:sz="4" w:space="0" w:color="auto"/>
              <w:left w:val="single" w:sz="4" w:space="0" w:color="auto"/>
              <w:bottom w:val="single" w:sz="4" w:space="0" w:color="auto"/>
              <w:right w:val="single" w:sz="4" w:space="0" w:color="auto"/>
            </w:tcBorders>
            <w:vAlign w:val="center"/>
          </w:tcPr>
          <w:p w:rsidR="00732BEB" w:rsidRPr="0058072F" w:rsidRDefault="00732BEB" w:rsidP="008C6743">
            <w:pPr>
              <w:spacing w:after="0" w:line="360" w:lineRule="auto"/>
              <w:rPr>
                <w:rFonts w:ascii="Times New Roman" w:hAnsi="Times New Roman" w:cs="Times New Roman"/>
              </w:rPr>
            </w:pPr>
            <w:r w:rsidRPr="0058072F">
              <w:rPr>
                <w:rFonts w:ascii="Times New Roman" w:hAnsi="Times New Roman" w:cs="Times New Roman"/>
              </w:rPr>
              <w:t>- зона сельскохозяйственного использования,</w:t>
            </w:r>
          </w:p>
          <w:p w:rsidR="00732BEB" w:rsidRPr="0058072F" w:rsidRDefault="00732BEB" w:rsidP="008C6743">
            <w:pPr>
              <w:spacing w:after="0" w:line="360" w:lineRule="auto"/>
              <w:rPr>
                <w:rFonts w:ascii="Times New Roman" w:hAnsi="Times New Roman" w:cs="Times New Roman"/>
              </w:rPr>
            </w:pPr>
            <w:r w:rsidRPr="0058072F">
              <w:rPr>
                <w:rFonts w:ascii="Times New Roman" w:hAnsi="Times New Roman" w:cs="Times New Roman"/>
              </w:rPr>
              <w:t>в том числе:</w:t>
            </w:r>
          </w:p>
        </w:tc>
        <w:tc>
          <w:tcPr>
            <w:tcW w:w="2525" w:type="dxa"/>
            <w:tcBorders>
              <w:top w:val="single" w:sz="4" w:space="0" w:color="auto"/>
              <w:left w:val="single" w:sz="4" w:space="0" w:color="auto"/>
              <w:bottom w:val="single" w:sz="4" w:space="0" w:color="auto"/>
              <w:right w:val="single" w:sz="4" w:space="0" w:color="auto"/>
            </w:tcBorders>
            <w:vAlign w:val="center"/>
          </w:tcPr>
          <w:p w:rsidR="00732BEB" w:rsidRPr="0058072F" w:rsidRDefault="00732BEB" w:rsidP="008C6743">
            <w:pPr>
              <w:spacing w:after="0" w:line="360" w:lineRule="auto"/>
              <w:jc w:val="center"/>
              <w:rPr>
                <w:rFonts w:ascii="Times New Roman" w:hAnsi="Times New Roman" w:cs="Times New Roman"/>
              </w:rPr>
            </w:pPr>
            <w:r>
              <w:rPr>
                <w:rFonts w:ascii="Times New Roman" w:hAnsi="Times New Roman" w:cs="Times New Roman"/>
              </w:rPr>
              <w:t>144,6</w:t>
            </w:r>
          </w:p>
        </w:tc>
        <w:tc>
          <w:tcPr>
            <w:tcW w:w="2404" w:type="dxa"/>
            <w:tcBorders>
              <w:top w:val="single" w:sz="4" w:space="0" w:color="auto"/>
              <w:left w:val="single" w:sz="4" w:space="0" w:color="auto"/>
              <w:bottom w:val="single" w:sz="4" w:space="0" w:color="auto"/>
              <w:right w:val="single" w:sz="4" w:space="0" w:color="auto"/>
            </w:tcBorders>
            <w:vAlign w:val="center"/>
          </w:tcPr>
          <w:p w:rsidR="00732BEB" w:rsidRPr="0058072F" w:rsidRDefault="00732BEB" w:rsidP="008C6743">
            <w:pPr>
              <w:spacing w:after="0" w:line="360" w:lineRule="auto"/>
              <w:jc w:val="center"/>
              <w:rPr>
                <w:rFonts w:ascii="Times New Roman" w:hAnsi="Times New Roman" w:cs="Times New Roman"/>
              </w:rPr>
            </w:pPr>
            <w:r w:rsidRPr="0058072F">
              <w:rPr>
                <w:rFonts w:ascii="Times New Roman" w:hAnsi="Times New Roman" w:cs="Times New Roman"/>
              </w:rPr>
              <w:t>127,2</w:t>
            </w:r>
          </w:p>
        </w:tc>
      </w:tr>
      <w:tr w:rsidR="00732BEB" w:rsidRPr="00C20E40" w:rsidTr="004E63F2">
        <w:trPr>
          <w:trHeight w:val="405"/>
          <w:jc w:val="center"/>
        </w:trPr>
        <w:tc>
          <w:tcPr>
            <w:tcW w:w="570" w:type="dxa"/>
            <w:vMerge/>
            <w:tcBorders>
              <w:left w:val="single" w:sz="4" w:space="0" w:color="auto"/>
              <w:right w:val="single" w:sz="4" w:space="0" w:color="auto"/>
            </w:tcBorders>
            <w:vAlign w:val="center"/>
          </w:tcPr>
          <w:p w:rsidR="00732BEB" w:rsidRPr="000511CD" w:rsidRDefault="00732BEB" w:rsidP="008C6743">
            <w:pPr>
              <w:spacing w:after="0" w:line="360" w:lineRule="auto"/>
              <w:ind w:firstLine="720"/>
              <w:jc w:val="both"/>
              <w:rPr>
                <w:rFonts w:ascii="Times New Roman" w:hAnsi="Times New Roman" w:cs="Times New Roman"/>
                <w:highlight w:val="lightGray"/>
              </w:rPr>
            </w:pPr>
          </w:p>
        </w:tc>
        <w:tc>
          <w:tcPr>
            <w:tcW w:w="4107" w:type="dxa"/>
            <w:tcBorders>
              <w:top w:val="single" w:sz="4" w:space="0" w:color="auto"/>
              <w:left w:val="single" w:sz="4" w:space="0" w:color="auto"/>
              <w:bottom w:val="single" w:sz="4" w:space="0" w:color="auto"/>
              <w:right w:val="single" w:sz="4" w:space="0" w:color="auto"/>
            </w:tcBorders>
            <w:vAlign w:val="center"/>
          </w:tcPr>
          <w:p w:rsidR="00732BEB" w:rsidRPr="000511CD" w:rsidRDefault="00732BEB" w:rsidP="008C6743">
            <w:pPr>
              <w:spacing w:after="0" w:line="360" w:lineRule="auto"/>
              <w:ind w:firstLine="423"/>
              <w:rPr>
                <w:rFonts w:ascii="Times New Roman" w:hAnsi="Times New Roman" w:cs="Times New Roman"/>
                <w:highlight w:val="lightGray"/>
              </w:rPr>
            </w:pPr>
            <w:r w:rsidRPr="000511CD">
              <w:rPr>
                <w:rFonts w:ascii="Times New Roman" w:hAnsi="Times New Roman" w:cs="Times New Roman"/>
              </w:rPr>
              <w:t>- зона сельскохозяйственных угодий</w:t>
            </w:r>
          </w:p>
        </w:tc>
        <w:tc>
          <w:tcPr>
            <w:tcW w:w="2525" w:type="dxa"/>
            <w:tcBorders>
              <w:top w:val="single" w:sz="4" w:space="0" w:color="auto"/>
              <w:left w:val="single" w:sz="4" w:space="0" w:color="auto"/>
              <w:bottom w:val="single" w:sz="4" w:space="0" w:color="auto"/>
              <w:right w:val="single" w:sz="4" w:space="0" w:color="auto"/>
            </w:tcBorders>
            <w:vAlign w:val="center"/>
          </w:tcPr>
          <w:p w:rsidR="00732BEB" w:rsidRPr="0058072F" w:rsidRDefault="00732BEB" w:rsidP="0058072F">
            <w:pPr>
              <w:spacing w:after="0" w:line="360" w:lineRule="auto"/>
              <w:jc w:val="center"/>
              <w:rPr>
                <w:rFonts w:ascii="Times New Roman" w:hAnsi="Times New Roman" w:cs="Times New Roman"/>
              </w:rPr>
            </w:pPr>
            <w:r w:rsidRPr="0058072F">
              <w:rPr>
                <w:rFonts w:ascii="Times New Roman" w:hAnsi="Times New Roman" w:cs="Times New Roman"/>
              </w:rPr>
              <w:t>13</w:t>
            </w:r>
            <w:r>
              <w:rPr>
                <w:rFonts w:ascii="Times New Roman" w:hAnsi="Times New Roman" w:cs="Times New Roman"/>
              </w:rPr>
              <w:t>5,4</w:t>
            </w:r>
          </w:p>
        </w:tc>
        <w:tc>
          <w:tcPr>
            <w:tcW w:w="2404" w:type="dxa"/>
            <w:tcBorders>
              <w:top w:val="single" w:sz="4" w:space="0" w:color="auto"/>
              <w:left w:val="single" w:sz="4" w:space="0" w:color="auto"/>
              <w:bottom w:val="single" w:sz="4" w:space="0" w:color="auto"/>
              <w:right w:val="single" w:sz="4" w:space="0" w:color="auto"/>
            </w:tcBorders>
            <w:vAlign w:val="center"/>
          </w:tcPr>
          <w:p w:rsidR="00732BEB" w:rsidRPr="0058072F" w:rsidRDefault="00732BEB" w:rsidP="008C6743">
            <w:pPr>
              <w:spacing w:after="0" w:line="360" w:lineRule="auto"/>
              <w:jc w:val="center"/>
              <w:rPr>
                <w:rFonts w:ascii="Times New Roman" w:hAnsi="Times New Roman" w:cs="Times New Roman"/>
              </w:rPr>
            </w:pPr>
            <w:r w:rsidRPr="0058072F">
              <w:rPr>
                <w:rFonts w:ascii="Times New Roman" w:hAnsi="Times New Roman" w:cs="Times New Roman"/>
              </w:rPr>
              <w:t>118</w:t>
            </w:r>
          </w:p>
        </w:tc>
      </w:tr>
      <w:tr w:rsidR="00732BEB" w:rsidRPr="00C20E40" w:rsidTr="004E63F2">
        <w:trPr>
          <w:trHeight w:val="1258"/>
          <w:jc w:val="center"/>
        </w:trPr>
        <w:tc>
          <w:tcPr>
            <w:tcW w:w="570" w:type="dxa"/>
            <w:vMerge/>
            <w:tcBorders>
              <w:left w:val="single" w:sz="4" w:space="0" w:color="auto"/>
              <w:right w:val="single" w:sz="4" w:space="0" w:color="auto"/>
            </w:tcBorders>
            <w:vAlign w:val="center"/>
          </w:tcPr>
          <w:p w:rsidR="00732BEB" w:rsidRPr="00C20E40" w:rsidRDefault="00732BEB" w:rsidP="008C6743">
            <w:pPr>
              <w:spacing w:after="0" w:line="360" w:lineRule="auto"/>
              <w:ind w:firstLine="720"/>
              <w:jc w:val="both"/>
              <w:rPr>
                <w:rFonts w:ascii="Times New Roman" w:hAnsi="Times New Roman" w:cs="Times New Roman"/>
                <w:highlight w:val="lightGray"/>
              </w:rPr>
            </w:pPr>
          </w:p>
        </w:tc>
        <w:tc>
          <w:tcPr>
            <w:tcW w:w="4107" w:type="dxa"/>
            <w:tcBorders>
              <w:top w:val="single" w:sz="4" w:space="0" w:color="auto"/>
              <w:left w:val="single" w:sz="4" w:space="0" w:color="auto"/>
              <w:bottom w:val="single" w:sz="4" w:space="0" w:color="auto"/>
              <w:right w:val="single" w:sz="4" w:space="0" w:color="auto"/>
            </w:tcBorders>
            <w:vAlign w:val="center"/>
          </w:tcPr>
          <w:p w:rsidR="00732BEB" w:rsidRPr="000511CD" w:rsidRDefault="00732BEB" w:rsidP="00D53B3A">
            <w:pPr>
              <w:spacing w:after="0" w:line="360" w:lineRule="auto"/>
              <w:ind w:left="423"/>
              <w:rPr>
                <w:rFonts w:ascii="Times New Roman" w:hAnsi="Times New Roman" w:cs="Times New Roman"/>
              </w:rPr>
            </w:pPr>
            <w:r w:rsidRPr="000511CD">
              <w:rPr>
                <w:rFonts w:ascii="Times New Roman" w:hAnsi="Times New Roman" w:cs="Times New Roman"/>
              </w:rPr>
              <w:t>- зона садоводческих, огороднических или дачных некоммерческих объединений граждан</w:t>
            </w:r>
          </w:p>
        </w:tc>
        <w:tc>
          <w:tcPr>
            <w:tcW w:w="2525" w:type="dxa"/>
            <w:tcBorders>
              <w:top w:val="single" w:sz="4" w:space="0" w:color="auto"/>
              <w:left w:val="single" w:sz="4" w:space="0" w:color="auto"/>
              <w:bottom w:val="single" w:sz="4" w:space="0" w:color="auto"/>
              <w:right w:val="single" w:sz="4" w:space="0" w:color="auto"/>
            </w:tcBorders>
            <w:vAlign w:val="center"/>
          </w:tcPr>
          <w:p w:rsidR="00732BEB" w:rsidRPr="000511CD" w:rsidRDefault="00732BEB" w:rsidP="008C6743">
            <w:pPr>
              <w:spacing w:after="0" w:line="360" w:lineRule="auto"/>
              <w:jc w:val="center"/>
              <w:rPr>
                <w:rFonts w:ascii="Times New Roman" w:hAnsi="Times New Roman" w:cs="Times New Roman"/>
              </w:rPr>
            </w:pPr>
            <w:r w:rsidRPr="000511CD">
              <w:rPr>
                <w:rFonts w:ascii="Times New Roman" w:hAnsi="Times New Roman" w:cs="Times New Roman"/>
              </w:rPr>
              <w:t>1,7</w:t>
            </w:r>
          </w:p>
        </w:tc>
        <w:tc>
          <w:tcPr>
            <w:tcW w:w="2404" w:type="dxa"/>
            <w:tcBorders>
              <w:top w:val="single" w:sz="4" w:space="0" w:color="auto"/>
              <w:left w:val="single" w:sz="4" w:space="0" w:color="auto"/>
              <w:bottom w:val="single" w:sz="4" w:space="0" w:color="auto"/>
              <w:right w:val="single" w:sz="4" w:space="0" w:color="auto"/>
            </w:tcBorders>
            <w:vAlign w:val="center"/>
          </w:tcPr>
          <w:p w:rsidR="00732BEB" w:rsidRPr="0058072F" w:rsidRDefault="00732BEB" w:rsidP="008C6743">
            <w:pPr>
              <w:spacing w:after="0" w:line="360" w:lineRule="auto"/>
              <w:jc w:val="center"/>
              <w:rPr>
                <w:rFonts w:ascii="Times New Roman" w:hAnsi="Times New Roman" w:cs="Times New Roman"/>
              </w:rPr>
            </w:pPr>
            <w:r w:rsidRPr="0058072F">
              <w:rPr>
                <w:rFonts w:ascii="Times New Roman" w:hAnsi="Times New Roman" w:cs="Times New Roman"/>
              </w:rPr>
              <w:t>1,7</w:t>
            </w:r>
          </w:p>
        </w:tc>
      </w:tr>
      <w:tr w:rsidR="00732BEB" w:rsidRPr="00C20E40" w:rsidTr="004E63F2">
        <w:trPr>
          <w:trHeight w:val="957"/>
          <w:jc w:val="center"/>
        </w:trPr>
        <w:tc>
          <w:tcPr>
            <w:tcW w:w="570" w:type="dxa"/>
            <w:vMerge/>
            <w:tcBorders>
              <w:left w:val="single" w:sz="4" w:space="0" w:color="auto"/>
              <w:right w:val="single" w:sz="4" w:space="0" w:color="auto"/>
            </w:tcBorders>
            <w:vAlign w:val="center"/>
          </w:tcPr>
          <w:p w:rsidR="00732BEB" w:rsidRPr="00C20E40" w:rsidRDefault="00732BEB" w:rsidP="008C6743">
            <w:pPr>
              <w:spacing w:after="0" w:line="360" w:lineRule="auto"/>
              <w:ind w:firstLine="720"/>
              <w:jc w:val="both"/>
              <w:rPr>
                <w:rFonts w:ascii="Times New Roman" w:hAnsi="Times New Roman" w:cs="Times New Roman"/>
                <w:highlight w:val="lightGray"/>
              </w:rPr>
            </w:pPr>
          </w:p>
        </w:tc>
        <w:tc>
          <w:tcPr>
            <w:tcW w:w="4107" w:type="dxa"/>
            <w:tcBorders>
              <w:top w:val="single" w:sz="4" w:space="0" w:color="auto"/>
              <w:left w:val="single" w:sz="4" w:space="0" w:color="auto"/>
              <w:bottom w:val="single" w:sz="4" w:space="0" w:color="auto"/>
              <w:right w:val="single" w:sz="4" w:space="0" w:color="auto"/>
            </w:tcBorders>
            <w:vAlign w:val="center"/>
          </w:tcPr>
          <w:p w:rsidR="00732BEB" w:rsidRPr="00AF7BD0" w:rsidRDefault="00732BEB" w:rsidP="00D53B3A">
            <w:pPr>
              <w:spacing w:after="0" w:line="360" w:lineRule="auto"/>
              <w:ind w:left="423"/>
              <w:rPr>
                <w:rFonts w:ascii="Times New Roman" w:hAnsi="Times New Roman" w:cs="Times New Roman"/>
              </w:rPr>
            </w:pPr>
            <w:r w:rsidRPr="00AF7BD0">
              <w:rPr>
                <w:rFonts w:ascii="Times New Roman" w:hAnsi="Times New Roman" w:cs="Times New Roman"/>
              </w:rPr>
              <w:t>- производственная зона сельскохозяйственных предприятий</w:t>
            </w:r>
          </w:p>
        </w:tc>
        <w:tc>
          <w:tcPr>
            <w:tcW w:w="2525" w:type="dxa"/>
            <w:tcBorders>
              <w:top w:val="single" w:sz="4" w:space="0" w:color="auto"/>
              <w:left w:val="single" w:sz="4" w:space="0" w:color="auto"/>
              <w:bottom w:val="single" w:sz="4" w:space="0" w:color="auto"/>
              <w:right w:val="single" w:sz="4" w:space="0" w:color="auto"/>
            </w:tcBorders>
            <w:vAlign w:val="center"/>
          </w:tcPr>
          <w:p w:rsidR="00732BEB" w:rsidRPr="00AF7BD0" w:rsidRDefault="00732BEB" w:rsidP="008C6743">
            <w:pPr>
              <w:spacing w:after="0" w:line="360" w:lineRule="auto"/>
              <w:jc w:val="center"/>
              <w:rPr>
                <w:rFonts w:ascii="Times New Roman" w:hAnsi="Times New Roman" w:cs="Times New Roman"/>
              </w:rPr>
            </w:pPr>
            <w:r w:rsidRPr="00AF7BD0">
              <w:rPr>
                <w:rFonts w:ascii="Times New Roman" w:hAnsi="Times New Roman" w:cs="Times New Roman"/>
              </w:rPr>
              <w:t>7,5</w:t>
            </w:r>
          </w:p>
        </w:tc>
        <w:tc>
          <w:tcPr>
            <w:tcW w:w="2404" w:type="dxa"/>
            <w:tcBorders>
              <w:top w:val="single" w:sz="4" w:space="0" w:color="auto"/>
              <w:left w:val="single" w:sz="4" w:space="0" w:color="auto"/>
              <w:bottom w:val="single" w:sz="4" w:space="0" w:color="auto"/>
              <w:right w:val="single" w:sz="4" w:space="0" w:color="auto"/>
            </w:tcBorders>
          </w:tcPr>
          <w:p w:rsidR="00732BEB" w:rsidRPr="00AF7BD0" w:rsidRDefault="00732BEB" w:rsidP="008C6743">
            <w:pPr>
              <w:spacing w:after="0" w:line="360" w:lineRule="auto"/>
              <w:jc w:val="center"/>
              <w:rPr>
                <w:rFonts w:ascii="Times New Roman" w:hAnsi="Times New Roman" w:cs="Times New Roman"/>
              </w:rPr>
            </w:pPr>
          </w:p>
          <w:p w:rsidR="00732BEB" w:rsidRPr="00AF7BD0" w:rsidRDefault="00732BEB" w:rsidP="008C6743">
            <w:pPr>
              <w:tabs>
                <w:tab w:val="left" w:pos="480"/>
                <w:tab w:val="center" w:pos="631"/>
              </w:tabs>
              <w:spacing w:after="0" w:line="360" w:lineRule="auto"/>
              <w:jc w:val="center"/>
              <w:rPr>
                <w:rFonts w:ascii="Times New Roman" w:hAnsi="Times New Roman" w:cs="Times New Roman"/>
              </w:rPr>
            </w:pPr>
            <w:r w:rsidRPr="00AF7BD0">
              <w:rPr>
                <w:rFonts w:ascii="Times New Roman" w:hAnsi="Times New Roman" w:cs="Times New Roman"/>
              </w:rPr>
              <w:t>7,5</w:t>
            </w:r>
          </w:p>
          <w:p w:rsidR="00732BEB" w:rsidRPr="00AF7BD0" w:rsidRDefault="00732BEB" w:rsidP="008C6743">
            <w:pPr>
              <w:spacing w:after="0" w:line="360" w:lineRule="auto"/>
              <w:jc w:val="center"/>
              <w:rPr>
                <w:rFonts w:ascii="Times New Roman" w:hAnsi="Times New Roman" w:cs="Times New Roman"/>
              </w:rPr>
            </w:pPr>
          </w:p>
        </w:tc>
      </w:tr>
      <w:tr w:rsidR="00732BEB" w:rsidRPr="00C20E40" w:rsidTr="004E63F2">
        <w:trPr>
          <w:trHeight w:val="957"/>
          <w:jc w:val="center"/>
        </w:trPr>
        <w:tc>
          <w:tcPr>
            <w:tcW w:w="570" w:type="dxa"/>
            <w:vMerge/>
            <w:tcBorders>
              <w:left w:val="single" w:sz="4" w:space="0" w:color="auto"/>
              <w:right w:val="single" w:sz="4" w:space="0" w:color="auto"/>
            </w:tcBorders>
            <w:vAlign w:val="center"/>
          </w:tcPr>
          <w:p w:rsidR="00732BEB" w:rsidRPr="00C20E40" w:rsidRDefault="00732BEB" w:rsidP="008C6743">
            <w:pPr>
              <w:spacing w:after="0" w:line="360" w:lineRule="auto"/>
              <w:ind w:firstLine="720"/>
              <w:jc w:val="both"/>
              <w:rPr>
                <w:rFonts w:ascii="Times New Roman" w:hAnsi="Times New Roman" w:cs="Times New Roman"/>
                <w:highlight w:val="lightGray"/>
              </w:rPr>
            </w:pPr>
          </w:p>
        </w:tc>
        <w:tc>
          <w:tcPr>
            <w:tcW w:w="4107" w:type="dxa"/>
            <w:tcBorders>
              <w:top w:val="single" w:sz="4" w:space="0" w:color="auto"/>
              <w:left w:val="single" w:sz="4" w:space="0" w:color="auto"/>
              <w:bottom w:val="single" w:sz="4" w:space="0" w:color="auto"/>
              <w:right w:val="single" w:sz="4" w:space="0" w:color="auto"/>
            </w:tcBorders>
            <w:vAlign w:val="center"/>
          </w:tcPr>
          <w:p w:rsidR="00732BEB" w:rsidRPr="008C6743" w:rsidRDefault="00732BEB" w:rsidP="008C6743">
            <w:pPr>
              <w:spacing w:after="0" w:line="360" w:lineRule="auto"/>
              <w:rPr>
                <w:rFonts w:ascii="Times New Roman" w:hAnsi="Times New Roman" w:cs="Times New Roman"/>
              </w:rPr>
            </w:pPr>
            <w:r w:rsidRPr="008C6743">
              <w:rPr>
                <w:rFonts w:ascii="Times New Roman" w:hAnsi="Times New Roman" w:cs="Times New Roman"/>
              </w:rPr>
              <w:t>- зона специального назначения,</w:t>
            </w:r>
          </w:p>
          <w:p w:rsidR="00732BEB" w:rsidRPr="008C6743" w:rsidRDefault="00732BEB" w:rsidP="008C6743">
            <w:pPr>
              <w:spacing w:after="0" w:line="360" w:lineRule="auto"/>
              <w:rPr>
                <w:rFonts w:ascii="Times New Roman" w:hAnsi="Times New Roman" w:cs="Times New Roman"/>
              </w:rPr>
            </w:pPr>
            <w:r w:rsidRPr="008C6743">
              <w:rPr>
                <w:rFonts w:ascii="Times New Roman" w:hAnsi="Times New Roman" w:cs="Times New Roman"/>
              </w:rPr>
              <w:t>в том числе:</w:t>
            </w:r>
          </w:p>
        </w:tc>
        <w:tc>
          <w:tcPr>
            <w:tcW w:w="2525" w:type="dxa"/>
            <w:tcBorders>
              <w:top w:val="single" w:sz="4" w:space="0" w:color="auto"/>
              <w:left w:val="single" w:sz="4" w:space="0" w:color="auto"/>
              <w:bottom w:val="single" w:sz="4" w:space="0" w:color="auto"/>
              <w:right w:val="single" w:sz="4" w:space="0" w:color="auto"/>
            </w:tcBorders>
            <w:vAlign w:val="center"/>
          </w:tcPr>
          <w:p w:rsidR="00732BEB" w:rsidRPr="00AF7BD0" w:rsidRDefault="00732BEB" w:rsidP="00A5694D">
            <w:pPr>
              <w:spacing w:after="0" w:line="360" w:lineRule="auto"/>
              <w:jc w:val="center"/>
              <w:rPr>
                <w:rFonts w:ascii="Times New Roman" w:hAnsi="Times New Roman" w:cs="Times New Roman"/>
              </w:rPr>
            </w:pPr>
            <w:r>
              <w:rPr>
                <w:rFonts w:ascii="Times New Roman" w:hAnsi="Times New Roman" w:cs="Times New Roman"/>
              </w:rPr>
              <w:t>-</w:t>
            </w:r>
          </w:p>
        </w:tc>
        <w:tc>
          <w:tcPr>
            <w:tcW w:w="2404" w:type="dxa"/>
            <w:tcBorders>
              <w:top w:val="single" w:sz="4" w:space="0" w:color="auto"/>
              <w:left w:val="single" w:sz="4" w:space="0" w:color="auto"/>
              <w:bottom w:val="single" w:sz="4" w:space="0" w:color="auto"/>
              <w:right w:val="single" w:sz="4" w:space="0" w:color="auto"/>
            </w:tcBorders>
            <w:vAlign w:val="center"/>
          </w:tcPr>
          <w:p w:rsidR="00732BEB" w:rsidRPr="00AF7BD0" w:rsidRDefault="00732BEB" w:rsidP="00A5694D">
            <w:pPr>
              <w:spacing w:after="0" w:line="360" w:lineRule="auto"/>
              <w:jc w:val="center"/>
              <w:rPr>
                <w:rFonts w:ascii="Times New Roman" w:hAnsi="Times New Roman" w:cs="Times New Roman"/>
              </w:rPr>
            </w:pPr>
            <w:r>
              <w:rPr>
                <w:rFonts w:ascii="Times New Roman" w:hAnsi="Times New Roman" w:cs="Times New Roman"/>
              </w:rPr>
              <w:t>5,4</w:t>
            </w:r>
          </w:p>
        </w:tc>
      </w:tr>
      <w:tr w:rsidR="00732BEB" w:rsidRPr="00C20E40" w:rsidTr="004E63F2">
        <w:trPr>
          <w:trHeight w:val="957"/>
          <w:jc w:val="center"/>
        </w:trPr>
        <w:tc>
          <w:tcPr>
            <w:tcW w:w="570" w:type="dxa"/>
            <w:vMerge/>
            <w:tcBorders>
              <w:left w:val="single" w:sz="4" w:space="0" w:color="auto"/>
              <w:bottom w:val="single" w:sz="4" w:space="0" w:color="auto"/>
              <w:right w:val="single" w:sz="4" w:space="0" w:color="auto"/>
            </w:tcBorders>
            <w:vAlign w:val="center"/>
          </w:tcPr>
          <w:p w:rsidR="00732BEB" w:rsidRPr="00C20E40" w:rsidRDefault="00732BEB" w:rsidP="008C6743">
            <w:pPr>
              <w:spacing w:after="0" w:line="360" w:lineRule="auto"/>
              <w:ind w:firstLine="720"/>
              <w:jc w:val="both"/>
              <w:rPr>
                <w:rFonts w:ascii="Times New Roman" w:hAnsi="Times New Roman" w:cs="Times New Roman"/>
                <w:highlight w:val="lightGray"/>
              </w:rPr>
            </w:pPr>
          </w:p>
        </w:tc>
        <w:tc>
          <w:tcPr>
            <w:tcW w:w="4107" w:type="dxa"/>
            <w:tcBorders>
              <w:top w:val="single" w:sz="4" w:space="0" w:color="auto"/>
              <w:left w:val="single" w:sz="4" w:space="0" w:color="auto"/>
              <w:bottom w:val="single" w:sz="4" w:space="0" w:color="auto"/>
              <w:right w:val="single" w:sz="4" w:space="0" w:color="auto"/>
            </w:tcBorders>
            <w:vAlign w:val="center"/>
          </w:tcPr>
          <w:p w:rsidR="00732BEB" w:rsidRPr="008C6743" w:rsidRDefault="00732BEB" w:rsidP="00D53B3A">
            <w:pPr>
              <w:spacing w:after="0" w:line="360" w:lineRule="auto"/>
              <w:ind w:left="423"/>
              <w:rPr>
                <w:rFonts w:ascii="Times New Roman" w:hAnsi="Times New Roman" w:cs="Times New Roman"/>
              </w:rPr>
            </w:pPr>
            <w:r w:rsidRPr="008C6743">
              <w:rPr>
                <w:rFonts w:ascii="Times New Roman" w:hAnsi="Times New Roman" w:cs="Times New Roman"/>
              </w:rPr>
              <w:t>- зона озелен</w:t>
            </w:r>
            <w:r>
              <w:rPr>
                <w:rFonts w:ascii="Times New Roman" w:hAnsi="Times New Roman" w:cs="Times New Roman"/>
              </w:rPr>
              <w:t>ен</w:t>
            </w:r>
            <w:r w:rsidRPr="008C6743">
              <w:rPr>
                <w:rFonts w:ascii="Times New Roman" w:hAnsi="Times New Roman" w:cs="Times New Roman"/>
              </w:rPr>
              <w:t>ных территорий специального назначения</w:t>
            </w:r>
          </w:p>
        </w:tc>
        <w:tc>
          <w:tcPr>
            <w:tcW w:w="2525" w:type="dxa"/>
            <w:tcBorders>
              <w:top w:val="single" w:sz="4" w:space="0" w:color="auto"/>
              <w:left w:val="single" w:sz="4" w:space="0" w:color="auto"/>
              <w:bottom w:val="single" w:sz="4" w:space="0" w:color="auto"/>
              <w:right w:val="single" w:sz="4" w:space="0" w:color="auto"/>
            </w:tcBorders>
            <w:vAlign w:val="center"/>
          </w:tcPr>
          <w:p w:rsidR="00732BEB" w:rsidRPr="00AF7BD0" w:rsidRDefault="00732BEB" w:rsidP="00A5694D">
            <w:pPr>
              <w:spacing w:after="0" w:line="360" w:lineRule="auto"/>
              <w:jc w:val="center"/>
              <w:rPr>
                <w:rFonts w:ascii="Times New Roman" w:hAnsi="Times New Roman" w:cs="Times New Roman"/>
              </w:rPr>
            </w:pPr>
            <w:r>
              <w:rPr>
                <w:rFonts w:ascii="Times New Roman" w:hAnsi="Times New Roman" w:cs="Times New Roman"/>
              </w:rPr>
              <w:t>-</w:t>
            </w:r>
          </w:p>
        </w:tc>
        <w:tc>
          <w:tcPr>
            <w:tcW w:w="2404" w:type="dxa"/>
            <w:tcBorders>
              <w:top w:val="single" w:sz="4" w:space="0" w:color="auto"/>
              <w:left w:val="single" w:sz="4" w:space="0" w:color="auto"/>
              <w:bottom w:val="single" w:sz="4" w:space="0" w:color="auto"/>
              <w:right w:val="single" w:sz="4" w:space="0" w:color="auto"/>
            </w:tcBorders>
            <w:vAlign w:val="center"/>
          </w:tcPr>
          <w:p w:rsidR="00732BEB" w:rsidRPr="00AF7BD0" w:rsidRDefault="00732BEB" w:rsidP="00A5694D">
            <w:pPr>
              <w:spacing w:after="0" w:line="360" w:lineRule="auto"/>
              <w:jc w:val="center"/>
              <w:rPr>
                <w:rFonts w:ascii="Times New Roman" w:hAnsi="Times New Roman" w:cs="Times New Roman"/>
              </w:rPr>
            </w:pPr>
            <w:r>
              <w:rPr>
                <w:rFonts w:ascii="Times New Roman" w:hAnsi="Times New Roman" w:cs="Times New Roman"/>
              </w:rPr>
              <w:t>5,4</w:t>
            </w:r>
          </w:p>
        </w:tc>
      </w:tr>
      <w:tr w:rsidR="00732BEB" w:rsidRPr="00C20E40" w:rsidTr="004E63F2">
        <w:trPr>
          <w:jc w:val="center"/>
        </w:trPr>
        <w:tc>
          <w:tcPr>
            <w:tcW w:w="570" w:type="dxa"/>
            <w:vMerge w:val="restart"/>
            <w:tcBorders>
              <w:top w:val="single" w:sz="4" w:space="0" w:color="auto"/>
              <w:left w:val="single" w:sz="4" w:space="0" w:color="auto"/>
              <w:right w:val="single" w:sz="4" w:space="0" w:color="auto"/>
            </w:tcBorders>
            <w:vAlign w:val="center"/>
          </w:tcPr>
          <w:p w:rsidR="00732BEB" w:rsidRPr="0058072F" w:rsidRDefault="00732BEB" w:rsidP="008C6743">
            <w:pPr>
              <w:spacing w:after="0" w:line="360" w:lineRule="auto"/>
              <w:ind w:firstLine="720"/>
              <w:jc w:val="both"/>
              <w:rPr>
                <w:rFonts w:ascii="Times New Roman" w:hAnsi="Times New Roman" w:cs="Times New Roman"/>
              </w:rPr>
            </w:pPr>
          </w:p>
          <w:p w:rsidR="00732BEB" w:rsidRPr="0058072F" w:rsidRDefault="00732BEB" w:rsidP="008C6743">
            <w:pPr>
              <w:spacing w:after="0" w:line="360" w:lineRule="auto"/>
              <w:ind w:firstLine="720"/>
              <w:jc w:val="both"/>
              <w:rPr>
                <w:rFonts w:ascii="Times New Roman" w:hAnsi="Times New Roman" w:cs="Times New Roman"/>
              </w:rPr>
            </w:pPr>
            <w:r w:rsidRPr="0058072F">
              <w:rPr>
                <w:rFonts w:ascii="Times New Roman" w:hAnsi="Times New Roman" w:cs="Times New Roman"/>
              </w:rPr>
              <w:t>3</w:t>
            </w:r>
          </w:p>
          <w:p w:rsidR="00732BEB" w:rsidRPr="0058072F" w:rsidRDefault="00732BEB" w:rsidP="008C6743">
            <w:pPr>
              <w:spacing w:after="0" w:line="360" w:lineRule="auto"/>
              <w:ind w:firstLine="720"/>
              <w:jc w:val="both"/>
              <w:rPr>
                <w:rFonts w:ascii="Times New Roman" w:hAnsi="Times New Roman" w:cs="Times New Roman"/>
              </w:rPr>
            </w:pPr>
          </w:p>
        </w:tc>
        <w:tc>
          <w:tcPr>
            <w:tcW w:w="4107" w:type="dxa"/>
            <w:tcBorders>
              <w:top w:val="single" w:sz="4" w:space="0" w:color="auto"/>
              <w:left w:val="single" w:sz="4" w:space="0" w:color="auto"/>
              <w:bottom w:val="single" w:sz="4" w:space="0" w:color="auto"/>
              <w:right w:val="single" w:sz="4" w:space="0" w:color="auto"/>
            </w:tcBorders>
            <w:vAlign w:val="center"/>
          </w:tcPr>
          <w:p w:rsidR="00732BEB" w:rsidRPr="0058072F" w:rsidRDefault="00732BEB" w:rsidP="008C6743">
            <w:pPr>
              <w:spacing w:after="0" w:line="360" w:lineRule="auto"/>
              <w:rPr>
                <w:rFonts w:ascii="Times New Roman" w:hAnsi="Times New Roman" w:cs="Times New Roman"/>
                <w:bCs/>
                <w:i/>
              </w:rPr>
            </w:pPr>
            <w:r w:rsidRPr="0058072F">
              <w:rPr>
                <w:rFonts w:ascii="Times New Roman" w:hAnsi="Times New Roman" w:cs="Times New Roman"/>
                <w:bCs/>
                <w:i/>
              </w:rPr>
              <w:t>п. Степной</w:t>
            </w:r>
          </w:p>
        </w:tc>
        <w:tc>
          <w:tcPr>
            <w:tcW w:w="2525" w:type="dxa"/>
            <w:tcBorders>
              <w:top w:val="single" w:sz="4" w:space="0" w:color="auto"/>
              <w:left w:val="single" w:sz="4" w:space="0" w:color="auto"/>
              <w:bottom w:val="single" w:sz="4" w:space="0" w:color="auto"/>
              <w:right w:val="single" w:sz="4" w:space="0" w:color="auto"/>
            </w:tcBorders>
            <w:vAlign w:val="center"/>
          </w:tcPr>
          <w:p w:rsidR="00732BEB" w:rsidRPr="0058072F" w:rsidRDefault="00732BEB" w:rsidP="00A5694D">
            <w:pPr>
              <w:spacing w:after="0" w:line="360" w:lineRule="auto"/>
              <w:jc w:val="center"/>
              <w:rPr>
                <w:rFonts w:ascii="Times New Roman" w:hAnsi="Times New Roman" w:cs="Times New Roman"/>
                <w:bCs/>
              </w:rPr>
            </w:pPr>
            <w:r w:rsidRPr="0058072F">
              <w:rPr>
                <w:rFonts w:ascii="Times New Roman" w:hAnsi="Times New Roman" w:cs="Times New Roman"/>
                <w:bCs/>
              </w:rPr>
              <w:t>113,4</w:t>
            </w:r>
          </w:p>
        </w:tc>
        <w:tc>
          <w:tcPr>
            <w:tcW w:w="2404" w:type="dxa"/>
            <w:tcBorders>
              <w:top w:val="single" w:sz="4" w:space="0" w:color="auto"/>
              <w:left w:val="single" w:sz="4" w:space="0" w:color="auto"/>
              <w:bottom w:val="single" w:sz="4" w:space="0" w:color="auto"/>
              <w:right w:val="single" w:sz="4" w:space="0" w:color="auto"/>
            </w:tcBorders>
            <w:vAlign w:val="center"/>
          </w:tcPr>
          <w:p w:rsidR="00732BEB" w:rsidRPr="0058072F" w:rsidRDefault="00732BEB" w:rsidP="00A5694D">
            <w:pPr>
              <w:spacing w:after="0" w:line="360" w:lineRule="auto"/>
              <w:jc w:val="center"/>
              <w:rPr>
                <w:rFonts w:ascii="Times New Roman" w:hAnsi="Times New Roman" w:cs="Times New Roman"/>
                <w:bCs/>
              </w:rPr>
            </w:pPr>
            <w:r w:rsidRPr="0058072F">
              <w:rPr>
                <w:rFonts w:ascii="Times New Roman" w:hAnsi="Times New Roman" w:cs="Times New Roman"/>
                <w:bCs/>
              </w:rPr>
              <w:t>113,4</w:t>
            </w:r>
          </w:p>
        </w:tc>
      </w:tr>
      <w:tr w:rsidR="00732BEB" w:rsidRPr="00C20E40" w:rsidTr="004E63F2">
        <w:trPr>
          <w:trHeight w:val="294"/>
          <w:jc w:val="center"/>
        </w:trPr>
        <w:tc>
          <w:tcPr>
            <w:tcW w:w="570" w:type="dxa"/>
            <w:vMerge/>
            <w:tcBorders>
              <w:left w:val="single" w:sz="4" w:space="0" w:color="auto"/>
              <w:right w:val="single" w:sz="4" w:space="0" w:color="auto"/>
            </w:tcBorders>
            <w:vAlign w:val="center"/>
          </w:tcPr>
          <w:p w:rsidR="00732BEB" w:rsidRPr="0058072F" w:rsidRDefault="00732BEB" w:rsidP="008C6743">
            <w:pPr>
              <w:spacing w:after="0" w:line="360" w:lineRule="auto"/>
              <w:ind w:firstLine="720"/>
              <w:jc w:val="both"/>
              <w:rPr>
                <w:rFonts w:ascii="Times New Roman" w:hAnsi="Times New Roman" w:cs="Times New Roman"/>
              </w:rPr>
            </w:pPr>
          </w:p>
        </w:tc>
        <w:tc>
          <w:tcPr>
            <w:tcW w:w="4107" w:type="dxa"/>
            <w:tcBorders>
              <w:top w:val="single" w:sz="4" w:space="0" w:color="auto"/>
              <w:left w:val="single" w:sz="4" w:space="0" w:color="auto"/>
              <w:bottom w:val="single" w:sz="4" w:space="0" w:color="auto"/>
              <w:right w:val="single" w:sz="4" w:space="0" w:color="auto"/>
            </w:tcBorders>
            <w:vAlign w:val="center"/>
          </w:tcPr>
          <w:p w:rsidR="00732BEB" w:rsidRPr="0058072F" w:rsidRDefault="00732BEB" w:rsidP="008C6743">
            <w:pPr>
              <w:spacing w:after="0" w:line="360" w:lineRule="auto"/>
              <w:rPr>
                <w:rFonts w:ascii="Times New Roman" w:hAnsi="Times New Roman" w:cs="Times New Roman"/>
              </w:rPr>
            </w:pPr>
            <w:r w:rsidRPr="0058072F">
              <w:rPr>
                <w:rFonts w:ascii="Times New Roman" w:hAnsi="Times New Roman" w:cs="Times New Roman"/>
              </w:rPr>
              <w:t>- жилая зона</w:t>
            </w:r>
          </w:p>
        </w:tc>
        <w:tc>
          <w:tcPr>
            <w:tcW w:w="2525" w:type="dxa"/>
            <w:tcBorders>
              <w:top w:val="single" w:sz="4" w:space="0" w:color="auto"/>
              <w:left w:val="single" w:sz="4" w:space="0" w:color="auto"/>
              <w:bottom w:val="single" w:sz="4" w:space="0" w:color="auto"/>
              <w:right w:val="single" w:sz="4" w:space="0" w:color="auto"/>
            </w:tcBorders>
            <w:vAlign w:val="center"/>
          </w:tcPr>
          <w:p w:rsidR="00732BEB" w:rsidRPr="0058072F" w:rsidRDefault="00732BEB" w:rsidP="00A5694D">
            <w:pPr>
              <w:spacing w:after="0" w:line="360" w:lineRule="auto"/>
              <w:jc w:val="center"/>
              <w:rPr>
                <w:rFonts w:ascii="Times New Roman" w:hAnsi="Times New Roman" w:cs="Times New Roman"/>
              </w:rPr>
            </w:pPr>
            <w:r w:rsidRPr="0058072F">
              <w:rPr>
                <w:rFonts w:ascii="Times New Roman" w:hAnsi="Times New Roman" w:cs="Times New Roman"/>
              </w:rPr>
              <w:t>4,1</w:t>
            </w:r>
          </w:p>
        </w:tc>
        <w:tc>
          <w:tcPr>
            <w:tcW w:w="2404" w:type="dxa"/>
            <w:tcBorders>
              <w:top w:val="single" w:sz="4" w:space="0" w:color="auto"/>
              <w:left w:val="single" w:sz="4" w:space="0" w:color="auto"/>
              <w:bottom w:val="single" w:sz="4" w:space="0" w:color="auto"/>
              <w:right w:val="single" w:sz="4" w:space="0" w:color="auto"/>
            </w:tcBorders>
            <w:vAlign w:val="center"/>
          </w:tcPr>
          <w:p w:rsidR="00732BEB" w:rsidRPr="0058072F" w:rsidRDefault="00732BEB" w:rsidP="00A5694D">
            <w:pPr>
              <w:spacing w:after="0" w:line="360" w:lineRule="auto"/>
              <w:jc w:val="center"/>
              <w:rPr>
                <w:rFonts w:ascii="Times New Roman" w:hAnsi="Times New Roman" w:cs="Times New Roman"/>
              </w:rPr>
            </w:pPr>
            <w:r w:rsidRPr="0058072F">
              <w:rPr>
                <w:rFonts w:ascii="Times New Roman" w:hAnsi="Times New Roman" w:cs="Times New Roman"/>
              </w:rPr>
              <w:t>4,1</w:t>
            </w:r>
          </w:p>
        </w:tc>
      </w:tr>
      <w:tr w:rsidR="00732BEB" w:rsidRPr="00C20E40" w:rsidTr="004E63F2">
        <w:trPr>
          <w:trHeight w:val="294"/>
          <w:jc w:val="center"/>
        </w:trPr>
        <w:tc>
          <w:tcPr>
            <w:tcW w:w="570" w:type="dxa"/>
            <w:vMerge/>
            <w:tcBorders>
              <w:left w:val="single" w:sz="4" w:space="0" w:color="auto"/>
              <w:right w:val="single" w:sz="4" w:space="0" w:color="auto"/>
            </w:tcBorders>
            <w:vAlign w:val="center"/>
          </w:tcPr>
          <w:p w:rsidR="00732BEB" w:rsidRPr="0058072F" w:rsidRDefault="00732BEB" w:rsidP="008C6743">
            <w:pPr>
              <w:spacing w:after="0" w:line="360" w:lineRule="auto"/>
              <w:ind w:firstLine="720"/>
              <w:jc w:val="both"/>
              <w:rPr>
                <w:rFonts w:ascii="Times New Roman" w:hAnsi="Times New Roman" w:cs="Times New Roman"/>
              </w:rPr>
            </w:pPr>
          </w:p>
        </w:tc>
        <w:tc>
          <w:tcPr>
            <w:tcW w:w="4107" w:type="dxa"/>
            <w:tcBorders>
              <w:top w:val="single" w:sz="4" w:space="0" w:color="auto"/>
              <w:left w:val="single" w:sz="4" w:space="0" w:color="auto"/>
              <w:bottom w:val="single" w:sz="4" w:space="0" w:color="auto"/>
              <w:right w:val="single" w:sz="4" w:space="0" w:color="auto"/>
            </w:tcBorders>
            <w:vAlign w:val="center"/>
          </w:tcPr>
          <w:p w:rsidR="00732BEB" w:rsidRPr="0058072F" w:rsidRDefault="00732BEB" w:rsidP="0058072F">
            <w:pPr>
              <w:spacing w:after="0" w:line="360" w:lineRule="auto"/>
              <w:ind w:left="423"/>
              <w:rPr>
                <w:rFonts w:ascii="Times New Roman" w:hAnsi="Times New Roman" w:cs="Times New Roman"/>
              </w:rPr>
            </w:pPr>
            <w:r w:rsidRPr="0058072F">
              <w:rPr>
                <w:rFonts w:ascii="Times New Roman" w:hAnsi="Times New Roman" w:cs="Times New Roman"/>
              </w:rPr>
              <w:t>- зона застройки индивидуальными жилыми домами</w:t>
            </w:r>
          </w:p>
        </w:tc>
        <w:tc>
          <w:tcPr>
            <w:tcW w:w="2525" w:type="dxa"/>
            <w:tcBorders>
              <w:top w:val="single" w:sz="4" w:space="0" w:color="auto"/>
              <w:left w:val="single" w:sz="4" w:space="0" w:color="auto"/>
              <w:bottom w:val="single" w:sz="4" w:space="0" w:color="auto"/>
              <w:right w:val="single" w:sz="4" w:space="0" w:color="auto"/>
            </w:tcBorders>
            <w:vAlign w:val="center"/>
          </w:tcPr>
          <w:p w:rsidR="00732BEB" w:rsidRPr="0058072F" w:rsidRDefault="00732BEB" w:rsidP="008C6743">
            <w:pPr>
              <w:spacing w:after="0" w:line="360" w:lineRule="auto"/>
              <w:jc w:val="center"/>
              <w:rPr>
                <w:rFonts w:ascii="Times New Roman" w:hAnsi="Times New Roman" w:cs="Times New Roman"/>
              </w:rPr>
            </w:pPr>
            <w:r w:rsidRPr="0058072F">
              <w:rPr>
                <w:rFonts w:ascii="Times New Roman" w:hAnsi="Times New Roman" w:cs="Times New Roman"/>
              </w:rPr>
              <w:t>4,1</w:t>
            </w:r>
          </w:p>
        </w:tc>
        <w:tc>
          <w:tcPr>
            <w:tcW w:w="2404" w:type="dxa"/>
            <w:tcBorders>
              <w:top w:val="single" w:sz="4" w:space="0" w:color="auto"/>
              <w:left w:val="single" w:sz="4" w:space="0" w:color="auto"/>
              <w:bottom w:val="single" w:sz="4" w:space="0" w:color="auto"/>
              <w:right w:val="single" w:sz="4" w:space="0" w:color="auto"/>
            </w:tcBorders>
            <w:vAlign w:val="center"/>
          </w:tcPr>
          <w:p w:rsidR="00732BEB" w:rsidRPr="0058072F" w:rsidRDefault="00732BEB" w:rsidP="008C6743">
            <w:pPr>
              <w:spacing w:after="0" w:line="360" w:lineRule="auto"/>
              <w:jc w:val="center"/>
              <w:rPr>
                <w:rFonts w:ascii="Times New Roman" w:hAnsi="Times New Roman" w:cs="Times New Roman"/>
              </w:rPr>
            </w:pPr>
            <w:r w:rsidRPr="0058072F">
              <w:rPr>
                <w:rFonts w:ascii="Times New Roman" w:hAnsi="Times New Roman" w:cs="Times New Roman"/>
              </w:rPr>
              <w:t>4,1</w:t>
            </w:r>
          </w:p>
        </w:tc>
      </w:tr>
      <w:tr w:rsidR="00732BEB" w:rsidRPr="00C20E40" w:rsidTr="004E63F2">
        <w:trPr>
          <w:jc w:val="center"/>
        </w:trPr>
        <w:tc>
          <w:tcPr>
            <w:tcW w:w="570" w:type="dxa"/>
            <w:vMerge/>
            <w:tcBorders>
              <w:left w:val="single" w:sz="4" w:space="0" w:color="auto"/>
              <w:right w:val="single" w:sz="4" w:space="0" w:color="auto"/>
            </w:tcBorders>
            <w:vAlign w:val="center"/>
          </w:tcPr>
          <w:p w:rsidR="00732BEB" w:rsidRPr="00C20E40" w:rsidRDefault="00732BEB" w:rsidP="008C6743">
            <w:pPr>
              <w:spacing w:after="0" w:line="360" w:lineRule="auto"/>
              <w:ind w:firstLine="720"/>
              <w:jc w:val="both"/>
              <w:rPr>
                <w:rFonts w:ascii="Times New Roman" w:hAnsi="Times New Roman" w:cs="Times New Roman"/>
                <w:highlight w:val="lightGray"/>
              </w:rPr>
            </w:pPr>
          </w:p>
        </w:tc>
        <w:tc>
          <w:tcPr>
            <w:tcW w:w="4107" w:type="dxa"/>
            <w:tcBorders>
              <w:top w:val="single" w:sz="4" w:space="0" w:color="auto"/>
              <w:left w:val="single" w:sz="4" w:space="0" w:color="auto"/>
              <w:bottom w:val="single" w:sz="4" w:space="0" w:color="auto"/>
              <w:right w:val="single" w:sz="4" w:space="0" w:color="auto"/>
            </w:tcBorders>
            <w:vAlign w:val="center"/>
          </w:tcPr>
          <w:p w:rsidR="00732BEB" w:rsidRPr="0058072F" w:rsidRDefault="00732BEB" w:rsidP="008C6743">
            <w:pPr>
              <w:spacing w:after="0" w:line="360" w:lineRule="auto"/>
              <w:rPr>
                <w:rFonts w:ascii="Times New Roman" w:hAnsi="Times New Roman" w:cs="Times New Roman"/>
              </w:rPr>
            </w:pPr>
            <w:r w:rsidRPr="0058072F">
              <w:rPr>
                <w:rFonts w:ascii="Times New Roman" w:hAnsi="Times New Roman" w:cs="Times New Roman"/>
              </w:rPr>
              <w:t>- зона транспортной инфраструктуры</w:t>
            </w:r>
          </w:p>
        </w:tc>
        <w:tc>
          <w:tcPr>
            <w:tcW w:w="2525" w:type="dxa"/>
            <w:tcBorders>
              <w:top w:val="single" w:sz="4" w:space="0" w:color="auto"/>
              <w:left w:val="single" w:sz="4" w:space="0" w:color="auto"/>
              <w:bottom w:val="single" w:sz="4" w:space="0" w:color="auto"/>
              <w:right w:val="single" w:sz="4" w:space="0" w:color="auto"/>
            </w:tcBorders>
            <w:vAlign w:val="center"/>
          </w:tcPr>
          <w:p w:rsidR="00732BEB" w:rsidRPr="0058072F" w:rsidRDefault="00732BEB" w:rsidP="008C6743">
            <w:pPr>
              <w:spacing w:after="0" w:line="360" w:lineRule="auto"/>
              <w:jc w:val="center"/>
              <w:rPr>
                <w:rFonts w:ascii="Times New Roman" w:hAnsi="Times New Roman" w:cs="Times New Roman"/>
              </w:rPr>
            </w:pPr>
            <w:r w:rsidRPr="0058072F">
              <w:rPr>
                <w:rFonts w:ascii="Times New Roman" w:hAnsi="Times New Roman" w:cs="Times New Roman"/>
              </w:rPr>
              <w:t>2,1</w:t>
            </w:r>
          </w:p>
        </w:tc>
        <w:tc>
          <w:tcPr>
            <w:tcW w:w="2404" w:type="dxa"/>
            <w:tcBorders>
              <w:top w:val="single" w:sz="4" w:space="0" w:color="auto"/>
              <w:left w:val="single" w:sz="4" w:space="0" w:color="auto"/>
              <w:bottom w:val="single" w:sz="4" w:space="0" w:color="auto"/>
              <w:right w:val="single" w:sz="4" w:space="0" w:color="auto"/>
            </w:tcBorders>
            <w:vAlign w:val="center"/>
          </w:tcPr>
          <w:p w:rsidR="00732BEB" w:rsidRPr="0058072F" w:rsidRDefault="00732BEB" w:rsidP="008C6743">
            <w:pPr>
              <w:spacing w:after="0" w:line="360" w:lineRule="auto"/>
              <w:jc w:val="center"/>
              <w:rPr>
                <w:rFonts w:ascii="Times New Roman" w:hAnsi="Times New Roman" w:cs="Times New Roman"/>
              </w:rPr>
            </w:pPr>
            <w:r w:rsidRPr="0058072F">
              <w:rPr>
                <w:rFonts w:ascii="Times New Roman" w:hAnsi="Times New Roman" w:cs="Times New Roman"/>
              </w:rPr>
              <w:t>2,1</w:t>
            </w:r>
          </w:p>
        </w:tc>
      </w:tr>
      <w:tr w:rsidR="00732BEB" w:rsidRPr="00C20E40" w:rsidTr="004E63F2">
        <w:trPr>
          <w:jc w:val="center"/>
        </w:trPr>
        <w:tc>
          <w:tcPr>
            <w:tcW w:w="570" w:type="dxa"/>
            <w:vMerge/>
            <w:tcBorders>
              <w:left w:val="single" w:sz="4" w:space="0" w:color="auto"/>
              <w:right w:val="single" w:sz="4" w:space="0" w:color="auto"/>
            </w:tcBorders>
            <w:vAlign w:val="center"/>
          </w:tcPr>
          <w:p w:rsidR="00732BEB" w:rsidRPr="00C20E40" w:rsidRDefault="00732BEB" w:rsidP="008C6743">
            <w:pPr>
              <w:spacing w:after="0" w:line="360" w:lineRule="auto"/>
              <w:ind w:firstLine="720"/>
              <w:jc w:val="both"/>
              <w:rPr>
                <w:rFonts w:ascii="Times New Roman" w:hAnsi="Times New Roman" w:cs="Times New Roman"/>
                <w:highlight w:val="lightGray"/>
              </w:rPr>
            </w:pPr>
          </w:p>
        </w:tc>
        <w:tc>
          <w:tcPr>
            <w:tcW w:w="4107" w:type="dxa"/>
            <w:tcBorders>
              <w:top w:val="single" w:sz="4" w:space="0" w:color="auto"/>
              <w:left w:val="single" w:sz="4" w:space="0" w:color="auto"/>
              <w:bottom w:val="single" w:sz="4" w:space="0" w:color="auto"/>
              <w:right w:val="single" w:sz="4" w:space="0" w:color="auto"/>
            </w:tcBorders>
            <w:vAlign w:val="center"/>
          </w:tcPr>
          <w:p w:rsidR="00732BEB" w:rsidRPr="0058072F" w:rsidRDefault="00732BEB" w:rsidP="008C6743">
            <w:pPr>
              <w:spacing w:after="0" w:line="360" w:lineRule="auto"/>
              <w:rPr>
                <w:rFonts w:ascii="Times New Roman" w:hAnsi="Times New Roman" w:cs="Times New Roman"/>
              </w:rPr>
            </w:pPr>
            <w:r w:rsidRPr="0058072F">
              <w:rPr>
                <w:rFonts w:ascii="Times New Roman" w:hAnsi="Times New Roman" w:cs="Times New Roman"/>
              </w:rPr>
              <w:t>- зона инженерной инфраструктуры</w:t>
            </w:r>
          </w:p>
        </w:tc>
        <w:tc>
          <w:tcPr>
            <w:tcW w:w="2525" w:type="dxa"/>
            <w:tcBorders>
              <w:top w:val="single" w:sz="4" w:space="0" w:color="auto"/>
              <w:left w:val="single" w:sz="4" w:space="0" w:color="auto"/>
              <w:bottom w:val="single" w:sz="4" w:space="0" w:color="auto"/>
              <w:right w:val="single" w:sz="4" w:space="0" w:color="auto"/>
            </w:tcBorders>
            <w:vAlign w:val="center"/>
          </w:tcPr>
          <w:p w:rsidR="00732BEB" w:rsidRPr="0058072F" w:rsidRDefault="00732BEB" w:rsidP="008C6743">
            <w:pPr>
              <w:spacing w:after="0" w:line="360" w:lineRule="auto"/>
              <w:jc w:val="center"/>
              <w:rPr>
                <w:rFonts w:ascii="Times New Roman" w:hAnsi="Times New Roman" w:cs="Times New Roman"/>
              </w:rPr>
            </w:pPr>
            <w:r w:rsidRPr="0058072F">
              <w:rPr>
                <w:rFonts w:ascii="Times New Roman" w:hAnsi="Times New Roman" w:cs="Times New Roman"/>
              </w:rPr>
              <w:t>0,2</w:t>
            </w:r>
          </w:p>
        </w:tc>
        <w:tc>
          <w:tcPr>
            <w:tcW w:w="2404" w:type="dxa"/>
            <w:tcBorders>
              <w:top w:val="single" w:sz="4" w:space="0" w:color="auto"/>
              <w:left w:val="single" w:sz="4" w:space="0" w:color="auto"/>
              <w:bottom w:val="single" w:sz="4" w:space="0" w:color="auto"/>
              <w:right w:val="single" w:sz="4" w:space="0" w:color="auto"/>
            </w:tcBorders>
            <w:vAlign w:val="center"/>
          </w:tcPr>
          <w:p w:rsidR="00732BEB" w:rsidRPr="0058072F" w:rsidRDefault="00732BEB" w:rsidP="008C6743">
            <w:pPr>
              <w:spacing w:after="0" w:line="360" w:lineRule="auto"/>
              <w:jc w:val="center"/>
              <w:rPr>
                <w:rFonts w:ascii="Times New Roman" w:hAnsi="Times New Roman" w:cs="Times New Roman"/>
              </w:rPr>
            </w:pPr>
            <w:r w:rsidRPr="0058072F">
              <w:rPr>
                <w:rFonts w:ascii="Times New Roman" w:hAnsi="Times New Roman" w:cs="Times New Roman"/>
              </w:rPr>
              <w:t>0,2</w:t>
            </w:r>
          </w:p>
        </w:tc>
      </w:tr>
      <w:tr w:rsidR="00732BEB" w:rsidRPr="00C20E40" w:rsidTr="004E63F2">
        <w:trPr>
          <w:jc w:val="center"/>
        </w:trPr>
        <w:tc>
          <w:tcPr>
            <w:tcW w:w="570" w:type="dxa"/>
            <w:vMerge/>
            <w:tcBorders>
              <w:left w:val="single" w:sz="4" w:space="0" w:color="auto"/>
              <w:right w:val="single" w:sz="4" w:space="0" w:color="auto"/>
            </w:tcBorders>
            <w:vAlign w:val="center"/>
          </w:tcPr>
          <w:p w:rsidR="00732BEB" w:rsidRPr="00C20E40" w:rsidRDefault="00732BEB" w:rsidP="008C6743">
            <w:pPr>
              <w:spacing w:after="0" w:line="360" w:lineRule="auto"/>
              <w:ind w:firstLine="720"/>
              <w:jc w:val="both"/>
              <w:rPr>
                <w:rFonts w:ascii="Times New Roman" w:hAnsi="Times New Roman" w:cs="Times New Roman"/>
                <w:highlight w:val="lightGray"/>
              </w:rPr>
            </w:pPr>
          </w:p>
        </w:tc>
        <w:tc>
          <w:tcPr>
            <w:tcW w:w="4107" w:type="dxa"/>
            <w:tcBorders>
              <w:top w:val="single" w:sz="4" w:space="0" w:color="auto"/>
              <w:left w:val="single" w:sz="4" w:space="0" w:color="auto"/>
              <w:bottom w:val="single" w:sz="4" w:space="0" w:color="auto"/>
              <w:right w:val="single" w:sz="4" w:space="0" w:color="auto"/>
            </w:tcBorders>
            <w:vAlign w:val="center"/>
          </w:tcPr>
          <w:p w:rsidR="00732BEB" w:rsidRPr="00732BEB" w:rsidRDefault="00732BEB" w:rsidP="008C6743">
            <w:pPr>
              <w:spacing w:after="0" w:line="360" w:lineRule="auto"/>
              <w:rPr>
                <w:rFonts w:ascii="Times New Roman" w:hAnsi="Times New Roman" w:cs="Times New Roman"/>
              </w:rPr>
            </w:pPr>
            <w:r w:rsidRPr="00732BEB">
              <w:rPr>
                <w:rFonts w:ascii="Times New Roman" w:hAnsi="Times New Roman" w:cs="Times New Roman"/>
              </w:rPr>
              <w:t>- зона сельскохозяйственных угодий</w:t>
            </w:r>
          </w:p>
        </w:tc>
        <w:tc>
          <w:tcPr>
            <w:tcW w:w="2525" w:type="dxa"/>
            <w:tcBorders>
              <w:top w:val="single" w:sz="4" w:space="0" w:color="auto"/>
              <w:left w:val="single" w:sz="4" w:space="0" w:color="auto"/>
              <w:bottom w:val="single" w:sz="4" w:space="0" w:color="auto"/>
              <w:right w:val="single" w:sz="4" w:space="0" w:color="auto"/>
            </w:tcBorders>
            <w:vAlign w:val="center"/>
          </w:tcPr>
          <w:p w:rsidR="00732BEB" w:rsidRPr="00732BEB" w:rsidRDefault="00732BEB" w:rsidP="008C6743">
            <w:pPr>
              <w:spacing w:after="0" w:line="360" w:lineRule="auto"/>
              <w:jc w:val="center"/>
              <w:rPr>
                <w:rFonts w:ascii="Times New Roman" w:hAnsi="Times New Roman" w:cs="Times New Roman"/>
              </w:rPr>
            </w:pPr>
            <w:r>
              <w:rPr>
                <w:rFonts w:ascii="Times New Roman" w:hAnsi="Times New Roman" w:cs="Times New Roman"/>
              </w:rPr>
              <w:t>107</w:t>
            </w:r>
          </w:p>
        </w:tc>
        <w:tc>
          <w:tcPr>
            <w:tcW w:w="2404" w:type="dxa"/>
            <w:tcBorders>
              <w:top w:val="single" w:sz="4" w:space="0" w:color="auto"/>
              <w:left w:val="single" w:sz="4" w:space="0" w:color="auto"/>
              <w:bottom w:val="single" w:sz="4" w:space="0" w:color="auto"/>
              <w:right w:val="single" w:sz="4" w:space="0" w:color="auto"/>
            </w:tcBorders>
            <w:vAlign w:val="center"/>
          </w:tcPr>
          <w:p w:rsidR="00732BEB" w:rsidRPr="00732BEB" w:rsidRDefault="00732BEB" w:rsidP="008C6743">
            <w:pPr>
              <w:spacing w:after="0" w:line="360" w:lineRule="auto"/>
              <w:jc w:val="center"/>
              <w:rPr>
                <w:rFonts w:ascii="Times New Roman" w:hAnsi="Times New Roman" w:cs="Times New Roman"/>
              </w:rPr>
            </w:pPr>
            <w:r>
              <w:rPr>
                <w:rFonts w:ascii="Times New Roman" w:hAnsi="Times New Roman" w:cs="Times New Roman"/>
              </w:rPr>
              <w:t>107</w:t>
            </w:r>
          </w:p>
        </w:tc>
      </w:tr>
      <w:tr w:rsidR="00732BEB" w:rsidRPr="00C20E40" w:rsidTr="004E63F2">
        <w:trPr>
          <w:jc w:val="center"/>
        </w:trPr>
        <w:tc>
          <w:tcPr>
            <w:tcW w:w="570" w:type="dxa"/>
            <w:vMerge/>
            <w:tcBorders>
              <w:left w:val="single" w:sz="4" w:space="0" w:color="auto"/>
              <w:right w:val="single" w:sz="4" w:space="0" w:color="auto"/>
            </w:tcBorders>
            <w:vAlign w:val="center"/>
          </w:tcPr>
          <w:p w:rsidR="00732BEB" w:rsidRPr="00C20E40" w:rsidRDefault="00732BEB" w:rsidP="008C6743">
            <w:pPr>
              <w:spacing w:after="0" w:line="360" w:lineRule="auto"/>
              <w:ind w:firstLine="720"/>
              <w:jc w:val="both"/>
              <w:rPr>
                <w:rFonts w:ascii="Times New Roman" w:hAnsi="Times New Roman" w:cs="Times New Roman"/>
                <w:highlight w:val="lightGray"/>
              </w:rPr>
            </w:pPr>
          </w:p>
        </w:tc>
        <w:tc>
          <w:tcPr>
            <w:tcW w:w="4107" w:type="dxa"/>
            <w:tcBorders>
              <w:top w:val="single" w:sz="4" w:space="0" w:color="auto"/>
              <w:left w:val="single" w:sz="4" w:space="0" w:color="auto"/>
              <w:bottom w:val="single" w:sz="4" w:space="0" w:color="auto"/>
              <w:right w:val="single" w:sz="4" w:space="0" w:color="auto"/>
            </w:tcBorders>
            <w:vAlign w:val="center"/>
          </w:tcPr>
          <w:p w:rsidR="00732BEB" w:rsidRPr="00732BEB" w:rsidRDefault="00732BEB" w:rsidP="00732BEB">
            <w:pPr>
              <w:spacing w:after="0" w:line="360" w:lineRule="auto"/>
              <w:ind w:left="281"/>
              <w:rPr>
                <w:rFonts w:ascii="Times New Roman" w:hAnsi="Times New Roman" w:cs="Times New Roman"/>
              </w:rPr>
            </w:pPr>
            <w:r w:rsidRPr="000511CD">
              <w:rPr>
                <w:rFonts w:ascii="Times New Roman" w:hAnsi="Times New Roman" w:cs="Times New Roman"/>
              </w:rPr>
              <w:t>- зона сельскохозяйственных угодий</w:t>
            </w:r>
          </w:p>
        </w:tc>
        <w:tc>
          <w:tcPr>
            <w:tcW w:w="2525" w:type="dxa"/>
            <w:tcBorders>
              <w:top w:val="single" w:sz="4" w:space="0" w:color="auto"/>
              <w:left w:val="single" w:sz="4" w:space="0" w:color="auto"/>
              <w:bottom w:val="single" w:sz="4" w:space="0" w:color="auto"/>
              <w:right w:val="single" w:sz="4" w:space="0" w:color="auto"/>
            </w:tcBorders>
            <w:vAlign w:val="center"/>
          </w:tcPr>
          <w:p w:rsidR="00732BEB" w:rsidRPr="00732BEB" w:rsidRDefault="00732BEB" w:rsidP="008C6743">
            <w:pPr>
              <w:spacing w:after="0" w:line="360" w:lineRule="auto"/>
              <w:jc w:val="center"/>
              <w:rPr>
                <w:rFonts w:ascii="Times New Roman" w:hAnsi="Times New Roman" w:cs="Times New Roman"/>
              </w:rPr>
            </w:pPr>
            <w:r>
              <w:rPr>
                <w:rFonts w:ascii="Times New Roman" w:hAnsi="Times New Roman" w:cs="Times New Roman"/>
              </w:rPr>
              <w:t>102,2</w:t>
            </w:r>
          </w:p>
        </w:tc>
        <w:tc>
          <w:tcPr>
            <w:tcW w:w="2404" w:type="dxa"/>
            <w:tcBorders>
              <w:top w:val="single" w:sz="4" w:space="0" w:color="auto"/>
              <w:left w:val="single" w:sz="4" w:space="0" w:color="auto"/>
              <w:bottom w:val="single" w:sz="4" w:space="0" w:color="auto"/>
              <w:right w:val="single" w:sz="4" w:space="0" w:color="auto"/>
            </w:tcBorders>
            <w:vAlign w:val="center"/>
          </w:tcPr>
          <w:p w:rsidR="00732BEB" w:rsidRPr="00732BEB" w:rsidRDefault="00732BEB" w:rsidP="008C6743">
            <w:pPr>
              <w:tabs>
                <w:tab w:val="left" w:pos="450"/>
                <w:tab w:val="center" w:pos="631"/>
              </w:tabs>
              <w:spacing w:after="0" w:line="360" w:lineRule="auto"/>
              <w:jc w:val="center"/>
              <w:rPr>
                <w:rFonts w:ascii="Times New Roman" w:hAnsi="Times New Roman" w:cs="Times New Roman"/>
              </w:rPr>
            </w:pPr>
            <w:r>
              <w:rPr>
                <w:rFonts w:ascii="Times New Roman" w:hAnsi="Times New Roman" w:cs="Times New Roman"/>
              </w:rPr>
              <w:t>102,2</w:t>
            </w:r>
          </w:p>
        </w:tc>
      </w:tr>
      <w:tr w:rsidR="00732BEB" w:rsidRPr="00C20E40" w:rsidTr="004E63F2">
        <w:trPr>
          <w:jc w:val="center"/>
        </w:trPr>
        <w:tc>
          <w:tcPr>
            <w:tcW w:w="570" w:type="dxa"/>
            <w:vMerge/>
            <w:tcBorders>
              <w:left w:val="single" w:sz="4" w:space="0" w:color="auto"/>
              <w:right w:val="single" w:sz="4" w:space="0" w:color="auto"/>
            </w:tcBorders>
            <w:vAlign w:val="center"/>
          </w:tcPr>
          <w:p w:rsidR="00732BEB" w:rsidRPr="00C20E40" w:rsidRDefault="00732BEB" w:rsidP="008C6743">
            <w:pPr>
              <w:spacing w:after="0" w:line="360" w:lineRule="auto"/>
              <w:ind w:firstLine="720"/>
              <w:jc w:val="both"/>
              <w:rPr>
                <w:rFonts w:ascii="Times New Roman" w:hAnsi="Times New Roman" w:cs="Times New Roman"/>
                <w:highlight w:val="lightGray"/>
              </w:rPr>
            </w:pPr>
          </w:p>
        </w:tc>
        <w:tc>
          <w:tcPr>
            <w:tcW w:w="4107" w:type="dxa"/>
            <w:tcBorders>
              <w:top w:val="single" w:sz="4" w:space="0" w:color="auto"/>
              <w:left w:val="single" w:sz="4" w:space="0" w:color="auto"/>
              <w:bottom w:val="single" w:sz="4" w:space="0" w:color="auto"/>
              <w:right w:val="single" w:sz="4" w:space="0" w:color="auto"/>
            </w:tcBorders>
            <w:vAlign w:val="center"/>
          </w:tcPr>
          <w:p w:rsidR="00732BEB" w:rsidRPr="00732BEB" w:rsidRDefault="00732BEB" w:rsidP="00722A8F">
            <w:pPr>
              <w:spacing w:after="0" w:line="360" w:lineRule="auto"/>
              <w:ind w:left="281"/>
              <w:rPr>
                <w:rFonts w:ascii="Times New Roman" w:hAnsi="Times New Roman" w:cs="Times New Roman"/>
              </w:rPr>
            </w:pPr>
            <w:r w:rsidRPr="00732BEB">
              <w:rPr>
                <w:rFonts w:ascii="Times New Roman" w:hAnsi="Times New Roman" w:cs="Times New Roman"/>
              </w:rPr>
              <w:t>- производственная зона сельскохозяйственных предприятий</w:t>
            </w:r>
          </w:p>
        </w:tc>
        <w:tc>
          <w:tcPr>
            <w:tcW w:w="2525" w:type="dxa"/>
            <w:tcBorders>
              <w:top w:val="single" w:sz="4" w:space="0" w:color="auto"/>
              <w:left w:val="single" w:sz="4" w:space="0" w:color="auto"/>
              <w:bottom w:val="single" w:sz="4" w:space="0" w:color="auto"/>
              <w:right w:val="single" w:sz="4" w:space="0" w:color="auto"/>
            </w:tcBorders>
            <w:vAlign w:val="center"/>
          </w:tcPr>
          <w:p w:rsidR="00732BEB" w:rsidRPr="00732BEB" w:rsidRDefault="00732BEB" w:rsidP="00722A8F">
            <w:pPr>
              <w:spacing w:after="0" w:line="360" w:lineRule="auto"/>
              <w:jc w:val="center"/>
              <w:rPr>
                <w:rFonts w:ascii="Times New Roman" w:hAnsi="Times New Roman" w:cs="Times New Roman"/>
              </w:rPr>
            </w:pPr>
            <w:r w:rsidRPr="00732BEB">
              <w:rPr>
                <w:rFonts w:ascii="Times New Roman" w:hAnsi="Times New Roman" w:cs="Times New Roman"/>
              </w:rPr>
              <w:t>4,8</w:t>
            </w:r>
          </w:p>
        </w:tc>
        <w:tc>
          <w:tcPr>
            <w:tcW w:w="2404" w:type="dxa"/>
            <w:tcBorders>
              <w:top w:val="single" w:sz="4" w:space="0" w:color="auto"/>
              <w:left w:val="single" w:sz="4" w:space="0" w:color="auto"/>
              <w:bottom w:val="single" w:sz="4" w:space="0" w:color="auto"/>
              <w:right w:val="single" w:sz="4" w:space="0" w:color="auto"/>
            </w:tcBorders>
            <w:vAlign w:val="center"/>
          </w:tcPr>
          <w:p w:rsidR="00732BEB" w:rsidRPr="00732BEB" w:rsidRDefault="00732BEB" w:rsidP="00722A8F">
            <w:pPr>
              <w:tabs>
                <w:tab w:val="left" w:pos="450"/>
                <w:tab w:val="center" w:pos="631"/>
              </w:tabs>
              <w:spacing w:after="0" w:line="360" w:lineRule="auto"/>
              <w:jc w:val="center"/>
              <w:rPr>
                <w:rFonts w:ascii="Times New Roman" w:hAnsi="Times New Roman" w:cs="Times New Roman"/>
              </w:rPr>
            </w:pPr>
            <w:r w:rsidRPr="00732BEB">
              <w:rPr>
                <w:rFonts w:ascii="Times New Roman" w:hAnsi="Times New Roman" w:cs="Times New Roman"/>
              </w:rPr>
              <w:t>4,8</w:t>
            </w:r>
          </w:p>
        </w:tc>
      </w:tr>
    </w:tbl>
    <w:p w:rsidR="00632B4A" w:rsidRPr="00632B4A" w:rsidRDefault="00632B4A" w:rsidP="008C6743">
      <w:pPr>
        <w:spacing w:after="0" w:line="360" w:lineRule="auto"/>
        <w:ind w:firstLine="720"/>
        <w:jc w:val="both"/>
        <w:rPr>
          <w:rFonts w:ascii="Times New Roman" w:hAnsi="Times New Roman" w:cs="Times New Roman"/>
          <w:color w:val="943634"/>
          <w:sz w:val="26"/>
          <w:szCs w:val="26"/>
          <w:highlight w:val="lightGray"/>
        </w:rPr>
      </w:pPr>
    </w:p>
    <w:p w:rsidR="00632B4A" w:rsidRDefault="00632B4A" w:rsidP="008C6743">
      <w:pPr>
        <w:spacing w:after="0" w:line="360" w:lineRule="auto"/>
        <w:ind w:firstLine="720"/>
        <w:jc w:val="both"/>
        <w:rPr>
          <w:rFonts w:ascii="Times New Roman" w:hAnsi="Times New Roman" w:cs="Times New Roman"/>
          <w:sz w:val="26"/>
          <w:szCs w:val="26"/>
        </w:rPr>
      </w:pPr>
      <w:r w:rsidRPr="00632B4A">
        <w:rPr>
          <w:rFonts w:ascii="Times New Roman" w:hAnsi="Times New Roman" w:cs="Times New Roman"/>
          <w:sz w:val="26"/>
          <w:szCs w:val="26"/>
        </w:rPr>
        <w:t>Развитие планировочной структуры Шебалинского сельсовета и планируемое функциональное зонирование территории показаны на Карте генерального плана (основном чертеже).</w:t>
      </w:r>
    </w:p>
    <w:p w:rsidR="00C20E40" w:rsidRPr="00C20E40" w:rsidRDefault="00C20E40" w:rsidP="00C20E40">
      <w:pPr>
        <w:spacing w:after="0" w:line="360" w:lineRule="auto"/>
        <w:ind w:firstLine="720"/>
        <w:jc w:val="both"/>
        <w:rPr>
          <w:rFonts w:ascii="Times New Roman" w:hAnsi="Times New Roman" w:cs="Times New Roman"/>
          <w:sz w:val="26"/>
          <w:szCs w:val="26"/>
        </w:rPr>
      </w:pPr>
    </w:p>
    <w:p w:rsidR="00C20E40" w:rsidRPr="00C20E40" w:rsidRDefault="00C20E40" w:rsidP="00C20E40">
      <w:pPr>
        <w:pStyle w:val="14"/>
        <w:spacing w:line="240" w:lineRule="auto"/>
        <w:ind w:left="709" w:firstLine="0"/>
        <w:jc w:val="both"/>
        <w:outlineLvl w:val="1"/>
        <w:rPr>
          <w:smallCaps w:val="0"/>
          <w:sz w:val="26"/>
          <w:szCs w:val="26"/>
        </w:rPr>
      </w:pPr>
      <w:bookmarkStart w:id="21" w:name="_Toc279001614"/>
      <w:bookmarkStart w:id="22" w:name="_Toc279004810"/>
      <w:bookmarkStart w:id="23" w:name="_Toc339304512"/>
      <w:r w:rsidRPr="00C20E40">
        <w:rPr>
          <w:sz w:val="26"/>
          <w:szCs w:val="26"/>
        </w:rPr>
        <w:t xml:space="preserve">4.6 </w:t>
      </w:r>
      <w:r w:rsidRPr="00C20E40">
        <w:rPr>
          <w:smallCaps w:val="0"/>
          <w:sz w:val="26"/>
          <w:szCs w:val="26"/>
        </w:rPr>
        <w:t xml:space="preserve">Объекты местного значения, планируемые к размещению на территории муниципального образования </w:t>
      </w:r>
      <w:bookmarkEnd w:id="21"/>
      <w:bookmarkEnd w:id="22"/>
      <w:bookmarkEnd w:id="23"/>
      <w:r w:rsidRPr="00C20E40">
        <w:rPr>
          <w:smallCaps w:val="0"/>
          <w:sz w:val="26"/>
          <w:szCs w:val="26"/>
        </w:rPr>
        <w:t>Шебалинский сельсовет</w:t>
      </w:r>
    </w:p>
    <w:p w:rsidR="00C20E40" w:rsidRPr="00C20E40" w:rsidRDefault="00C20E40" w:rsidP="00C20E40">
      <w:pPr>
        <w:pStyle w:val="14"/>
        <w:ind w:firstLine="709"/>
        <w:jc w:val="both"/>
        <w:outlineLvl w:val="1"/>
        <w:rPr>
          <w:sz w:val="26"/>
          <w:szCs w:val="26"/>
        </w:rPr>
      </w:pPr>
    </w:p>
    <w:p w:rsidR="00C20E40" w:rsidRPr="00C20E40" w:rsidRDefault="00C20E40" w:rsidP="00C20E40">
      <w:pPr>
        <w:spacing w:after="0" w:line="360" w:lineRule="auto"/>
        <w:ind w:firstLine="709"/>
        <w:jc w:val="both"/>
        <w:rPr>
          <w:rFonts w:ascii="Times New Roman" w:hAnsi="Times New Roman" w:cs="Times New Roman"/>
          <w:b/>
          <w:sz w:val="26"/>
          <w:szCs w:val="26"/>
        </w:rPr>
      </w:pPr>
      <w:r w:rsidRPr="00C20E40">
        <w:rPr>
          <w:rFonts w:ascii="Times New Roman" w:hAnsi="Times New Roman" w:cs="Times New Roman"/>
          <w:b/>
          <w:sz w:val="26"/>
          <w:szCs w:val="26"/>
        </w:rPr>
        <w:t>4.6.1     Жилищное строительство</w:t>
      </w:r>
    </w:p>
    <w:p w:rsidR="00C20E40" w:rsidRPr="00C20E40" w:rsidRDefault="00C20E40" w:rsidP="00C20E40">
      <w:pPr>
        <w:pStyle w:val="western"/>
        <w:spacing w:before="0" w:beforeAutospacing="0" w:after="0"/>
        <w:ind w:firstLine="709"/>
        <w:rPr>
          <w:color w:val="auto"/>
          <w:sz w:val="26"/>
          <w:szCs w:val="26"/>
        </w:rPr>
      </w:pPr>
      <w:r w:rsidRPr="00C20E40">
        <w:rPr>
          <w:color w:val="auto"/>
          <w:sz w:val="26"/>
          <w:szCs w:val="26"/>
        </w:rPr>
        <w:t xml:space="preserve">Важной составляющей повышения уровня жизни населения является обеспечение его доступным и качественным жильем. </w:t>
      </w:r>
    </w:p>
    <w:p w:rsidR="00C20E40" w:rsidRPr="00C20E40" w:rsidRDefault="00C20E40" w:rsidP="00C20E40">
      <w:pPr>
        <w:pStyle w:val="western"/>
        <w:spacing w:before="0" w:beforeAutospacing="0" w:after="0"/>
        <w:ind w:firstLine="709"/>
        <w:rPr>
          <w:sz w:val="26"/>
          <w:szCs w:val="26"/>
        </w:rPr>
      </w:pPr>
      <w:r w:rsidRPr="00C20E40">
        <w:rPr>
          <w:color w:val="auto"/>
          <w:sz w:val="26"/>
          <w:szCs w:val="26"/>
        </w:rPr>
        <w:t xml:space="preserve">Стимулирование развития рынка жилья, увеличение объемов жилищного строительства и повышение доступности приобретения жилья – это на сегодняшний день основные направления социальной и жилищной политики в Российской Федерации. </w:t>
      </w:r>
    </w:p>
    <w:p w:rsidR="00C20E40" w:rsidRPr="00C20E40" w:rsidRDefault="00C20E40" w:rsidP="00C20E40">
      <w:pPr>
        <w:spacing w:after="0" w:line="360" w:lineRule="auto"/>
        <w:ind w:firstLine="709"/>
        <w:jc w:val="both"/>
        <w:rPr>
          <w:rFonts w:ascii="Times New Roman" w:hAnsi="Times New Roman" w:cs="Times New Roman"/>
          <w:sz w:val="26"/>
          <w:szCs w:val="26"/>
        </w:rPr>
      </w:pPr>
      <w:r w:rsidRPr="00C20E40">
        <w:rPr>
          <w:rFonts w:ascii="Times New Roman" w:hAnsi="Times New Roman" w:cs="Times New Roman"/>
          <w:sz w:val="26"/>
          <w:szCs w:val="26"/>
        </w:rPr>
        <w:t>Разработка предложений по организации жилых зон, реконструкции существующего жилищного фонда и размещению площадок нового жилищного строительства – одна из приоритетных задач генерального плана.</w:t>
      </w:r>
    </w:p>
    <w:p w:rsidR="00C20E40" w:rsidRPr="00C20E40" w:rsidRDefault="00C20E40" w:rsidP="00C20E40">
      <w:pPr>
        <w:spacing w:after="0" w:line="360" w:lineRule="auto"/>
        <w:ind w:firstLine="709"/>
        <w:jc w:val="both"/>
        <w:rPr>
          <w:rFonts w:ascii="Times New Roman" w:hAnsi="Times New Roman" w:cs="Times New Roman"/>
          <w:color w:val="000000"/>
          <w:sz w:val="26"/>
          <w:szCs w:val="26"/>
        </w:rPr>
      </w:pPr>
      <w:r w:rsidRPr="00C20E40">
        <w:rPr>
          <w:rFonts w:ascii="Times New Roman" w:hAnsi="Times New Roman" w:cs="Times New Roman"/>
          <w:color w:val="000000"/>
          <w:sz w:val="26"/>
          <w:szCs w:val="26"/>
        </w:rPr>
        <w:t>По состоянию на 01.01.2020 г. жилой фонд Шебалинского сельсовета составил 19965,1 кв.м.</w:t>
      </w:r>
    </w:p>
    <w:p w:rsidR="00C20E40" w:rsidRPr="00C20E40" w:rsidRDefault="00C20E40" w:rsidP="00C20E40">
      <w:pPr>
        <w:spacing w:after="0" w:line="360" w:lineRule="auto"/>
        <w:ind w:firstLine="709"/>
        <w:jc w:val="both"/>
        <w:rPr>
          <w:rFonts w:ascii="Times New Roman" w:hAnsi="Times New Roman" w:cs="Times New Roman"/>
          <w:sz w:val="26"/>
          <w:szCs w:val="26"/>
        </w:rPr>
      </w:pPr>
      <w:r w:rsidRPr="00C20E40">
        <w:rPr>
          <w:rFonts w:ascii="Times New Roman" w:hAnsi="Times New Roman" w:cs="Times New Roman"/>
          <w:sz w:val="26"/>
          <w:szCs w:val="26"/>
        </w:rPr>
        <w:lastRenderedPageBreak/>
        <w:t>Жилищный фонд сельсовета представлен индивидуальной и малоэтажной жилой застройкой.</w:t>
      </w:r>
    </w:p>
    <w:p w:rsidR="00C20E40" w:rsidRDefault="00C20E40" w:rsidP="00C20E40">
      <w:pPr>
        <w:spacing w:after="0" w:line="360" w:lineRule="auto"/>
        <w:ind w:firstLine="709"/>
        <w:jc w:val="both"/>
        <w:rPr>
          <w:rFonts w:ascii="Times New Roman" w:hAnsi="Times New Roman" w:cs="Times New Roman"/>
          <w:sz w:val="26"/>
          <w:szCs w:val="26"/>
        </w:rPr>
      </w:pPr>
      <w:r w:rsidRPr="00C20E40">
        <w:rPr>
          <w:rFonts w:ascii="Times New Roman" w:hAnsi="Times New Roman" w:cs="Times New Roman"/>
          <w:sz w:val="26"/>
          <w:szCs w:val="26"/>
        </w:rPr>
        <w:t xml:space="preserve">В таблице </w:t>
      </w:r>
      <w:r w:rsidR="004D68BF">
        <w:rPr>
          <w:rFonts w:ascii="Times New Roman" w:hAnsi="Times New Roman" w:cs="Times New Roman"/>
          <w:sz w:val="26"/>
          <w:szCs w:val="26"/>
        </w:rPr>
        <w:t>8</w:t>
      </w:r>
      <w:r w:rsidRPr="00C20E40">
        <w:rPr>
          <w:rFonts w:ascii="Times New Roman" w:hAnsi="Times New Roman" w:cs="Times New Roman"/>
          <w:sz w:val="26"/>
          <w:szCs w:val="26"/>
        </w:rPr>
        <w:t xml:space="preserve"> отражена характеристика существующего жилищного фонда.</w:t>
      </w:r>
    </w:p>
    <w:p w:rsidR="0050472F" w:rsidRDefault="0050472F" w:rsidP="00C20E40">
      <w:pPr>
        <w:spacing w:after="0" w:line="360" w:lineRule="auto"/>
        <w:ind w:firstLine="709"/>
        <w:jc w:val="right"/>
        <w:rPr>
          <w:rFonts w:ascii="Times New Roman" w:hAnsi="Times New Roman" w:cs="Times New Roman"/>
        </w:rPr>
      </w:pPr>
    </w:p>
    <w:p w:rsidR="00C20E40" w:rsidRPr="00C20E40" w:rsidRDefault="00C20E40" w:rsidP="00C20E40">
      <w:pPr>
        <w:spacing w:after="0" w:line="360" w:lineRule="auto"/>
        <w:ind w:firstLine="709"/>
        <w:jc w:val="right"/>
        <w:rPr>
          <w:rFonts w:ascii="Times New Roman" w:hAnsi="Times New Roman" w:cs="Times New Roman"/>
        </w:rPr>
      </w:pPr>
      <w:r w:rsidRPr="00C20E40">
        <w:rPr>
          <w:rFonts w:ascii="Times New Roman" w:hAnsi="Times New Roman" w:cs="Times New Roman"/>
        </w:rPr>
        <w:t xml:space="preserve">Таблица </w:t>
      </w:r>
      <w:r w:rsidR="004D68BF">
        <w:rPr>
          <w:rFonts w:ascii="Times New Roman" w:hAnsi="Times New Roman" w:cs="Times New Roman"/>
        </w:rPr>
        <w:t>8</w:t>
      </w:r>
    </w:p>
    <w:p w:rsidR="00C20E40" w:rsidRPr="00C20E40" w:rsidRDefault="00C20E40" w:rsidP="00C20E40">
      <w:pPr>
        <w:spacing w:after="0" w:line="360" w:lineRule="auto"/>
        <w:jc w:val="center"/>
        <w:rPr>
          <w:rFonts w:ascii="Times New Roman" w:hAnsi="Times New Roman" w:cs="Times New Roman"/>
        </w:rPr>
      </w:pPr>
      <w:r w:rsidRPr="00C20E40">
        <w:rPr>
          <w:rFonts w:ascii="Times New Roman" w:hAnsi="Times New Roman" w:cs="Times New Roman"/>
        </w:rPr>
        <w:t>Характеристика существующего жилищного фонда</w:t>
      </w:r>
    </w:p>
    <w:tbl>
      <w:tblPr>
        <w:tblW w:w="9575" w:type="dxa"/>
        <w:jc w:val="center"/>
        <w:tblInd w:w="-3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976"/>
        <w:gridCol w:w="2339"/>
        <w:gridCol w:w="2159"/>
        <w:gridCol w:w="2101"/>
      </w:tblGrid>
      <w:tr w:rsidR="00C20E40" w:rsidRPr="00C20E40" w:rsidTr="00A644E9">
        <w:trPr>
          <w:trHeight w:hRule="exact" w:val="282"/>
          <w:tblHeader/>
          <w:jc w:val="center"/>
        </w:trPr>
        <w:tc>
          <w:tcPr>
            <w:tcW w:w="2976" w:type="dxa"/>
            <w:vMerge w:val="restart"/>
            <w:vAlign w:val="center"/>
          </w:tcPr>
          <w:p w:rsidR="00C20E40" w:rsidRPr="00C20E40" w:rsidRDefault="00C20E40" w:rsidP="00C20E40">
            <w:pPr>
              <w:spacing w:after="0" w:line="360" w:lineRule="auto"/>
              <w:jc w:val="both"/>
              <w:rPr>
                <w:rFonts w:ascii="Times New Roman" w:hAnsi="Times New Roman" w:cs="Times New Roman"/>
              </w:rPr>
            </w:pPr>
            <w:r w:rsidRPr="00C20E40">
              <w:rPr>
                <w:rFonts w:ascii="Times New Roman" w:hAnsi="Times New Roman" w:cs="Times New Roman"/>
              </w:rPr>
              <w:t>Вид застройки</w:t>
            </w:r>
          </w:p>
        </w:tc>
        <w:tc>
          <w:tcPr>
            <w:tcW w:w="6599" w:type="dxa"/>
            <w:gridSpan w:val="3"/>
            <w:vMerge w:val="restart"/>
            <w:vAlign w:val="center"/>
          </w:tcPr>
          <w:p w:rsidR="00C20E40" w:rsidRPr="00C20E40" w:rsidRDefault="00C20E40" w:rsidP="00C20E40">
            <w:pPr>
              <w:spacing w:after="0" w:line="360" w:lineRule="auto"/>
              <w:jc w:val="both"/>
              <w:rPr>
                <w:rFonts w:ascii="Times New Roman" w:hAnsi="Times New Roman" w:cs="Times New Roman"/>
              </w:rPr>
            </w:pPr>
            <w:r w:rsidRPr="00C20E40">
              <w:rPr>
                <w:rFonts w:ascii="Times New Roman" w:hAnsi="Times New Roman" w:cs="Times New Roman"/>
              </w:rPr>
              <w:t>Всего</w:t>
            </w:r>
          </w:p>
        </w:tc>
      </w:tr>
      <w:tr w:rsidR="00C20E40" w:rsidRPr="00C20E40" w:rsidTr="00A644E9">
        <w:trPr>
          <w:trHeight w:val="379"/>
          <w:tblHeader/>
          <w:jc w:val="center"/>
        </w:trPr>
        <w:tc>
          <w:tcPr>
            <w:tcW w:w="2976" w:type="dxa"/>
            <w:vMerge/>
            <w:vAlign w:val="center"/>
          </w:tcPr>
          <w:p w:rsidR="00C20E40" w:rsidRPr="00C20E40" w:rsidRDefault="00C20E40" w:rsidP="00C20E40">
            <w:pPr>
              <w:spacing w:after="0" w:line="360" w:lineRule="auto"/>
              <w:jc w:val="both"/>
              <w:rPr>
                <w:rFonts w:ascii="Times New Roman" w:hAnsi="Times New Roman" w:cs="Times New Roman"/>
              </w:rPr>
            </w:pPr>
          </w:p>
        </w:tc>
        <w:tc>
          <w:tcPr>
            <w:tcW w:w="6599" w:type="dxa"/>
            <w:gridSpan w:val="3"/>
            <w:vMerge/>
            <w:vAlign w:val="center"/>
          </w:tcPr>
          <w:p w:rsidR="00C20E40" w:rsidRPr="00C20E40" w:rsidRDefault="00C20E40" w:rsidP="00C20E40">
            <w:pPr>
              <w:spacing w:after="0" w:line="360" w:lineRule="auto"/>
              <w:jc w:val="both"/>
              <w:rPr>
                <w:rFonts w:ascii="Times New Roman" w:hAnsi="Times New Roman" w:cs="Times New Roman"/>
              </w:rPr>
            </w:pPr>
          </w:p>
        </w:tc>
      </w:tr>
      <w:tr w:rsidR="00C20E40" w:rsidRPr="00C20E40" w:rsidTr="00A644E9">
        <w:trPr>
          <w:trHeight w:hRule="exact" w:val="282"/>
          <w:jc w:val="center"/>
        </w:trPr>
        <w:tc>
          <w:tcPr>
            <w:tcW w:w="2976" w:type="dxa"/>
            <w:noWrap/>
            <w:vAlign w:val="center"/>
          </w:tcPr>
          <w:p w:rsidR="00C20E40" w:rsidRPr="00C20E40" w:rsidRDefault="00C20E40" w:rsidP="00C20E40">
            <w:pPr>
              <w:spacing w:after="0" w:line="360" w:lineRule="auto"/>
              <w:jc w:val="both"/>
              <w:rPr>
                <w:rFonts w:ascii="Times New Roman" w:hAnsi="Times New Roman" w:cs="Times New Roman"/>
              </w:rPr>
            </w:pPr>
          </w:p>
        </w:tc>
        <w:tc>
          <w:tcPr>
            <w:tcW w:w="2339" w:type="dxa"/>
            <w:noWrap/>
            <w:vAlign w:val="center"/>
          </w:tcPr>
          <w:p w:rsidR="00C20E40" w:rsidRPr="00C20E40" w:rsidRDefault="00C20E40" w:rsidP="00C20E40">
            <w:pPr>
              <w:spacing w:after="0" w:line="360" w:lineRule="auto"/>
              <w:jc w:val="center"/>
              <w:rPr>
                <w:rFonts w:ascii="Times New Roman" w:hAnsi="Times New Roman" w:cs="Times New Roman"/>
              </w:rPr>
            </w:pPr>
            <w:r w:rsidRPr="00C20E40">
              <w:rPr>
                <w:rFonts w:ascii="Times New Roman" w:hAnsi="Times New Roman" w:cs="Times New Roman"/>
              </w:rPr>
              <w:t>S</w:t>
            </w:r>
            <w:r w:rsidRPr="00C20E40">
              <w:rPr>
                <w:rFonts w:ascii="Times New Roman" w:hAnsi="Times New Roman" w:cs="Times New Roman"/>
                <w:vertAlign w:val="subscript"/>
              </w:rPr>
              <w:t>общ</w:t>
            </w:r>
            <w:r w:rsidRPr="00C20E40">
              <w:rPr>
                <w:rFonts w:ascii="Times New Roman" w:hAnsi="Times New Roman" w:cs="Times New Roman"/>
              </w:rPr>
              <w:t>, кв.м.</w:t>
            </w:r>
          </w:p>
        </w:tc>
        <w:tc>
          <w:tcPr>
            <w:tcW w:w="2159" w:type="dxa"/>
            <w:vAlign w:val="center"/>
          </w:tcPr>
          <w:p w:rsidR="00C20E40" w:rsidRPr="00C20E40" w:rsidRDefault="00C20E40" w:rsidP="00C20E40">
            <w:pPr>
              <w:spacing w:after="0" w:line="360" w:lineRule="auto"/>
              <w:ind w:hanging="36"/>
              <w:jc w:val="center"/>
              <w:rPr>
                <w:rFonts w:ascii="Times New Roman" w:hAnsi="Times New Roman" w:cs="Times New Roman"/>
              </w:rPr>
            </w:pPr>
            <w:r w:rsidRPr="00C20E40">
              <w:rPr>
                <w:rFonts w:ascii="Times New Roman" w:hAnsi="Times New Roman" w:cs="Times New Roman"/>
              </w:rPr>
              <w:t>м</w:t>
            </w:r>
            <w:r w:rsidRPr="00C20E40">
              <w:rPr>
                <w:rFonts w:ascii="Times New Roman" w:hAnsi="Times New Roman" w:cs="Times New Roman"/>
                <w:vertAlign w:val="superscript"/>
              </w:rPr>
              <w:t>2</w:t>
            </w:r>
            <w:r w:rsidRPr="00C20E40">
              <w:rPr>
                <w:rFonts w:ascii="Times New Roman" w:hAnsi="Times New Roman" w:cs="Times New Roman"/>
              </w:rPr>
              <w:t>, ср.</w:t>
            </w:r>
          </w:p>
        </w:tc>
        <w:tc>
          <w:tcPr>
            <w:tcW w:w="2101" w:type="dxa"/>
            <w:noWrap/>
            <w:vAlign w:val="center"/>
          </w:tcPr>
          <w:p w:rsidR="00C20E40" w:rsidRPr="00C20E40" w:rsidRDefault="00C20E40" w:rsidP="00C20E40">
            <w:pPr>
              <w:spacing w:after="0" w:line="360" w:lineRule="auto"/>
              <w:jc w:val="center"/>
              <w:rPr>
                <w:rFonts w:ascii="Times New Roman" w:hAnsi="Times New Roman" w:cs="Times New Roman"/>
              </w:rPr>
            </w:pPr>
            <w:r w:rsidRPr="00C20E40">
              <w:rPr>
                <w:rFonts w:ascii="Times New Roman" w:hAnsi="Times New Roman" w:cs="Times New Roman"/>
              </w:rPr>
              <w:t>единиц</w:t>
            </w:r>
          </w:p>
        </w:tc>
      </w:tr>
      <w:tr w:rsidR="00C20E40" w:rsidRPr="00C20E40" w:rsidTr="00A644E9">
        <w:trPr>
          <w:trHeight w:hRule="exact" w:val="282"/>
          <w:jc w:val="center"/>
        </w:trPr>
        <w:tc>
          <w:tcPr>
            <w:tcW w:w="9575" w:type="dxa"/>
            <w:gridSpan w:val="4"/>
            <w:noWrap/>
            <w:vAlign w:val="center"/>
          </w:tcPr>
          <w:p w:rsidR="00C20E40" w:rsidRPr="00C20E40" w:rsidRDefault="00C20E40" w:rsidP="00C20E40">
            <w:pPr>
              <w:spacing w:after="0" w:line="360" w:lineRule="auto"/>
              <w:jc w:val="center"/>
              <w:rPr>
                <w:rFonts w:ascii="Times New Roman" w:hAnsi="Times New Roman" w:cs="Times New Roman"/>
              </w:rPr>
            </w:pPr>
            <w:r w:rsidRPr="00C20E40">
              <w:rPr>
                <w:rFonts w:ascii="Times New Roman" w:hAnsi="Times New Roman" w:cs="Times New Roman"/>
                <w:b/>
              </w:rPr>
              <w:t>с. Шебалино</w:t>
            </w:r>
          </w:p>
        </w:tc>
      </w:tr>
      <w:tr w:rsidR="00C20E40" w:rsidRPr="00C20E40" w:rsidTr="00A644E9">
        <w:trPr>
          <w:trHeight w:hRule="exact" w:val="282"/>
          <w:jc w:val="center"/>
        </w:trPr>
        <w:tc>
          <w:tcPr>
            <w:tcW w:w="2976" w:type="dxa"/>
            <w:noWrap/>
            <w:vAlign w:val="center"/>
          </w:tcPr>
          <w:p w:rsidR="00C20E40" w:rsidRPr="00C20E40" w:rsidRDefault="00C20E40" w:rsidP="00C20E40">
            <w:pPr>
              <w:spacing w:after="0" w:line="360" w:lineRule="auto"/>
              <w:jc w:val="both"/>
              <w:rPr>
                <w:rFonts w:ascii="Times New Roman" w:hAnsi="Times New Roman" w:cs="Times New Roman"/>
              </w:rPr>
            </w:pPr>
            <w:r w:rsidRPr="00C20E40">
              <w:rPr>
                <w:rFonts w:ascii="Times New Roman" w:hAnsi="Times New Roman" w:cs="Times New Roman"/>
              </w:rPr>
              <w:t>Усадебная застройка</w:t>
            </w:r>
          </w:p>
        </w:tc>
        <w:tc>
          <w:tcPr>
            <w:tcW w:w="2339" w:type="dxa"/>
            <w:noWrap/>
            <w:vAlign w:val="center"/>
          </w:tcPr>
          <w:p w:rsidR="00C20E40" w:rsidRPr="00C20E40" w:rsidRDefault="001B5210" w:rsidP="00C20E40">
            <w:pPr>
              <w:spacing w:after="0" w:line="360" w:lineRule="auto"/>
              <w:jc w:val="center"/>
              <w:rPr>
                <w:rFonts w:ascii="Times New Roman" w:hAnsi="Times New Roman" w:cs="Times New Roman"/>
              </w:rPr>
            </w:pPr>
            <w:r>
              <w:rPr>
                <w:rFonts w:ascii="Times New Roman" w:hAnsi="Times New Roman" w:cs="Times New Roman"/>
              </w:rPr>
              <w:t>18397</w:t>
            </w:r>
          </w:p>
        </w:tc>
        <w:tc>
          <w:tcPr>
            <w:tcW w:w="2159" w:type="dxa"/>
            <w:vAlign w:val="center"/>
          </w:tcPr>
          <w:p w:rsidR="00C20E40" w:rsidRPr="00C20E40" w:rsidRDefault="001B5210" w:rsidP="00C20E40">
            <w:pPr>
              <w:spacing w:after="0" w:line="360" w:lineRule="auto"/>
              <w:jc w:val="center"/>
              <w:rPr>
                <w:rFonts w:ascii="Times New Roman" w:hAnsi="Times New Roman" w:cs="Times New Roman"/>
              </w:rPr>
            </w:pPr>
            <w:r>
              <w:rPr>
                <w:rFonts w:ascii="Times New Roman" w:hAnsi="Times New Roman" w:cs="Times New Roman"/>
              </w:rPr>
              <w:t>98,2</w:t>
            </w:r>
          </w:p>
        </w:tc>
        <w:tc>
          <w:tcPr>
            <w:tcW w:w="2101" w:type="dxa"/>
            <w:noWrap/>
            <w:vAlign w:val="center"/>
          </w:tcPr>
          <w:p w:rsidR="00C20E40" w:rsidRPr="00C20E40" w:rsidRDefault="001B5210" w:rsidP="00C20E40">
            <w:pPr>
              <w:spacing w:after="0" w:line="360" w:lineRule="auto"/>
              <w:jc w:val="center"/>
              <w:rPr>
                <w:rFonts w:ascii="Times New Roman" w:hAnsi="Times New Roman" w:cs="Times New Roman"/>
              </w:rPr>
            </w:pPr>
            <w:r>
              <w:rPr>
                <w:rFonts w:ascii="Times New Roman" w:hAnsi="Times New Roman" w:cs="Times New Roman"/>
              </w:rPr>
              <w:t>375</w:t>
            </w:r>
          </w:p>
        </w:tc>
      </w:tr>
      <w:tr w:rsidR="00C20E40" w:rsidRPr="00C20E40" w:rsidTr="00A644E9">
        <w:trPr>
          <w:trHeight w:hRule="exact" w:val="282"/>
          <w:jc w:val="center"/>
        </w:trPr>
        <w:tc>
          <w:tcPr>
            <w:tcW w:w="2976" w:type="dxa"/>
            <w:noWrap/>
            <w:vAlign w:val="center"/>
          </w:tcPr>
          <w:p w:rsidR="00C20E40" w:rsidRPr="00C20E40" w:rsidRDefault="00C20E40" w:rsidP="00C20E40">
            <w:pPr>
              <w:spacing w:after="0" w:line="360" w:lineRule="auto"/>
              <w:jc w:val="both"/>
              <w:rPr>
                <w:rFonts w:ascii="Times New Roman" w:hAnsi="Times New Roman" w:cs="Times New Roman"/>
              </w:rPr>
            </w:pPr>
            <w:r w:rsidRPr="00C20E40">
              <w:rPr>
                <w:rFonts w:ascii="Times New Roman" w:hAnsi="Times New Roman" w:cs="Times New Roman"/>
              </w:rPr>
              <w:t>в т.ч.: одноквартирные</w:t>
            </w:r>
          </w:p>
        </w:tc>
        <w:tc>
          <w:tcPr>
            <w:tcW w:w="2339" w:type="dxa"/>
            <w:noWrap/>
            <w:vAlign w:val="center"/>
          </w:tcPr>
          <w:p w:rsidR="00C20E40" w:rsidRPr="00C20E40" w:rsidRDefault="00C20E40" w:rsidP="00C20E40">
            <w:pPr>
              <w:spacing w:after="0" w:line="360" w:lineRule="auto"/>
              <w:jc w:val="center"/>
              <w:rPr>
                <w:rFonts w:ascii="Times New Roman" w:hAnsi="Times New Roman" w:cs="Times New Roman"/>
              </w:rPr>
            </w:pPr>
            <w:r w:rsidRPr="00C20E40">
              <w:rPr>
                <w:rFonts w:ascii="Times New Roman" w:hAnsi="Times New Roman" w:cs="Times New Roman"/>
              </w:rPr>
              <w:t>6016</w:t>
            </w:r>
          </w:p>
        </w:tc>
        <w:tc>
          <w:tcPr>
            <w:tcW w:w="2159" w:type="dxa"/>
            <w:vAlign w:val="center"/>
          </w:tcPr>
          <w:p w:rsidR="00C20E40" w:rsidRPr="00C20E40" w:rsidRDefault="00C20E40" w:rsidP="00C20E40">
            <w:pPr>
              <w:spacing w:after="0" w:line="360" w:lineRule="auto"/>
              <w:jc w:val="center"/>
              <w:rPr>
                <w:rFonts w:ascii="Times New Roman" w:hAnsi="Times New Roman" w:cs="Times New Roman"/>
              </w:rPr>
            </w:pPr>
            <w:r w:rsidRPr="00C20E40">
              <w:rPr>
                <w:rFonts w:ascii="Times New Roman" w:hAnsi="Times New Roman" w:cs="Times New Roman"/>
              </w:rPr>
              <w:t>32</w:t>
            </w:r>
          </w:p>
        </w:tc>
        <w:tc>
          <w:tcPr>
            <w:tcW w:w="2101" w:type="dxa"/>
            <w:noWrap/>
            <w:vAlign w:val="center"/>
          </w:tcPr>
          <w:p w:rsidR="00C20E40" w:rsidRPr="00C20E40" w:rsidRDefault="00C20E40" w:rsidP="00C20E40">
            <w:pPr>
              <w:spacing w:after="0" w:line="360" w:lineRule="auto"/>
              <w:jc w:val="center"/>
              <w:rPr>
                <w:rFonts w:ascii="Times New Roman" w:hAnsi="Times New Roman" w:cs="Times New Roman"/>
              </w:rPr>
            </w:pPr>
            <w:r w:rsidRPr="00C20E40">
              <w:rPr>
                <w:rFonts w:ascii="Times New Roman" w:hAnsi="Times New Roman" w:cs="Times New Roman"/>
              </w:rPr>
              <w:t>188</w:t>
            </w:r>
          </w:p>
        </w:tc>
      </w:tr>
      <w:tr w:rsidR="00C20E40" w:rsidRPr="00C20E40" w:rsidTr="00A644E9">
        <w:trPr>
          <w:trHeight w:hRule="exact" w:val="282"/>
          <w:jc w:val="center"/>
        </w:trPr>
        <w:tc>
          <w:tcPr>
            <w:tcW w:w="2976" w:type="dxa"/>
            <w:noWrap/>
            <w:vAlign w:val="center"/>
          </w:tcPr>
          <w:p w:rsidR="00C20E40" w:rsidRPr="00C20E40" w:rsidRDefault="00C20E40" w:rsidP="00C20E40">
            <w:pPr>
              <w:spacing w:after="0" w:line="360" w:lineRule="auto"/>
              <w:jc w:val="both"/>
              <w:rPr>
                <w:rFonts w:ascii="Times New Roman" w:hAnsi="Times New Roman" w:cs="Times New Roman"/>
              </w:rPr>
            </w:pPr>
            <w:r w:rsidRPr="00C20E40">
              <w:rPr>
                <w:rFonts w:ascii="Times New Roman" w:hAnsi="Times New Roman" w:cs="Times New Roman"/>
              </w:rPr>
              <w:t xml:space="preserve">      двухквартирные</w:t>
            </w:r>
          </w:p>
        </w:tc>
        <w:tc>
          <w:tcPr>
            <w:tcW w:w="2339" w:type="dxa"/>
            <w:noWrap/>
            <w:vAlign w:val="center"/>
          </w:tcPr>
          <w:p w:rsidR="00C20E40" w:rsidRPr="00C20E40" w:rsidRDefault="00C20E40" w:rsidP="00C20E40">
            <w:pPr>
              <w:spacing w:after="0" w:line="360" w:lineRule="auto"/>
              <w:jc w:val="center"/>
              <w:rPr>
                <w:rFonts w:ascii="Times New Roman" w:hAnsi="Times New Roman" w:cs="Times New Roman"/>
              </w:rPr>
            </w:pPr>
            <w:r w:rsidRPr="00C20E40">
              <w:rPr>
                <w:rFonts w:ascii="Times New Roman" w:hAnsi="Times New Roman" w:cs="Times New Roman"/>
              </w:rPr>
              <w:t>12381</w:t>
            </w:r>
          </w:p>
        </w:tc>
        <w:tc>
          <w:tcPr>
            <w:tcW w:w="2159" w:type="dxa"/>
            <w:vAlign w:val="center"/>
          </w:tcPr>
          <w:p w:rsidR="00C20E40" w:rsidRPr="00C20E40" w:rsidRDefault="00C20E40" w:rsidP="00C20E40">
            <w:pPr>
              <w:spacing w:after="0" w:line="360" w:lineRule="auto"/>
              <w:jc w:val="center"/>
              <w:rPr>
                <w:rFonts w:ascii="Times New Roman" w:hAnsi="Times New Roman" w:cs="Times New Roman"/>
              </w:rPr>
            </w:pPr>
            <w:r w:rsidRPr="00C20E40">
              <w:rPr>
                <w:rFonts w:ascii="Times New Roman" w:hAnsi="Times New Roman" w:cs="Times New Roman"/>
              </w:rPr>
              <w:t>66,2</w:t>
            </w:r>
          </w:p>
        </w:tc>
        <w:tc>
          <w:tcPr>
            <w:tcW w:w="2101" w:type="dxa"/>
            <w:noWrap/>
            <w:vAlign w:val="center"/>
          </w:tcPr>
          <w:p w:rsidR="00C20E40" w:rsidRPr="00C20E40" w:rsidRDefault="00C20E40" w:rsidP="00C20E40">
            <w:pPr>
              <w:spacing w:after="0" w:line="360" w:lineRule="auto"/>
              <w:jc w:val="center"/>
              <w:rPr>
                <w:rFonts w:ascii="Times New Roman" w:hAnsi="Times New Roman" w:cs="Times New Roman"/>
              </w:rPr>
            </w:pPr>
            <w:r w:rsidRPr="00C20E40">
              <w:rPr>
                <w:rFonts w:ascii="Times New Roman" w:hAnsi="Times New Roman" w:cs="Times New Roman"/>
              </w:rPr>
              <w:t>187</w:t>
            </w:r>
          </w:p>
        </w:tc>
      </w:tr>
      <w:tr w:rsidR="00C20E40" w:rsidRPr="00C20E40" w:rsidTr="00A644E9">
        <w:trPr>
          <w:trHeight w:hRule="exact" w:val="282"/>
          <w:jc w:val="center"/>
        </w:trPr>
        <w:tc>
          <w:tcPr>
            <w:tcW w:w="2976" w:type="dxa"/>
            <w:noWrap/>
            <w:vAlign w:val="center"/>
          </w:tcPr>
          <w:p w:rsidR="00C20E40" w:rsidRPr="00C20E40" w:rsidRDefault="00C20E40" w:rsidP="00C20E40">
            <w:pPr>
              <w:spacing w:after="0" w:line="360" w:lineRule="auto"/>
              <w:jc w:val="both"/>
              <w:rPr>
                <w:rFonts w:ascii="Times New Roman" w:hAnsi="Times New Roman" w:cs="Times New Roman"/>
              </w:rPr>
            </w:pPr>
            <w:r w:rsidRPr="00C20E40">
              <w:rPr>
                <w:rFonts w:ascii="Times New Roman" w:hAnsi="Times New Roman" w:cs="Times New Roman"/>
              </w:rPr>
              <w:t>Секционная застройка</w:t>
            </w:r>
          </w:p>
        </w:tc>
        <w:tc>
          <w:tcPr>
            <w:tcW w:w="2339" w:type="dxa"/>
            <w:noWrap/>
            <w:vAlign w:val="center"/>
          </w:tcPr>
          <w:p w:rsidR="00C20E40" w:rsidRPr="00C20E40" w:rsidRDefault="00C20E40" w:rsidP="00C20E40">
            <w:pPr>
              <w:spacing w:after="0" w:line="360" w:lineRule="auto"/>
              <w:jc w:val="center"/>
              <w:rPr>
                <w:rFonts w:ascii="Times New Roman" w:hAnsi="Times New Roman" w:cs="Times New Roman"/>
              </w:rPr>
            </w:pPr>
          </w:p>
        </w:tc>
        <w:tc>
          <w:tcPr>
            <w:tcW w:w="2159" w:type="dxa"/>
            <w:vAlign w:val="center"/>
          </w:tcPr>
          <w:p w:rsidR="00C20E40" w:rsidRPr="00C20E40" w:rsidRDefault="00C20E40" w:rsidP="00C20E40">
            <w:pPr>
              <w:spacing w:after="0" w:line="360" w:lineRule="auto"/>
              <w:jc w:val="center"/>
              <w:rPr>
                <w:rFonts w:ascii="Times New Roman" w:hAnsi="Times New Roman" w:cs="Times New Roman"/>
              </w:rPr>
            </w:pPr>
          </w:p>
        </w:tc>
        <w:tc>
          <w:tcPr>
            <w:tcW w:w="2101" w:type="dxa"/>
            <w:noWrap/>
            <w:vAlign w:val="center"/>
          </w:tcPr>
          <w:p w:rsidR="00C20E40" w:rsidRPr="00C20E40" w:rsidRDefault="00C20E40" w:rsidP="00C20E40">
            <w:pPr>
              <w:spacing w:after="0" w:line="360" w:lineRule="auto"/>
              <w:jc w:val="center"/>
              <w:rPr>
                <w:rFonts w:ascii="Times New Roman" w:hAnsi="Times New Roman" w:cs="Times New Roman"/>
              </w:rPr>
            </w:pPr>
          </w:p>
        </w:tc>
      </w:tr>
      <w:tr w:rsidR="00C20E40" w:rsidRPr="00C20E40" w:rsidTr="00A644E9">
        <w:trPr>
          <w:trHeight w:hRule="exact" w:val="282"/>
          <w:jc w:val="center"/>
        </w:trPr>
        <w:tc>
          <w:tcPr>
            <w:tcW w:w="2976" w:type="dxa"/>
            <w:noWrap/>
            <w:vAlign w:val="center"/>
          </w:tcPr>
          <w:p w:rsidR="00C20E40" w:rsidRPr="00C20E40" w:rsidRDefault="00C20E40" w:rsidP="00C20E40">
            <w:pPr>
              <w:spacing w:after="0" w:line="360" w:lineRule="auto"/>
              <w:jc w:val="both"/>
              <w:rPr>
                <w:rFonts w:ascii="Times New Roman" w:hAnsi="Times New Roman" w:cs="Times New Roman"/>
              </w:rPr>
            </w:pPr>
            <w:r w:rsidRPr="00C20E40">
              <w:rPr>
                <w:rFonts w:ascii="Times New Roman" w:hAnsi="Times New Roman" w:cs="Times New Roman"/>
              </w:rPr>
              <w:t>в т.ч.: многокварт., 2-х этажн.</w:t>
            </w:r>
          </w:p>
        </w:tc>
        <w:tc>
          <w:tcPr>
            <w:tcW w:w="2339" w:type="dxa"/>
            <w:noWrap/>
            <w:vAlign w:val="center"/>
          </w:tcPr>
          <w:p w:rsidR="00C20E40" w:rsidRPr="00C20E40" w:rsidRDefault="00C20E40" w:rsidP="00C20E40">
            <w:pPr>
              <w:spacing w:after="0" w:line="360" w:lineRule="auto"/>
              <w:jc w:val="center"/>
              <w:rPr>
                <w:rFonts w:ascii="Times New Roman" w:hAnsi="Times New Roman" w:cs="Times New Roman"/>
              </w:rPr>
            </w:pPr>
            <w:r w:rsidRPr="00C20E40">
              <w:rPr>
                <w:rFonts w:ascii="Times New Roman" w:hAnsi="Times New Roman" w:cs="Times New Roman"/>
              </w:rPr>
              <w:t>1568,1</w:t>
            </w:r>
          </w:p>
        </w:tc>
        <w:tc>
          <w:tcPr>
            <w:tcW w:w="2159" w:type="dxa"/>
            <w:vAlign w:val="center"/>
          </w:tcPr>
          <w:p w:rsidR="00C20E40" w:rsidRPr="00C20E40" w:rsidRDefault="00C20E40" w:rsidP="00C20E40">
            <w:pPr>
              <w:spacing w:after="0" w:line="360" w:lineRule="auto"/>
              <w:jc w:val="center"/>
              <w:rPr>
                <w:rFonts w:ascii="Times New Roman" w:hAnsi="Times New Roman" w:cs="Times New Roman"/>
              </w:rPr>
            </w:pPr>
            <w:r w:rsidRPr="00C20E40">
              <w:rPr>
                <w:rFonts w:ascii="Times New Roman" w:hAnsi="Times New Roman" w:cs="Times New Roman"/>
              </w:rPr>
              <w:t>39,2</w:t>
            </w:r>
          </w:p>
        </w:tc>
        <w:tc>
          <w:tcPr>
            <w:tcW w:w="2101" w:type="dxa"/>
            <w:noWrap/>
            <w:vAlign w:val="center"/>
          </w:tcPr>
          <w:p w:rsidR="00C20E40" w:rsidRPr="00C20E40" w:rsidRDefault="00C20E40" w:rsidP="00C20E40">
            <w:pPr>
              <w:spacing w:after="0" w:line="360" w:lineRule="auto"/>
              <w:jc w:val="center"/>
              <w:rPr>
                <w:rFonts w:ascii="Times New Roman" w:hAnsi="Times New Roman" w:cs="Times New Roman"/>
              </w:rPr>
            </w:pPr>
            <w:r w:rsidRPr="00C20E40">
              <w:rPr>
                <w:rFonts w:ascii="Times New Roman" w:hAnsi="Times New Roman" w:cs="Times New Roman"/>
              </w:rPr>
              <w:t>4</w:t>
            </w:r>
          </w:p>
        </w:tc>
      </w:tr>
      <w:tr w:rsidR="00C20E40" w:rsidRPr="00C20E40" w:rsidTr="00A644E9">
        <w:trPr>
          <w:trHeight w:hRule="exact" w:val="282"/>
          <w:jc w:val="center"/>
        </w:trPr>
        <w:tc>
          <w:tcPr>
            <w:tcW w:w="9575" w:type="dxa"/>
            <w:gridSpan w:val="4"/>
            <w:noWrap/>
            <w:vAlign w:val="center"/>
          </w:tcPr>
          <w:p w:rsidR="00C20E40" w:rsidRPr="00C20E40" w:rsidRDefault="00C20E40" w:rsidP="00C20E40">
            <w:pPr>
              <w:spacing w:after="0" w:line="360" w:lineRule="auto"/>
              <w:jc w:val="center"/>
              <w:rPr>
                <w:rFonts w:ascii="Times New Roman" w:hAnsi="Times New Roman" w:cs="Times New Roman"/>
              </w:rPr>
            </w:pPr>
            <w:r w:rsidRPr="00C20E40">
              <w:rPr>
                <w:rFonts w:ascii="Times New Roman" w:hAnsi="Times New Roman" w:cs="Times New Roman"/>
                <w:b/>
              </w:rPr>
              <w:t>п. Степной</w:t>
            </w:r>
          </w:p>
        </w:tc>
      </w:tr>
      <w:tr w:rsidR="00C20E40" w:rsidRPr="00C20E40" w:rsidTr="00A644E9">
        <w:trPr>
          <w:trHeight w:hRule="exact" w:val="282"/>
          <w:jc w:val="center"/>
        </w:trPr>
        <w:tc>
          <w:tcPr>
            <w:tcW w:w="2976" w:type="dxa"/>
            <w:noWrap/>
            <w:vAlign w:val="center"/>
          </w:tcPr>
          <w:p w:rsidR="00C20E40" w:rsidRPr="00C20E40" w:rsidRDefault="00C20E40" w:rsidP="00C20E40">
            <w:pPr>
              <w:spacing w:after="0" w:line="360" w:lineRule="auto"/>
              <w:jc w:val="both"/>
              <w:rPr>
                <w:rFonts w:ascii="Times New Roman" w:hAnsi="Times New Roman" w:cs="Times New Roman"/>
              </w:rPr>
            </w:pPr>
            <w:r w:rsidRPr="00C20E40">
              <w:rPr>
                <w:rFonts w:ascii="Times New Roman" w:hAnsi="Times New Roman" w:cs="Times New Roman"/>
              </w:rPr>
              <w:t>Усадебная застройка</w:t>
            </w:r>
          </w:p>
        </w:tc>
        <w:tc>
          <w:tcPr>
            <w:tcW w:w="2339" w:type="dxa"/>
            <w:noWrap/>
            <w:vAlign w:val="center"/>
          </w:tcPr>
          <w:p w:rsidR="00C20E40" w:rsidRPr="00C20E40" w:rsidRDefault="001B5210" w:rsidP="00C20E40">
            <w:pPr>
              <w:spacing w:after="0" w:line="360" w:lineRule="auto"/>
              <w:ind w:firstLine="34"/>
              <w:jc w:val="center"/>
              <w:rPr>
                <w:rFonts w:ascii="Times New Roman" w:hAnsi="Times New Roman" w:cs="Times New Roman"/>
              </w:rPr>
            </w:pPr>
            <w:r>
              <w:rPr>
                <w:rFonts w:ascii="Times New Roman" w:hAnsi="Times New Roman" w:cs="Times New Roman"/>
              </w:rPr>
              <w:t>360</w:t>
            </w:r>
          </w:p>
        </w:tc>
        <w:tc>
          <w:tcPr>
            <w:tcW w:w="2159" w:type="dxa"/>
            <w:vAlign w:val="center"/>
          </w:tcPr>
          <w:p w:rsidR="00C20E40" w:rsidRPr="00C20E40" w:rsidRDefault="001B5210" w:rsidP="00C20E40">
            <w:pPr>
              <w:spacing w:after="0" w:line="360" w:lineRule="auto"/>
              <w:jc w:val="center"/>
              <w:rPr>
                <w:rFonts w:ascii="Times New Roman" w:hAnsi="Times New Roman" w:cs="Times New Roman"/>
              </w:rPr>
            </w:pPr>
            <w:r>
              <w:rPr>
                <w:rFonts w:ascii="Times New Roman" w:hAnsi="Times New Roman" w:cs="Times New Roman"/>
              </w:rPr>
              <w:t>100</w:t>
            </w:r>
          </w:p>
        </w:tc>
        <w:tc>
          <w:tcPr>
            <w:tcW w:w="2101" w:type="dxa"/>
            <w:noWrap/>
            <w:vAlign w:val="center"/>
          </w:tcPr>
          <w:p w:rsidR="00C20E40" w:rsidRPr="00C20E40" w:rsidRDefault="001B5210" w:rsidP="00C20E40">
            <w:pPr>
              <w:spacing w:after="0" w:line="360" w:lineRule="auto"/>
              <w:jc w:val="center"/>
              <w:rPr>
                <w:rFonts w:ascii="Times New Roman" w:hAnsi="Times New Roman" w:cs="Times New Roman"/>
              </w:rPr>
            </w:pPr>
            <w:r>
              <w:rPr>
                <w:rFonts w:ascii="Times New Roman" w:hAnsi="Times New Roman" w:cs="Times New Roman"/>
              </w:rPr>
              <w:t>5</w:t>
            </w:r>
          </w:p>
        </w:tc>
      </w:tr>
      <w:tr w:rsidR="00C20E40" w:rsidRPr="00C20E40" w:rsidTr="00A644E9">
        <w:trPr>
          <w:trHeight w:hRule="exact" w:val="282"/>
          <w:jc w:val="center"/>
        </w:trPr>
        <w:tc>
          <w:tcPr>
            <w:tcW w:w="2976" w:type="dxa"/>
            <w:noWrap/>
            <w:vAlign w:val="center"/>
          </w:tcPr>
          <w:p w:rsidR="00C20E40" w:rsidRPr="00C20E40" w:rsidRDefault="00C20E40" w:rsidP="00C20E40">
            <w:pPr>
              <w:spacing w:after="0" w:line="360" w:lineRule="auto"/>
              <w:jc w:val="both"/>
              <w:rPr>
                <w:rFonts w:ascii="Times New Roman" w:hAnsi="Times New Roman" w:cs="Times New Roman"/>
              </w:rPr>
            </w:pPr>
            <w:r w:rsidRPr="00C20E40">
              <w:rPr>
                <w:rFonts w:ascii="Times New Roman" w:hAnsi="Times New Roman" w:cs="Times New Roman"/>
              </w:rPr>
              <w:t>в т.ч.: одноквартирные</w:t>
            </w:r>
          </w:p>
        </w:tc>
        <w:tc>
          <w:tcPr>
            <w:tcW w:w="2339" w:type="dxa"/>
            <w:noWrap/>
            <w:vAlign w:val="center"/>
          </w:tcPr>
          <w:p w:rsidR="00C20E40" w:rsidRPr="00C20E40" w:rsidRDefault="00C20E40" w:rsidP="00C20E40">
            <w:pPr>
              <w:spacing w:after="0" w:line="360" w:lineRule="auto"/>
              <w:ind w:firstLine="34"/>
              <w:jc w:val="center"/>
              <w:rPr>
                <w:rFonts w:ascii="Times New Roman" w:hAnsi="Times New Roman" w:cs="Times New Roman"/>
              </w:rPr>
            </w:pPr>
            <w:r w:rsidRPr="00C20E40">
              <w:rPr>
                <w:rFonts w:ascii="Times New Roman" w:hAnsi="Times New Roman" w:cs="Times New Roman"/>
              </w:rPr>
              <w:t>120</w:t>
            </w:r>
          </w:p>
        </w:tc>
        <w:tc>
          <w:tcPr>
            <w:tcW w:w="2159" w:type="dxa"/>
            <w:vAlign w:val="center"/>
          </w:tcPr>
          <w:p w:rsidR="00C20E40" w:rsidRPr="00C20E40" w:rsidRDefault="00C20E40" w:rsidP="00C20E40">
            <w:pPr>
              <w:spacing w:after="0" w:line="360" w:lineRule="auto"/>
              <w:jc w:val="center"/>
              <w:rPr>
                <w:rFonts w:ascii="Times New Roman" w:hAnsi="Times New Roman" w:cs="Times New Roman"/>
              </w:rPr>
            </w:pPr>
            <w:r w:rsidRPr="00C20E40">
              <w:rPr>
                <w:rFonts w:ascii="Times New Roman" w:hAnsi="Times New Roman" w:cs="Times New Roman"/>
              </w:rPr>
              <w:t>60</w:t>
            </w:r>
          </w:p>
        </w:tc>
        <w:tc>
          <w:tcPr>
            <w:tcW w:w="2101" w:type="dxa"/>
            <w:noWrap/>
            <w:vAlign w:val="center"/>
          </w:tcPr>
          <w:p w:rsidR="00C20E40" w:rsidRPr="00C20E40" w:rsidRDefault="00C20E40" w:rsidP="00C20E40">
            <w:pPr>
              <w:spacing w:after="0" w:line="360" w:lineRule="auto"/>
              <w:jc w:val="center"/>
              <w:rPr>
                <w:rFonts w:ascii="Times New Roman" w:hAnsi="Times New Roman" w:cs="Times New Roman"/>
              </w:rPr>
            </w:pPr>
            <w:r w:rsidRPr="00C20E40">
              <w:rPr>
                <w:rFonts w:ascii="Times New Roman" w:hAnsi="Times New Roman" w:cs="Times New Roman"/>
              </w:rPr>
              <w:t>2</w:t>
            </w:r>
          </w:p>
        </w:tc>
      </w:tr>
      <w:tr w:rsidR="00C20E40" w:rsidRPr="00C20E40" w:rsidTr="00A644E9">
        <w:trPr>
          <w:trHeight w:hRule="exact" w:val="282"/>
          <w:jc w:val="center"/>
        </w:trPr>
        <w:tc>
          <w:tcPr>
            <w:tcW w:w="2976" w:type="dxa"/>
            <w:noWrap/>
            <w:vAlign w:val="center"/>
          </w:tcPr>
          <w:p w:rsidR="00C20E40" w:rsidRPr="00C20E40" w:rsidRDefault="00C20E40" w:rsidP="00C20E40">
            <w:pPr>
              <w:spacing w:after="0" w:line="360" w:lineRule="auto"/>
              <w:jc w:val="both"/>
              <w:rPr>
                <w:rFonts w:ascii="Times New Roman" w:hAnsi="Times New Roman" w:cs="Times New Roman"/>
              </w:rPr>
            </w:pPr>
            <w:r w:rsidRPr="00C20E40">
              <w:rPr>
                <w:rFonts w:ascii="Times New Roman" w:hAnsi="Times New Roman" w:cs="Times New Roman"/>
              </w:rPr>
              <w:t xml:space="preserve">      двухквартирные</w:t>
            </w:r>
          </w:p>
        </w:tc>
        <w:tc>
          <w:tcPr>
            <w:tcW w:w="2339" w:type="dxa"/>
            <w:noWrap/>
            <w:vAlign w:val="center"/>
          </w:tcPr>
          <w:p w:rsidR="00C20E40" w:rsidRPr="00C20E40" w:rsidRDefault="00C20E40" w:rsidP="00C20E40">
            <w:pPr>
              <w:spacing w:after="0" w:line="360" w:lineRule="auto"/>
              <w:ind w:firstLine="34"/>
              <w:jc w:val="center"/>
              <w:rPr>
                <w:rFonts w:ascii="Times New Roman" w:hAnsi="Times New Roman" w:cs="Times New Roman"/>
              </w:rPr>
            </w:pPr>
            <w:r w:rsidRPr="00C20E40">
              <w:rPr>
                <w:rFonts w:ascii="Times New Roman" w:hAnsi="Times New Roman" w:cs="Times New Roman"/>
              </w:rPr>
              <w:t>240</w:t>
            </w:r>
          </w:p>
        </w:tc>
        <w:tc>
          <w:tcPr>
            <w:tcW w:w="2159" w:type="dxa"/>
            <w:vAlign w:val="center"/>
          </w:tcPr>
          <w:p w:rsidR="00C20E40" w:rsidRPr="00C20E40" w:rsidRDefault="00C20E40" w:rsidP="00C20E40">
            <w:pPr>
              <w:spacing w:after="0" w:line="360" w:lineRule="auto"/>
              <w:jc w:val="center"/>
              <w:rPr>
                <w:rFonts w:ascii="Times New Roman" w:hAnsi="Times New Roman" w:cs="Times New Roman"/>
              </w:rPr>
            </w:pPr>
            <w:r w:rsidRPr="00C20E40">
              <w:rPr>
                <w:rFonts w:ascii="Times New Roman" w:hAnsi="Times New Roman" w:cs="Times New Roman"/>
              </w:rPr>
              <w:t>40</w:t>
            </w:r>
          </w:p>
        </w:tc>
        <w:tc>
          <w:tcPr>
            <w:tcW w:w="2101" w:type="dxa"/>
            <w:noWrap/>
            <w:vAlign w:val="center"/>
          </w:tcPr>
          <w:p w:rsidR="00C20E40" w:rsidRPr="00C20E40" w:rsidRDefault="00C20E40" w:rsidP="00C20E40">
            <w:pPr>
              <w:spacing w:after="0" w:line="360" w:lineRule="auto"/>
              <w:jc w:val="center"/>
              <w:rPr>
                <w:rFonts w:ascii="Times New Roman" w:hAnsi="Times New Roman" w:cs="Times New Roman"/>
              </w:rPr>
            </w:pPr>
            <w:r w:rsidRPr="00C20E40">
              <w:rPr>
                <w:rFonts w:ascii="Times New Roman" w:hAnsi="Times New Roman" w:cs="Times New Roman"/>
              </w:rPr>
              <w:t>3</w:t>
            </w:r>
          </w:p>
        </w:tc>
      </w:tr>
      <w:tr w:rsidR="00C20E40" w:rsidRPr="00C20E40" w:rsidTr="00A644E9">
        <w:trPr>
          <w:trHeight w:hRule="exact" w:val="282"/>
          <w:jc w:val="center"/>
        </w:trPr>
        <w:tc>
          <w:tcPr>
            <w:tcW w:w="2976" w:type="dxa"/>
            <w:noWrap/>
            <w:vAlign w:val="center"/>
          </w:tcPr>
          <w:p w:rsidR="00C20E40" w:rsidRPr="00C20E40" w:rsidRDefault="00C20E40" w:rsidP="00C20E40">
            <w:pPr>
              <w:spacing w:after="0" w:line="360" w:lineRule="auto"/>
              <w:jc w:val="both"/>
              <w:rPr>
                <w:rFonts w:ascii="Times New Roman" w:hAnsi="Times New Roman" w:cs="Times New Roman"/>
              </w:rPr>
            </w:pPr>
            <w:r w:rsidRPr="00C20E40">
              <w:rPr>
                <w:rFonts w:ascii="Times New Roman" w:hAnsi="Times New Roman" w:cs="Times New Roman"/>
              </w:rPr>
              <w:t>Секционная застройка</w:t>
            </w:r>
          </w:p>
        </w:tc>
        <w:tc>
          <w:tcPr>
            <w:tcW w:w="2339" w:type="dxa"/>
            <w:noWrap/>
            <w:vAlign w:val="center"/>
          </w:tcPr>
          <w:p w:rsidR="00C20E40" w:rsidRPr="00C20E40" w:rsidRDefault="00C20E40" w:rsidP="00C20E40">
            <w:pPr>
              <w:spacing w:after="0" w:line="360" w:lineRule="auto"/>
              <w:ind w:firstLine="34"/>
              <w:jc w:val="center"/>
              <w:rPr>
                <w:rFonts w:ascii="Times New Roman" w:hAnsi="Times New Roman" w:cs="Times New Roman"/>
              </w:rPr>
            </w:pPr>
            <w:r w:rsidRPr="00C20E40">
              <w:rPr>
                <w:rFonts w:ascii="Times New Roman" w:hAnsi="Times New Roman" w:cs="Times New Roman"/>
              </w:rPr>
              <w:t>-</w:t>
            </w:r>
          </w:p>
        </w:tc>
        <w:tc>
          <w:tcPr>
            <w:tcW w:w="2159" w:type="dxa"/>
            <w:vAlign w:val="center"/>
          </w:tcPr>
          <w:p w:rsidR="00C20E40" w:rsidRPr="00C20E40" w:rsidRDefault="00C20E40" w:rsidP="00C20E40">
            <w:pPr>
              <w:spacing w:after="0" w:line="360" w:lineRule="auto"/>
              <w:jc w:val="center"/>
              <w:rPr>
                <w:rFonts w:ascii="Times New Roman" w:hAnsi="Times New Roman" w:cs="Times New Roman"/>
              </w:rPr>
            </w:pPr>
            <w:r w:rsidRPr="00C20E40">
              <w:rPr>
                <w:rFonts w:ascii="Times New Roman" w:hAnsi="Times New Roman" w:cs="Times New Roman"/>
              </w:rPr>
              <w:t>-</w:t>
            </w:r>
          </w:p>
        </w:tc>
        <w:tc>
          <w:tcPr>
            <w:tcW w:w="2101" w:type="dxa"/>
            <w:noWrap/>
            <w:vAlign w:val="center"/>
          </w:tcPr>
          <w:p w:rsidR="00C20E40" w:rsidRPr="00C20E40" w:rsidRDefault="00C20E40" w:rsidP="00C20E40">
            <w:pPr>
              <w:spacing w:after="0" w:line="360" w:lineRule="auto"/>
              <w:jc w:val="center"/>
              <w:rPr>
                <w:rFonts w:ascii="Times New Roman" w:hAnsi="Times New Roman" w:cs="Times New Roman"/>
              </w:rPr>
            </w:pPr>
            <w:r w:rsidRPr="00C20E40">
              <w:rPr>
                <w:rFonts w:ascii="Times New Roman" w:hAnsi="Times New Roman" w:cs="Times New Roman"/>
              </w:rPr>
              <w:t>-</w:t>
            </w:r>
          </w:p>
        </w:tc>
      </w:tr>
      <w:tr w:rsidR="00C20E40" w:rsidRPr="00C20E40" w:rsidTr="00A644E9">
        <w:trPr>
          <w:trHeight w:hRule="exact" w:val="282"/>
          <w:jc w:val="center"/>
        </w:trPr>
        <w:tc>
          <w:tcPr>
            <w:tcW w:w="2976" w:type="dxa"/>
            <w:noWrap/>
            <w:vAlign w:val="center"/>
          </w:tcPr>
          <w:p w:rsidR="00C20E40" w:rsidRPr="00C20E40" w:rsidRDefault="00C20E40" w:rsidP="00C20E40">
            <w:pPr>
              <w:spacing w:after="0" w:line="360" w:lineRule="auto"/>
              <w:jc w:val="both"/>
              <w:rPr>
                <w:rFonts w:ascii="Times New Roman" w:hAnsi="Times New Roman" w:cs="Times New Roman"/>
              </w:rPr>
            </w:pPr>
            <w:r w:rsidRPr="00C20E40">
              <w:rPr>
                <w:rFonts w:ascii="Times New Roman" w:hAnsi="Times New Roman" w:cs="Times New Roman"/>
              </w:rPr>
              <w:t>в т.ч.: многокварт., 2-х этажн.</w:t>
            </w:r>
          </w:p>
        </w:tc>
        <w:tc>
          <w:tcPr>
            <w:tcW w:w="2339" w:type="dxa"/>
            <w:noWrap/>
            <w:vAlign w:val="center"/>
          </w:tcPr>
          <w:p w:rsidR="00C20E40" w:rsidRPr="00C20E40" w:rsidRDefault="00C20E40" w:rsidP="00C20E40">
            <w:pPr>
              <w:spacing w:after="0" w:line="360" w:lineRule="auto"/>
              <w:ind w:firstLine="34"/>
              <w:jc w:val="center"/>
              <w:rPr>
                <w:rFonts w:ascii="Times New Roman" w:hAnsi="Times New Roman" w:cs="Times New Roman"/>
              </w:rPr>
            </w:pPr>
            <w:r w:rsidRPr="00C20E40">
              <w:rPr>
                <w:rFonts w:ascii="Times New Roman" w:hAnsi="Times New Roman" w:cs="Times New Roman"/>
              </w:rPr>
              <w:t>-</w:t>
            </w:r>
          </w:p>
        </w:tc>
        <w:tc>
          <w:tcPr>
            <w:tcW w:w="2159" w:type="dxa"/>
            <w:vAlign w:val="center"/>
          </w:tcPr>
          <w:p w:rsidR="00C20E40" w:rsidRPr="00C20E40" w:rsidRDefault="00C20E40" w:rsidP="00C20E40">
            <w:pPr>
              <w:spacing w:after="0" w:line="360" w:lineRule="auto"/>
              <w:jc w:val="center"/>
              <w:rPr>
                <w:rFonts w:ascii="Times New Roman" w:hAnsi="Times New Roman" w:cs="Times New Roman"/>
              </w:rPr>
            </w:pPr>
            <w:r w:rsidRPr="00C20E40">
              <w:rPr>
                <w:rFonts w:ascii="Times New Roman" w:hAnsi="Times New Roman" w:cs="Times New Roman"/>
              </w:rPr>
              <w:t>-</w:t>
            </w:r>
          </w:p>
        </w:tc>
        <w:tc>
          <w:tcPr>
            <w:tcW w:w="2101" w:type="dxa"/>
            <w:noWrap/>
            <w:vAlign w:val="center"/>
          </w:tcPr>
          <w:p w:rsidR="00C20E40" w:rsidRPr="00C20E40" w:rsidRDefault="00C20E40" w:rsidP="00C20E40">
            <w:pPr>
              <w:spacing w:after="0" w:line="360" w:lineRule="auto"/>
              <w:jc w:val="center"/>
              <w:rPr>
                <w:rFonts w:ascii="Times New Roman" w:hAnsi="Times New Roman" w:cs="Times New Roman"/>
              </w:rPr>
            </w:pPr>
            <w:r w:rsidRPr="00C20E40">
              <w:rPr>
                <w:rFonts w:ascii="Times New Roman" w:hAnsi="Times New Roman" w:cs="Times New Roman"/>
              </w:rPr>
              <w:t>-</w:t>
            </w:r>
          </w:p>
        </w:tc>
      </w:tr>
    </w:tbl>
    <w:p w:rsidR="00C20E40" w:rsidRPr="00C20E40" w:rsidRDefault="00C20E40" w:rsidP="00C20E40">
      <w:pPr>
        <w:spacing w:after="0" w:line="360" w:lineRule="auto"/>
        <w:jc w:val="both"/>
        <w:rPr>
          <w:rFonts w:ascii="Times New Roman" w:hAnsi="Times New Roman" w:cs="Times New Roman"/>
          <w:sz w:val="26"/>
          <w:szCs w:val="26"/>
        </w:rPr>
      </w:pPr>
    </w:p>
    <w:p w:rsidR="00C20E40" w:rsidRPr="00C20E40" w:rsidRDefault="00C20E40" w:rsidP="00C20E40">
      <w:pPr>
        <w:spacing w:after="0" w:line="360" w:lineRule="auto"/>
        <w:ind w:firstLine="709"/>
        <w:jc w:val="both"/>
        <w:rPr>
          <w:rFonts w:ascii="Times New Roman" w:hAnsi="Times New Roman" w:cs="Times New Roman"/>
          <w:sz w:val="26"/>
          <w:szCs w:val="26"/>
        </w:rPr>
      </w:pPr>
      <w:r w:rsidRPr="00C20E40">
        <w:rPr>
          <w:rFonts w:ascii="Times New Roman" w:hAnsi="Times New Roman" w:cs="Times New Roman"/>
          <w:sz w:val="26"/>
          <w:szCs w:val="26"/>
        </w:rPr>
        <w:t>Предложения генерального плана по градостроительной организации территорий жилой застройки и новому жилищному строительству опираются на результаты градостроительного анализа территории – техническое состояние и строительные характеристики жилищного фонда; динамику и структуру жилищного строительства; современные градостроительные тенденции в жилищном строительстве, экологическое состояние территории.</w:t>
      </w:r>
    </w:p>
    <w:p w:rsidR="00C20E40" w:rsidRPr="00C20E40" w:rsidRDefault="00C20E40" w:rsidP="00C20E40">
      <w:pPr>
        <w:pStyle w:val="western"/>
        <w:spacing w:before="0" w:beforeAutospacing="0" w:after="0"/>
        <w:ind w:firstLine="709"/>
        <w:rPr>
          <w:color w:val="auto"/>
          <w:sz w:val="26"/>
          <w:szCs w:val="26"/>
        </w:rPr>
      </w:pPr>
      <w:r w:rsidRPr="00C20E40">
        <w:rPr>
          <w:color w:val="auto"/>
          <w:sz w:val="26"/>
          <w:szCs w:val="26"/>
        </w:rPr>
        <w:t>Обеспечение более комфортных условий проживания населения требует наращивания объемов жилищного строительства.</w:t>
      </w:r>
    </w:p>
    <w:p w:rsidR="00C20E40" w:rsidRPr="00C20E40" w:rsidRDefault="00C20E40" w:rsidP="00C20E40">
      <w:pPr>
        <w:pStyle w:val="western"/>
        <w:spacing w:before="0" w:beforeAutospacing="0" w:after="0"/>
        <w:ind w:firstLine="709"/>
        <w:rPr>
          <w:color w:val="auto"/>
          <w:sz w:val="26"/>
          <w:szCs w:val="26"/>
        </w:rPr>
      </w:pPr>
      <w:r w:rsidRPr="00C20E40">
        <w:rPr>
          <w:color w:val="auto"/>
          <w:sz w:val="26"/>
          <w:szCs w:val="26"/>
        </w:rPr>
        <w:t>Для реализации этой задачи проектом предусматривается:</w:t>
      </w:r>
    </w:p>
    <w:p w:rsidR="00C20E40" w:rsidRPr="00C20E40" w:rsidRDefault="00C20E40" w:rsidP="00C20E40">
      <w:pPr>
        <w:pStyle w:val="western"/>
        <w:numPr>
          <w:ilvl w:val="0"/>
          <w:numId w:val="11"/>
        </w:numPr>
        <w:tabs>
          <w:tab w:val="clear" w:pos="1429"/>
          <w:tab w:val="num" w:pos="993"/>
        </w:tabs>
        <w:spacing w:before="0" w:beforeAutospacing="0" w:after="0"/>
        <w:ind w:left="0" w:firstLine="709"/>
        <w:rPr>
          <w:color w:val="auto"/>
          <w:sz w:val="26"/>
          <w:szCs w:val="26"/>
        </w:rPr>
      </w:pPr>
      <w:r w:rsidRPr="00C20E40">
        <w:rPr>
          <w:color w:val="auto"/>
          <w:sz w:val="26"/>
          <w:szCs w:val="26"/>
        </w:rPr>
        <w:t>улучшение планировочной ситуации (более четкое функциональное зонирование территории);</w:t>
      </w:r>
    </w:p>
    <w:p w:rsidR="00C20E40" w:rsidRPr="00C20E40" w:rsidRDefault="00C20E40" w:rsidP="00C20E40">
      <w:pPr>
        <w:pStyle w:val="western"/>
        <w:numPr>
          <w:ilvl w:val="0"/>
          <w:numId w:val="11"/>
        </w:numPr>
        <w:tabs>
          <w:tab w:val="clear" w:pos="1429"/>
          <w:tab w:val="num" w:pos="993"/>
        </w:tabs>
        <w:spacing w:before="0" w:beforeAutospacing="0" w:after="0"/>
        <w:ind w:left="0" w:firstLine="709"/>
        <w:rPr>
          <w:color w:val="auto"/>
          <w:sz w:val="26"/>
          <w:szCs w:val="26"/>
        </w:rPr>
      </w:pPr>
      <w:r w:rsidRPr="00C20E40">
        <w:rPr>
          <w:color w:val="auto"/>
          <w:sz w:val="26"/>
          <w:szCs w:val="26"/>
        </w:rPr>
        <w:t xml:space="preserve">создание рациональной транспортной сети; </w:t>
      </w:r>
    </w:p>
    <w:p w:rsidR="00C20E40" w:rsidRPr="00C20E40" w:rsidRDefault="00C20E40" w:rsidP="00C20E40">
      <w:pPr>
        <w:pStyle w:val="western"/>
        <w:numPr>
          <w:ilvl w:val="0"/>
          <w:numId w:val="11"/>
        </w:numPr>
        <w:tabs>
          <w:tab w:val="clear" w:pos="1429"/>
          <w:tab w:val="num" w:pos="993"/>
        </w:tabs>
        <w:spacing w:before="0" w:beforeAutospacing="0" w:after="0"/>
        <w:ind w:left="0" w:firstLine="709"/>
        <w:rPr>
          <w:color w:val="auto"/>
          <w:sz w:val="26"/>
          <w:szCs w:val="26"/>
        </w:rPr>
      </w:pPr>
      <w:r w:rsidRPr="00C20E40">
        <w:rPr>
          <w:color w:val="auto"/>
          <w:sz w:val="26"/>
          <w:szCs w:val="26"/>
        </w:rPr>
        <w:t>обеспечение объектами культурно-бытового обслуживания населения;</w:t>
      </w:r>
    </w:p>
    <w:p w:rsidR="00C20E40" w:rsidRPr="00C20E40" w:rsidRDefault="00C20E40" w:rsidP="00C20E40">
      <w:pPr>
        <w:pStyle w:val="western"/>
        <w:numPr>
          <w:ilvl w:val="0"/>
          <w:numId w:val="11"/>
        </w:numPr>
        <w:tabs>
          <w:tab w:val="clear" w:pos="1429"/>
          <w:tab w:val="num" w:pos="993"/>
        </w:tabs>
        <w:spacing w:before="0" w:beforeAutospacing="0" w:after="0"/>
        <w:ind w:left="0" w:firstLine="709"/>
        <w:rPr>
          <w:color w:val="auto"/>
          <w:sz w:val="26"/>
          <w:szCs w:val="26"/>
        </w:rPr>
      </w:pPr>
      <w:r w:rsidRPr="00C20E40">
        <w:rPr>
          <w:color w:val="auto"/>
          <w:sz w:val="26"/>
          <w:szCs w:val="26"/>
        </w:rPr>
        <w:t>оздоровление экологической обстановки (организация зон санитарной вредности, озеленение и так далее).</w:t>
      </w:r>
    </w:p>
    <w:p w:rsidR="00C20E40" w:rsidRPr="00C20E40" w:rsidRDefault="00C20E40" w:rsidP="00C20E40">
      <w:pPr>
        <w:pStyle w:val="western"/>
        <w:spacing w:before="0" w:beforeAutospacing="0" w:after="0"/>
        <w:ind w:firstLine="709"/>
        <w:rPr>
          <w:color w:val="auto"/>
          <w:sz w:val="26"/>
          <w:szCs w:val="26"/>
        </w:rPr>
      </w:pPr>
      <w:r w:rsidRPr="00C20E40">
        <w:rPr>
          <w:color w:val="auto"/>
          <w:sz w:val="26"/>
          <w:szCs w:val="26"/>
        </w:rPr>
        <w:lastRenderedPageBreak/>
        <w:t>На территории Шебалинского сельсовета минимальные и максимальные размеры земельных участков, предоставляемых гражданам для индивидуального жилищного строительства, варьируются от 0,0</w:t>
      </w:r>
      <w:r w:rsidR="00341F8A">
        <w:rPr>
          <w:color w:val="auto"/>
          <w:sz w:val="26"/>
          <w:szCs w:val="26"/>
        </w:rPr>
        <w:t>6</w:t>
      </w:r>
      <w:r w:rsidRPr="00C20E40">
        <w:rPr>
          <w:color w:val="auto"/>
          <w:sz w:val="26"/>
          <w:szCs w:val="26"/>
        </w:rPr>
        <w:t xml:space="preserve"> га до </w:t>
      </w:r>
      <w:smartTag w:uri="urn:schemas-microsoft-com:office:smarttags" w:element="metricconverter">
        <w:smartTagPr>
          <w:attr w:name="ProductID" w:val="0,15 га"/>
        </w:smartTagPr>
        <w:r w:rsidRPr="00C20E40">
          <w:rPr>
            <w:color w:val="auto"/>
            <w:sz w:val="26"/>
            <w:szCs w:val="26"/>
          </w:rPr>
          <w:t>0,15 га</w:t>
        </w:r>
      </w:smartTag>
      <w:r w:rsidRPr="00C20E40">
        <w:rPr>
          <w:color w:val="auto"/>
          <w:sz w:val="26"/>
          <w:szCs w:val="26"/>
        </w:rPr>
        <w:t>.</w:t>
      </w:r>
    </w:p>
    <w:p w:rsidR="00C20E40" w:rsidRPr="00C20E40" w:rsidRDefault="00C20E40" w:rsidP="00C20E40">
      <w:pPr>
        <w:tabs>
          <w:tab w:val="left" w:pos="709"/>
          <w:tab w:val="left" w:pos="1134"/>
        </w:tabs>
        <w:snapToGrid w:val="0"/>
        <w:spacing w:after="0" w:line="360" w:lineRule="auto"/>
        <w:jc w:val="both"/>
        <w:rPr>
          <w:rFonts w:ascii="Times New Roman" w:hAnsi="Times New Roman" w:cs="Times New Roman"/>
          <w:sz w:val="26"/>
          <w:szCs w:val="26"/>
        </w:rPr>
      </w:pPr>
      <w:r w:rsidRPr="00C20E40">
        <w:rPr>
          <w:rFonts w:ascii="Times New Roman" w:hAnsi="Times New Roman" w:cs="Times New Roman"/>
          <w:sz w:val="26"/>
          <w:szCs w:val="26"/>
        </w:rPr>
        <w:t>Расчет объемов нового жилищного строительства на расчетный срок произведен, исходя из прогнозируемой численности населения сел. Прогнозируемый прирост населения в населенных пунктах является обоснованием к предусмотренному проектом увеличению существующих селитебных территорий.</w:t>
      </w:r>
    </w:p>
    <w:p w:rsidR="00C20E40" w:rsidRPr="00C20E40" w:rsidRDefault="00C20E40" w:rsidP="00C20E40">
      <w:pPr>
        <w:pStyle w:val="western"/>
        <w:tabs>
          <w:tab w:val="left" w:pos="5400"/>
        </w:tabs>
        <w:spacing w:before="0" w:beforeAutospacing="0" w:after="0"/>
        <w:rPr>
          <w:color w:val="auto"/>
          <w:sz w:val="26"/>
          <w:szCs w:val="26"/>
        </w:rPr>
      </w:pPr>
      <w:r w:rsidRPr="00C20E40">
        <w:rPr>
          <w:color w:val="auto"/>
          <w:sz w:val="26"/>
          <w:szCs w:val="26"/>
        </w:rPr>
        <w:t>Объем нового жилищного строительства на расчетный срок (без учета инвестиционных площадок под жилую застройку на землях, находящихся в частной собственности)  определен исходя из следующих показателей:</w:t>
      </w:r>
    </w:p>
    <w:p w:rsidR="00C20E40" w:rsidRPr="00C20E40" w:rsidRDefault="00C20E40" w:rsidP="00C20E40">
      <w:pPr>
        <w:pStyle w:val="western"/>
        <w:numPr>
          <w:ilvl w:val="0"/>
          <w:numId w:val="12"/>
        </w:numPr>
        <w:tabs>
          <w:tab w:val="clear" w:pos="1080"/>
          <w:tab w:val="num" w:pos="993"/>
          <w:tab w:val="left" w:pos="5400"/>
        </w:tabs>
        <w:spacing w:before="0" w:beforeAutospacing="0" w:after="0"/>
        <w:ind w:left="0" w:firstLine="709"/>
        <w:rPr>
          <w:sz w:val="26"/>
          <w:szCs w:val="26"/>
        </w:rPr>
      </w:pPr>
      <w:r w:rsidRPr="00C20E40">
        <w:rPr>
          <w:sz w:val="26"/>
          <w:szCs w:val="26"/>
        </w:rPr>
        <w:t xml:space="preserve">население в сельсовете на расчетный срок составит </w:t>
      </w:r>
      <w:r w:rsidR="00B565C3">
        <w:rPr>
          <w:sz w:val="26"/>
          <w:szCs w:val="26"/>
        </w:rPr>
        <w:t>990</w:t>
      </w:r>
      <w:r w:rsidRPr="00C20E40">
        <w:rPr>
          <w:sz w:val="26"/>
          <w:szCs w:val="26"/>
        </w:rPr>
        <w:t xml:space="preserve"> человек;</w:t>
      </w:r>
    </w:p>
    <w:p w:rsidR="00C20E40" w:rsidRPr="00C20E40" w:rsidRDefault="00C20E40" w:rsidP="00C20E40">
      <w:pPr>
        <w:pStyle w:val="western"/>
        <w:numPr>
          <w:ilvl w:val="0"/>
          <w:numId w:val="12"/>
        </w:numPr>
        <w:tabs>
          <w:tab w:val="clear" w:pos="1080"/>
          <w:tab w:val="num" w:pos="993"/>
          <w:tab w:val="left" w:pos="5400"/>
        </w:tabs>
        <w:spacing w:before="0" w:beforeAutospacing="0" w:after="0"/>
        <w:ind w:left="0" w:firstLine="709"/>
        <w:rPr>
          <w:sz w:val="26"/>
          <w:szCs w:val="26"/>
        </w:rPr>
      </w:pPr>
      <w:r w:rsidRPr="00C20E40">
        <w:rPr>
          <w:sz w:val="26"/>
          <w:szCs w:val="26"/>
        </w:rPr>
        <w:t>прирост населения на расчетный срок составит 140 человек;</w:t>
      </w:r>
    </w:p>
    <w:p w:rsidR="00C20E40" w:rsidRPr="00C20E40" w:rsidRDefault="00C20E40" w:rsidP="00C20E40">
      <w:pPr>
        <w:pStyle w:val="western"/>
        <w:numPr>
          <w:ilvl w:val="0"/>
          <w:numId w:val="12"/>
        </w:numPr>
        <w:tabs>
          <w:tab w:val="clear" w:pos="1080"/>
          <w:tab w:val="num" w:pos="993"/>
          <w:tab w:val="left" w:pos="5400"/>
        </w:tabs>
        <w:spacing w:before="0" w:beforeAutospacing="0" w:after="0"/>
        <w:ind w:left="0" w:firstLine="709"/>
        <w:rPr>
          <w:sz w:val="26"/>
          <w:szCs w:val="26"/>
        </w:rPr>
      </w:pPr>
      <w:r w:rsidRPr="00C20E40">
        <w:rPr>
          <w:sz w:val="26"/>
          <w:szCs w:val="26"/>
        </w:rPr>
        <w:t>средняя жилищная обеспеченность общей площади квартир принята 25 кв. м. на расчетный срок на одного жителя;</w:t>
      </w:r>
    </w:p>
    <w:p w:rsidR="00C20E40" w:rsidRPr="00C20E40" w:rsidRDefault="00C20E40" w:rsidP="00C20E40">
      <w:pPr>
        <w:pStyle w:val="western"/>
        <w:numPr>
          <w:ilvl w:val="0"/>
          <w:numId w:val="12"/>
        </w:numPr>
        <w:tabs>
          <w:tab w:val="clear" w:pos="1080"/>
          <w:tab w:val="num" w:pos="993"/>
          <w:tab w:val="left" w:pos="5400"/>
        </w:tabs>
        <w:spacing w:before="0" w:beforeAutospacing="0" w:after="0"/>
        <w:ind w:left="0" w:firstLine="709"/>
        <w:rPr>
          <w:color w:val="auto"/>
          <w:sz w:val="26"/>
          <w:szCs w:val="26"/>
        </w:rPr>
      </w:pPr>
      <w:r w:rsidRPr="00C20E40">
        <w:rPr>
          <w:color w:val="auto"/>
          <w:sz w:val="26"/>
          <w:szCs w:val="26"/>
        </w:rPr>
        <w:t>проектом предлагается разместить перспективную численность населения сельсовета в индивидуальной жилой застройке;</w:t>
      </w:r>
    </w:p>
    <w:p w:rsidR="00C20E40" w:rsidRPr="00C20E40" w:rsidRDefault="00C20E40" w:rsidP="00C20E40">
      <w:pPr>
        <w:pStyle w:val="western"/>
        <w:numPr>
          <w:ilvl w:val="0"/>
          <w:numId w:val="12"/>
        </w:numPr>
        <w:tabs>
          <w:tab w:val="clear" w:pos="1080"/>
          <w:tab w:val="num" w:pos="993"/>
          <w:tab w:val="left" w:pos="5400"/>
        </w:tabs>
        <w:spacing w:before="0" w:beforeAutospacing="0" w:after="0"/>
        <w:ind w:left="0" w:firstLine="709"/>
        <w:rPr>
          <w:color w:val="auto"/>
          <w:sz w:val="26"/>
          <w:szCs w:val="26"/>
        </w:rPr>
      </w:pPr>
      <w:r w:rsidRPr="00C20E40">
        <w:rPr>
          <w:color w:val="auto"/>
          <w:sz w:val="26"/>
          <w:szCs w:val="26"/>
        </w:rPr>
        <w:t xml:space="preserve">генеральным планом размер земельного участка на расчетный срок принят </w:t>
      </w:r>
      <w:smartTag w:uri="urn:schemas-microsoft-com:office:smarttags" w:element="metricconverter">
        <w:smartTagPr>
          <w:attr w:name="ProductID" w:val="0,15 га"/>
        </w:smartTagPr>
        <w:r w:rsidRPr="00C20E40">
          <w:rPr>
            <w:color w:val="auto"/>
            <w:sz w:val="26"/>
            <w:szCs w:val="26"/>
          </w:rPr>
          <w:t>0,15 га</w:t>
        </w:r>
      </w:smartTag>
      <w:r w:rsidRPr="00C20E40">
        <w:rPr>
          <w:color w:val="auto"/>
          <w:sz w:val="26"/>
          <w:szCs w:val="26"/>
        </w:rPr>
        <w:t xml:space="preserve"> для индивидуального жилищного строительства.</w:t>
      </w:r>
    </w:p>
    <w:p w:rsidR="00C20E40" w:rsidRPr="00C20E40" w:rsidRDefault="00C20E40" w:rsidP="00C20E40">
      <w:pPr>
        <w:spacing w:after="0" w:line="360" w:lineRule="auto"/>
        <w:jc w:val="right"/>
        <w:rPr>
          <w:rFonts w:ascii="Times New Roman" w:hAnsi="Times New Roman" w:cs="Times New Roman"/>
        </w:rPr>
      </w:pPr>
      <w:r w:rsidRPr="00C20E40">
        <w:rPr>
          <w:rFonts w:ascii="Times New Roman" w:hAnsi="Times New Roman" w:cs="Times New Roman"/>
        </w:rPr>
        <w:t xml:space="preserve">Таблица </w:t>
      </w:r>
      <w:r w:rsidR="00B565C3">
        <w:rPr>
          <w:rFonts w:ascii="Times New Roman" w:hAnsi="Times New Roman" w:cs="Times New Roman"/>
        </w:rPr>
        <w:t>9</w:t>
      </w:r>
    </w:p>
    <w:p w:rsidR="00C20E40" w:rsidRPr="00C20E40" w:rsidRDefault="00C20E40" w:rsidP="00C20E40">
      <w:pPr>
        <w:spacing w:after="0" w:line="360" w:lineRule="auto"/>
        <w:jc w:val="center"/>
        <w:rPr>
          <w:rFonts w:ascii="Times New Roman" w:hAnsi="Times New Roman" w:cs="Times New Roman"/>
        </w:rPr>
      </w:pPr>
      <w:r w:rsidRPr="00C20E40">
        <w:rPr>
          <w:rFonts w:ascii="Times New Roman" w:hAnsi="Times New Roman" w:cs="Times New Roman"/>
        </w:rPr>
        <w:t>Объемы жилищного строительства МО «Шебалинский сельсовет»</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348"/>
        <w:gridCol w:w="2701"/>
        <w:gridCol w:w="1799"/>
        <w:gridCol w:w="1723"/>
      </w:tblGrid>
      <w:tr w:rsidR="00C20E40" w:rsidRPr="001C26BC" w:rsidTr="00A644E9">
        <w:trPr>
          <w:trHeight w:val="623"/>
          <w:jc w:val="center"/>
        </w:trPr>
        <w:tc>
          <w:tcPr>
            <w:tcW w:w="1749" w:type="pct"/>
            <w:vAlign w:val="center"/>
          </w:tcPr>
          <w:p w:rsidR="00C20E40" w:rsidRPr="001C26BC" w:rsidRDefault="00C20E40" w:rsidP="00C20E40">
            <w:pPr>
              <w:spacing w:after="0" w:line="360" w:lineRule="auto"/>
              <w:jc w:val="both"/>
              <w:rPr>
                <w:rFonts w:ascii="Times New Roman" w:hAnsi="Times New Roman" w:cs="Times New Roman"/>
              </w:rPr>
            </w:pPr>
            <w:r w:rsidRPr="001C26BC">
              <w:rPr>
                <w:rFonts w:ascii="Times New Roman" w:hAnsi="Times New Roman" w:cs="Times New Roman"/>
              </w:rPr>
              <w:t>Показатели</w:t>
            </w:r>
          </w:p>
        </w:tc>
        <w:tc>
          <w:tcPr>
            <w:tcW w:w="1411" w:type="pct"/>
            <w:vAlign w:val="center"/>
          </w:tcPr>
          <w:p w:rsidR="00C20E40" w:rsidRPr="001C26BC" w:rsidRDefault="00C20E40" w:rsidP="00C20E40">
            <w:pPr>
              <w:spacing w:after="0" w:line="360" w:lineRule="auto"/>
              <w:jc w:val="both"/>
              <w:rPr>
                <w:rFonts w:ascii="Times New Roman" w:hAnsi="Times New Roman" w:cs="Times New Roman"/>
              </w:rPr>
            </w:pPr>
            <w:r w:rsidRPr="001C26BC">
              <w:rPr>
                <w:rFonts w:ascii="Times New Roman" w:hAnsi="Times New Roman" w:cs="Times New Roman"/>
              </w:rPr>
              <w:t>Ед. измерения</w:t>
            </w:r>
          </w:p>
        </w:tc>
        <w:tc>
          <w:tcPr>
            <w:tcW w:w="940" w:type="pct"/>
            <w:vAlign w:val="center"/>
          </w:tcPr>
          <w:p w:rsidR="00C20E40" w:rsidRPr="001C26BC" w:rsidRDefault="00C20E40" w:rsidP="00C20E40">
            <w:pPr>
              <w:spacing w:after="0" w:line="360" w:lineRule="auto"/>
              <w:ind w:hanging="103"/>
              <w:jc w:val="both"/>
              <w:rPr>
                <w:rFonts w:ascii="Times New Roman" w:hAnsi="Times New Roman" w:cs="Times New Roman"/>
              </w:rPr>
            </w:pPr>
            <w:r w:rsidRPr="001C26BC">
              <w:rPr>
                <w:rFonts w:ascii="Times New Roman" w:hAnsi="Times New Roman" w:cs="Times New Roman"/>
              </w:rPr>
              <w:t xml:space="preserve"> На 01.01.2020 г.</w:t>
            </w:r>
          </w:p>
        </w:tc>
        <w:tc>
          <w:tcPr>
            <w:tcW w:w="900" w:type="pct"/>
            <w:vAlign w:val="center"/>
          </w:tcPr>
          <w:p w:rsidR="00C20E40" w:rsidRPr="001C26BC" w:rsidRDefault="00C20E40" w:rsidP="002A7831">
            <w:pPr>
              <w:spacing w:after="0" w:line="360" w:lineRule="auto"/>
              <w:jc w:val="both"/>
              <w:rPr>
                <w:rFonts w:ascii="Times New Roman" w:hAnsi="Times New Roman" w:cs="Times New Roman"/>
              </w:rPr>
            </w:pPr>
            <w:r w:rsidRPr="001C26BC">
              <w:rPr>
                <w:rFonts w:ascii="Times New Roman" w:hAnsi="Times New Roman" w:cs="Times New Roman"/>
              </w:rPr>
              <w:t>На расчетный срок – 204</w:t>
            </w:r>
            <w:r w:rsidR="002A7831">
              <w:rPr>
                <w:rFonts w:ascii="Times New Roman" w:hAnsi="Times New Roman" w:cs="Times New Roman"/>
              </w:rPr>
              <w:t>1</w:t>
            </w:r>
            <w:r w:rsidRPr="001C26BC">
              <w:rPr>
                <w:rFonts w:ascii="Times New Roman" w:hAnsi="Times New Roman" w:cs="Times New Roman"/>
              </w:rPr>
              <w:t xml:space="preserve"> г.</w:t>
            </w:r>
          </w:p>
        </w:tc>
      </w:tr>
      <w:tr w:rsidR="00C20E40" w:rsidRPr="001C26BC" w:rsidTr="00B565C3">
        <w:trPr>
          <w:trHeight w:val="307"/>
          <w:jc w:val="center"/>
        </w:trPr>
        <w:tc>
          <w:tcPr>
            <w:tcW w:w="5000" w:type="pct"/>
            <w:gridSpan w:val="4"/>
            <w:vAlign w:val="center"/>
          </w:tcPr>
          <w:p w:rsidR="00C20E40" w:rsidRPr="001C26BC" w:rsidRDefault="00C20E40" w:rsidP="00C20E40">
            <w:pPr>
              <w:spacing w:after="0" w:line="360" w:lineRule="auto"/>
              <w:ind w:firstLine="142"/>
              <w:jc w:val="both"/>
              <w:rPr>
                <w:rFonts w:ascii="Times New Roman" w:hAnsi="Times New Roman" w:cs="Times New Roman"/>
              </w:rPr>
            </w:pPr>
            <w:r w:rsidRPr="001C26BC">
              <w:rPr>
                <w:rFonts w:ascii="Times New Roman" w:hAnsi="Times New Roman" w:cs="Times New Roman"/>
              </w:rPr>
              <w:t>с. Шебалино</w:t>
            </w:r>
          </w:p>
        </w:tc>
      </w:tr>
      <w:tr w:rsidR="00C20E40" w:rsidRPr="001C26BC" w:rsidTr="00A644E9">
        <w:trPr>
          <w:trHeight w:val="256"/>
          <w:jc w:val="center"/>
        </w:trPr>
        <w:tc>
          <w:tcPr>
            <w:tcW w:w="1749" w:type="pct"/>
            <w:vAlign w:val="center"/>
          </w:tcPr>
          <w:p w:rsidR="00C20E40" w:rsidRPr="001C26BC" w:rsidRDefault="00C20E40" w:rsidP="00C20E40">
            <w:pPr>
              <w:spacing w:after="0" w:line="360" w:lineRule="auto"/>
              <w:ind w:firstLine="142"/>
              <w:jc w:val="both"/>
              <w:rPr>
                <w:rFonts w:ascii="Times New Roman" w:hAnsi="Times New Roman" w:cs="Times New Roman"/>
              </w:rPr>
            </w:pPr>
            <w:r w:rsidRPr="001C26BC">
              <w:rPr>
                <w:rFonts w:ascii="Times New Roman" w:hAnsi="Times New Roman" w:cs="Times New Roman"/>
              </w:rPr>
              <w:t>Население</w:t>
            </w:r>
          </w:p>
        </w:tc>
        <w:tc>
          <w:tcPr>
            <w:tcW w:w="1411" w:type="pct"/>
            <w:vAlign w:val="center"/>
          </w:tcPr>
          <w:p w:rsidR="00C20E40" w:rsidRPr="001C26BC" w:rsidRDefault="00C20E40" w:rsidP="00C20E40">
            <w:pPr>
              <w:spacing w:after="0" w:line="360" w:lineRule="auto"/>
              <w:ind w:firstLine="142"/>
              <w:jc w:val="both"/>
              <w:rPr>
                <w:rFonts w:ascii="Times New Roman" w:hAnsi="Times New Roman" w:cs="Times New Roman"/>
              </w:rPr>
            </w:pPr>
            <w:r w:rsidRPr="001C26BC">
              <w:rPr>
                <w:rFonts w:ascii="Times New Roman" w:hAnsi="Times New Roman" w:cs="Times New Roman"/>
              </w:rPr>
              <w:t>Чел.</w:t>
            </w:r>
          </w:p>
        </w:tc>
        <w:tc>
          <w:tcPr>
            <w:tcW w:w="940" w:type="pct"/>
            <w:vAlign w:val="center"/>
          </w:tcPr>
          <w:p w:rsidR="00C20E40" w:rsidRPr="001C26BC" w:rsidRDefault="00B565C3" w:rsidP="00C20E40">
            <w:pPr>
              <w:spacing w:after="0" w:line="360" w:lineRule="auto"/>
              <w:ind w:firstLine="142"/>
              <w:jc w:val="both"/>
              <w:rPr>
                <w:rFonts w:ascii="Times New Roman" w:hAnsi="Times New Roman" w:cs="Times New Roman"/>
              </w:rPr>
            </w:pPr>
            <w:r>
              <w:rPr>
                <w:rFonts w:ascii="Times New Roman" w:hAnsi="Times New Roman" w:cs="Times New Roman"/>
              </w:rPr>
              <w:t>840</w:t>
            </w:r>
          </w:p>
        </w:tc>
        <w:tc>
          <w:tcPr>
            <w:tcW w:w="900" w:type="pct"/>
            <w:vAlign w:val="center"/>
          </w:tcPr>
          <w:p w:rsidR="00C20E40" w:rsidRPr="001C26BC" w:rsidRDefault="00B565C3" w:rsidP="00B565C3">
            <w:pPr>
              <w:tabs>
                <w:tab w:val="left" w:pos="1507"/>
              </w:tabs>
              <w:spacing w:after="0" w:line="360" w:lineRule="auto"/>
              <w:ind w:firstLine="142"/>
              <w:jc w:val="both"/>
              <w:rPr>
                <w:rFonts w:ascii="Times New Roman" w:hAnsi="Times New Roman" w:cs="Times New Roman"/>
                <w:color w:val="000000"/>
              </w:rPr>
            </w:pPr>
            <w:r>
              <w:rPr>
                <w:rFonts w:ascii="Times New Roman" w:hAnsi="Times New Roman" w:cs="Times New Roman"/>
                <w:color w:val="000000"/>
              </w:rPr>
              <w:t>980</w:t>
            </w:r>
          </w:p>
        </w:tc>
      </w:tr>
      <w:tr w:rsidR="00C20E40" w:rsidRPr="001C26BC" w:rsidTr="00A644E9">
        <w:trPr>
          <w:trHeight w:val="256"/>
          <w:jc w:val="center"/>
        </w:trPr>
        <w:tc>
          <w:tcPr>
            <w:tcW w:w="1749" w:type="pct"/>
            <w:vAlign w:val="center"/>
          </w:tcPr>
          <w:p w:rsidR="00C20E40" w:rsidRPr="001C26BC" w:rsidRDefault="00C20E40" w:rsidP="00C20E40">
            <w:pPr>
              <w:spacing w:after="0" w:line="360" w:lineRule="auto"/>
              <w:ind w:firstLine="142"/>
              <w:jc w:val="both"/>
              <w:rPr>
                <w:rFonts w:ascii="Times New Roman" w:hAnsi="Times New Roman" w:cs="Times New Roman"/>
              </w:rPr>
            </w:pPr>
            <w:r w:rsidRPr="001C26BC">
              <w:rPr>
                <w:rFonts w:ascii="Times New Roman" w:hAnsi="Times New Roman" w:cs="Times New Roman"/>
              </w:rPr>
              <w:t>Численность домохозяйств</w:t>
            </w:r>
          </w:p>
        </w:tc>
        <w:tc>
          <w:tcPr>
            <w:tcW w:w="1411" w:type="pct"/>
            <w:vAlign w:val="center"/>
          </w:tcPr>
          <w:p w:rsidR="00C20E40" w:rsidRPr="001C26BC" w:rsidRDefault="00C20E40" w:rsidP="00C20E40">
            <w:pPr>
              <w:spacing w:after="0" w:line="360" w:lineRule="auto"/>
              <w:ind w:firstLine="142"/>
              <w:jc w:val="both"/>
              <w:rPr>
                <w:rFonts w:ascii="Times New Roman" w:hAnsi="Times New Roman" w:cs="Times New Roman"/>
              </w:rPr>
            </w:pPr>
            <w:r w:rsidRPr="001C26BC">
              <w:rPr>
                <w:rFonts w:ascii="Times New Roman" w:hAnsi="Times New Roman" w:cs="Times New Roman"/>
              </w:rPr>
              <w:t>Единиц</w:t>
            </w:r>
          </w:p>
        </w:tc>
        <w:tc>
          <w:tcPr>
            <w:tcW w:w="940" w:type="pct"/>
            <w:vAlign w:val="center"/>
          </w:tcPr>
          <w:p w:rsidR="00C20E40" w:rsidRPr="001C26BC" w:rsidRDefault="00C20E40" w:rsidP="00C20E40">
            <w:pPr>
              <w:spacing w:after="0" w:line="360" w:lineRule="auto"/>
              <w:ind w:firstLine="142"/>
              <w:jc w:val="both"/>
              <w:rPr>
                <w:rFonts w:ascii="Times New Roman" w:hAnsi="Times New Roman" w:cs="Times New Roman"/>
              </w:rPr>
            </w:pPr>
            <w:r w:rsidRPr="001C26BC">
              <w:rPr>
                <w:rFonts w:ascii="Times New Roman" w:hAnsi="Times New Roman" w:cs="Times New Roman"/>
              </w:rPr>
              <w:t>613</w:t>
            </w:r>
          </w:p>
        </w:tc>
        <w:tc>
          <w:tcPr>
            <w:tcW w:w="900" w:type="pct"/>
            <w:vAlign w:val="center"/>
          </w:tcPr>
          <w:p w:rsidR="00C20E40" w:rsidRPr="001C26BC" w:rsidRDefault="00C20E40" w:rsidP="00C20E40">
            <w:pPr>
              <w:tabs>
                <w:tab w:val="left" w:pos="1507"/>
              </w:tabs>
              <w:spacing w:after="0" w:line="360" w:lineRule="auto"/>
              <w:ind w:firstLine="142"/>
              <w:jc w:val="both"/>
              <w:rPr>
                <w:rFonts w:ascii="Times New Roman" w:hAnsi="Times New Roman" w:cs="Times New Roman"/>
                <w:color w:val="000000"/>
              </w:rPr>
            </w:pPr>
            <w:r w:rsidRPr="001C26BC">
              <w:rPr>
                <w:rFonts w:ascii="Times New Roman" w:hAnsi="Times New Roman" w:cs="Times New Roman"/>
                <w:color w:val="000000"/>
              </w:rPr>
              <w:t>683</w:t>
            </w:r>
          </w:p>
        </w:tc>
      </w:tr>
      <w:tr w:rsidR="00C20E40" w:rsidRPr="001C26BC" w:rsidTr="00A644E9">
        <w:trPr>
          <w:trHeight w:val="256"/>
          <w:jc w:val="center"/>
        </w:trPr>
        <w:tc>
          <w:tcPr>
            <w:tcW w:w="1749" w:type="pct"/>
            <w:vAlign w:val="center"/>
          </w:tcPr>
          <w:p w:rsidR="00C20E40" w:rsidRPr="001C26BC" w:rsidRDefault="00C20E40" w:rsidP="00C20E40">
            <w:pPr>
              <w:spacing w:after="0" w:line="360" w:lineRule="auto"/>
              <w:ind w:firstLine="142"/>
              <w:jc w:val="both"/>
              <w:rPr>
                <w:rFonts w:ascii="Times New Roman" w:hAnsi="Times New Roman" w:cs="Times New Roman"/>
              </w:rPr>
            </w:pPr>
            <w:r w:rsidRPr="001C26BC">
              <w:rPr>
                <w:rFonts w:ascii="Times New Roman" w:hAnsi="Times New Roman" w:cs="Times New Roman"/>
              </w:rPr>
              <w:t>Жилой фонд</w:t>
            </w:r>
          </w:p>
        </w:tc>
        <w:tc>
          <w:tcPr>
            <w:tcW w:w="1411" w:type="pct"/>
            <w:vAlign w:val="center"/>
          </w:tcPr>
          <w:p w:rsidR="00C20E40" w:rsidRPr="001C26BC" w:rsidRDefault="00C20E40" w:rsidP="00C20E40">
            <w:pPr>
              <w:spacing w:after="0" w:line="360" w:lineRule="auto"/>
              <w:ind w:firstLine="142"/>
              <w:jc w:val="both"/>
              <w:rPr>
                <w:rFonts w:ascii="Times New Roman" w:hAnsi="Times New Roman" w:cs="Times New Roman"/>
              </w:rPr>
            </w:pPr>
            <w:r w:rsidRPr="001C26BC">
              <w:rPr>
                <w:rFonts w:ascii="Times New Roman" w:hAnsi="Times New Roman" w:cs="Times New Roman"/>
              </w:rPr>
              <w:t>Кв.м</w:t>
            </w:r>
          </w:p>
        </w:tc>
        <w:tc>
          <w:tcPr>
            <w:tcW w:w="940" w:type="pct"/>
            <w:vAlign w:val="center"/>
          </w:tcPr>
          <w:p w:rsidR="00C20E40" w:rsidRPr="001C26BC" w:rsidRDefault="00C20E40" w:rsidP="00C20E40">
            <w:pPr>
              <w:spacing w:after="0" w:line="360" w:lineRule="auto"/>
              <w:ind w:firstLine="142"/>
              <w:jc w:val="both"/>
              <w:rPr>
                <w:rFonts w:ascii="Times New Roman" w:hAnsi="Times New Roman" w:cs="Times New Roman"/>
              </w:rPr>
            </w:pPr>
            <w:r w:rsidRPr="001C26BC">
              <w:rPr>
                <w:rFonts w:ascii="Times New Roman" w:hAnsi="Times New Roman" w:cs="Times New Roman"/>
              </w:rPr>
              <w:t>19965,1</w:t>
            </w:r>
          </w:p>
        </w:tc>
        <w:tc>
          <w:tcPr>
            <w:tcW w:w="900" w:type="pct"/>
            <w:vAlign w:val="center"/>
          </w:tcPr>
          <w:p w:rsidR="00C20E40" w:rsidRPr="001C26BC" w:rsidRDefault="00C20E40" w:rsidP="00C20E40">
            <w:pPr>
              <w:tabs>
                <w:tab w:val="left" w:pos="1507"/>
              </w:tabs>
              <w:spacing w:after="0" w:line="360" w:lineRule="auto"/>
              <w:ind w:firstLine="142"/>
              <w:jc w:val="both"/>
              <w:rPr>
                <w:rFonts w:ascii="Times New Roman" w:hAnsi="Times New Roman" w:cs="Times New Roman"/>
                <w:color w:val="000000"/>
              </w:rPr>
            </w:pPr>
            <w:r w:rsidRPr="001C26BC">
              <w:rPr>
                <w:rFonts w:ascii="Times New Roman" w:hAnsi="Times New Roman" w:cs="Times New Roman"/>
                <w:color w:val="000000"/>
              </w:rPr>
              <w:t>23465,1</w:t>
            </w:r>
          </w:p>
        </w:tc>
      </w:tr>
      <w:tr w:rsidR="00C20E40" w:rsidRPr="001C26BC" w:rsidTr="00A644E9">
        <w:trPr>
          <w:trHeight w:val="513"/>
          <w:jc w:val="center"/>
        </w:trPr>
        <w:tc>
          <w:tcPr>
            <w:tcW w:w="1749" w:type="pct"/>
            <w:vAlign w:val="center"/>
          </w:tcPr>
          <w:p w:rsidR="00C20E40" w:rsidRPr="001C26BC" w:rsidRDefault="00C20E40" w:rsidP="00C20E40">
            <w:pPr>
              <w:spacing w:after="0" w:line="360" w:lineRule="auto"/>
              <w:ind w:firstLine="142"/>
              <w:jc w:val="both"/>
              <w:rPr>
                <w:rFonts w:ascii="Times New Roman" w:hAnsi="Times New Roman" w:cs="Times New Roman"/>
                <w:color w:val="000000"/>
              </w:rPr>
            </w:pPr>
            <w:r w:rsidRPr="001C26BC">
              <w:rPr>
                <w:rFonts w:ascii="Times New Roman" w:hAnsi="Times New Roman" w:cs="Times New Roman"/>
                <w:color w:val="000000"/>
              </w:rPr>
              <w:t>Обеспеченность общей площадью жилого фонда</w:t>
            </w:r>
          </w:p>
        </w:tc>
        <w:tc>
          <w:tcPr>
            <w:tcW w:w="1411" w:type="pct"/>
            <w:vAlign w:val="center"/>
          </w:tcPr>
          <w:p w:rsidR="00C20E40" w:rsidRPr="001C26BC" w:rsidRDefault="00C20E40" w:rsidP="00C20E40">
            <w:pPr>
              <w:spacing w:after="0" w:line="360" w:lineRule="auto"/>
              <w:ind w:firstLine="142"/>
              <w:jc w:val="both"/>
              <w:rPr>
                <w:rFonts w:ascii="Times New Roman" w:hAnsi="Times New Roman" w:cs="Times New Roman"/>
                <w:color w:val="000000"/>
              </w:rPr>
            </w:pPr>
            <w:r w:rsidRPr="001C26BC">
              <w:rPr>
                <w:rFonts w:ascii="Times New Roman" w:hAnsi="Times New Roman" w:cs="Times New Roman"/>
                <w:color w:val="000000"/>
              </w:rPr>
              <w:t>Кв.м/чел</w:t>
            </w:r>
          </w:p>
        </w:tc>
        <w:tc>
          <w:tcPr>
            <w:tcW w:w="940" w:type="pct"/>
            <w:vAlign w:val="center"/>
          </w:tcPr>
          <w:p w:rsidR="00C20E40" w:rsidRPr="001C26BC" w:rsidRDefault="00B565C3" w:rsidP="00C20E40">
            <w:pPr>
              <w:spacing w:after="0" w:line="360" w:lineRule="auto"/>
              <w:ind w:firstLine="142"/>
              <w:jc w:val="both"/>
              <w:rPr>
                <w:rFonts w:ascii="Times New Roman" w:hAnsi="Times New Roman" w:cs="Times New Roman"/>
                <w:color w:val="000000"/>
              </w:rPr>
            </w:pPr>
            <w:r>
              <w:rPr>
                <w:rFonts w:ascii="Times New Roman" w:hAnsi="Times New Roman" w:cs="Times New Roman"/>
                <w:color w:val="000000"/>
              </w:rPr>
              <w:t>24</w:t>
            </w:r>
          </w:p>
        </w:tc>
        <w:tc>
          <w:tcPr>
            <w:tcW w:w="900" w:type="pct"/>
            <w:vAlign w:val="center"/>
          </w:tcPr>
          <w:p w:rsidR="00C20E40" w:rsidRPr="001C26BC" w:rsidRDefault="00B565C3" w:rsidP="00C20E40">
            <w:pPr>
              <w:tabs>
                <w:tab w:val="left" w:pos="1507"/>
              </w:tabs>
              <w:spacing w:after="0" w:line="360" w:lineRule="auto"/>
              <w:ind w:firstLine="142"/>
              <w:jc w:val="both"/>
              <w:rPr>
                <w:rFonts w:ascii="Times New Roman" w:hAnsi="Times New Roman" w:cs="Times New Roman"/>
                <w:color w:val="000000"/>
              </w:rPr>
            </w:pPr>
            <w:r>
              <w:rPr>
                <w:rFonts w:ascii="Times New Roman" w:hAnsi="Times New Roman" w:cs="Times New Roman"/>
                <w:color w:val="000000"/>
              </w:rPr>
              <w:t>24</w:t>
            </w:r>
          </w:p>
        </w:tc>
      </w:tr>
      <w:tr w:rsidR="00C20E40" w:rsidRPr="001C26BC" w:rsidTr="00B565C3">
        <w:trPr>
          <w:trHeight w:val="255"/>
          <w:jc w:val="center"/>
        </w:trPr>
        <w:tc>
          <w:tcPr>
            <w:tcW w:w="5000" w:type="pct"/>
            <w:gridSpan w:val="4"/>
            <w:vAlign w:val="center"/>
          </w:tcPr>
          <w:p w:rsidR="00C20E40" w:rsidRPr="001C26BC" w:rsidRDefault="00C20E40" w:rsidP="00C20E40">
            <w:pPr>
              <w:spacing w:after="0" w:line="360" w:lineRule="auto"/>
              <w:ind w:firstLine="142"/>
              <w:jc w:val="both"/>
              <w:rPr>
                <w:rFonts w:ascii="Times New Roman" w:hAnsi="Times New Roman" w:cs="Times New Roman"/>
              </w:rPr>
            </w:pPr>
            <w:r w:rsidRPr="001C26BC">
              <w:rPr>
                <w:rFonts w:ascii="Times New Roman" w:hAnsi="Times New Roman" w:cs="Times New Roman"/>
              </w:rPr>
              <w:t>п. Степной</w:t>
            </w:r>
          </w:p>
        </w:tc>
      </w:tr>
      <w:tr w:rsidR="00C20E40" w:rsidRPr="001C26BC" w:rsidTr="00A644E9">
        <w:trPr>
          <w:trHeight w:val="266"/>
          <w:jc w:val="center"/>
        </w:trPr>
        <w:tc>
          <w:tcPr>
            <w:tcW w:w="1749" w:type="pct"/>
            <w:vAlign w:val="center"/>
          </w:tcPr>
          <w:p w:rsidR="00C20E40" w:rsidRPr="001C26BC" w:rsidRDefault="00C20E40" w:rsidP="00C20E40">
            <w:pPr>
              <w:spacing w:after="0" w:line="360" w:lineRule="auto"/>
              <w:ind w:firstLine="142"/>
              <w:jc w:val="both"/>
              <w:rPr>
                <w:rFonts w:ascii="Times New Roman" w:hAnsi="Times New Roman" w:cs="Times New Roman"/>
              </w:rPr>
            </w:pPr>
            <w:r w:rsidRPr="001C26BC">
              <w:rPr>
                <w:rFonts w:ascii="Times New Roman" w:hAnsi="Times New Roman" w:cs="Times New Roman"/>
              </w:rPr>
              <w:t>Население</w:t>
            </w:r>
          </w:p>
        </w:tc>
        <w:tc>
          <w:tcPr>
            <w:tcW w:w="1411" w:type="pct"/>
            <w:vAlign w:val="center"/>
          </w:tcPr>
          <w:p w:rsidR="00C20E40" w:rsidRPr="001C26BC" w:rsidRDefault="00C20E40" w:rsidP="00C20E40">
            <w:pPr>
              <w:spacing w:after="0" w:line="360" w:lineRule="auto"/>
              <w:ind w:firstLine="142"/>
              <w:jc w:val="both"/>
              <w:rPr>
                <w:rFonts w:ascii="Times New Roman" w:hAnsi="Times New Roman" w:cs="Times New Roman"/>
              </w:rPr>
            </w:pPr>
            <w:r w:rsidRPr="001C26BC">
              <w:rPr>
                <w:rFonts w:ascii="Times New Roman" w:hAnsi="Times New Roman" w:cs="Times New Roman"/>
              </w:rPr>
              <w:t>Чел.</w:t>
            </w:r>
          </w:p>
        </w:tc>
        <w:tc>
          <w:tcPr>
            <w:tcW w:w="940" w:type="pct"/>
            <w:vAlign w:val="center"/>
          </w:tcPr>
          <w:p w:rsidR="00C20E40" w:rsidRPr="001C26BC" w:rsidRDefault="00B565C3" w:rsidP="00C20E40">
            <w:pPr>
              <w:spacing w:after="0" w:line="360" w:lineRule="auto"/>
              <w:ind w:firstLine="142"/>
              <w:jc w:val="both"/>
              <w:rPr>
                <w:rFonts w:ascii="Times New Roman" w:hAnsi="Times New Roman" w:cs="Times New Roman"/>
              </w:rPr>
            </w:pPr>
            <w:r>
              <w:rPr>
                <w:rFonts w:ascii="Times New Roman" w:hAnsi="Times New Roman" w:cs="Times New Roman"/>
              </w:rPr>
              <w:t>10</w:t>
            </w:r>
          </w:p>
        </w:tc>
        <w:tc>
          <w:tcPr>
            <w:tcW w:w="900" w:type="pct"/>
            <w:vAlign w:val="center"/>
          </w:tcPr>
          <w:p w:rsidR="00C20E40" w:rsidRPr="001C26BC" w:rsidRDefault="00B565C3" w:rsidP="00C20E40">
            <w:pPr>
              <w:tabs>
                <w:tab w:val="left" w:pos="1610"/>
                <w:tab w:val="left" w:pos="1784"/>
              </w:tabs>
              <w:spacing w:after="0" w:line="360" w:lineRule="auto"/>
              <w:ind w:firstLine="142"/>
              <w:jc w:val="both"/>
              <w:rPr>
                <w:rFonts w:ascii="Times New Roman" w:hAnsi="Times New Roman" w:cs="Times New Roman"/>
              </w:rPr>
            </w:pPr>
            <w:r>
              <w:rPr>
                <w:rFonts w:ascii="Times New Roman" w:hAnsi="Times New Roman" w:cs="Times New Roman"/>
              </w:rPr>
              <w:t>10</w:t>
            </w:r>
          </w:p>
        </w:tc>
      </w:tr>
      <w:tr w:rsidR="00C20E40" w:rsidRPr="001C26BC" w:rsidTr="00A644E9">
        <w:trPr>
          <w:trHeight w:val="425"/>
          <w:jc w:val="center"/>
        </w:trPr>
        <w:tc>
          <w:tcPr>
            <w:tcW w:w="1749" w:type="pct"/>
            <w:vAlign w:val="center"/>
          </w:tcPr>
          <w:p w:rsidR="00C20E40" w:rsidRPr="001C26BC" w:rsidRDefault="00C20E40" w:rsidP="00C20E40">
            <w:pPr>
              <w:spacing w:after="0" w:line="360" w:lineRule="auto"/>
              <w:ind w:firstLine="142"/>
              <w:jc w:val="both"/>
              <w:rPr>
                <w:rFonts w:ascii="Times New Roman" w:hAnsi="Times New Roman" w:cs="Times New Roman"/>
              </w:rPr>
            </w:pPr>
            <w:r w:rsidRPr="001C26BC">
              <w:rPr>
                <w:rFonts w:ascii="Times New Roman" w:hAnsi="Times New Roman" w:cs="Times New Roman"/>
              </w:rPr>
              <w:t>Численность домохозяйств</w:t>
            </w:r>
          </w:p>
        </w:tc>
        <w:tc>
          <w:tcPr>
            <w:tcW w:w="1411" w:type="pct"/>
            <w:vAlign w:val="center"/>
          </w:tcPr>
          <w:p w:rsidR="00C20E40" w:rsidRPr="001C26BC" w:rsidRDefault="00C20E40" w:rsidP="00C20E40">
            <w:pPr>
              <w:spacing w:after="0" w:line="360" w:lineRule="auto"/>
              <w:ind w:firstLine="142"/>
              <w:jc w:val="both"/>
              <w:rPr>
                <w:rFonts w:ascii="Times New Roman" w:hAnsi="Times New Roman" w:cs="Times New Roman"/>
              </w:rPr>
            </w:pPr>
            <w:r w:rsidRPr="001C26BC">
              <w:rPr>
                <w:rFonts w:ascii="Times New Roman" w:hAnsi="Times New Roman" w:cs="Times New Roman"/>
              </w:rPr>
              <w:t>Единиц</w:t>
            </w:r>
          </w:p>
        </w:tc>
        <w:tc>
          <w:tcPr>
            <w:tcW w:w="940" w:type="pct"/>
            <w:vAlign w:val="center"/>
          </w:tcPr>
          <w:p w:rsidR="00C20E40" w:rsidRPr="001C26BC" w:rsidRDefault="00C20E40" w:rsidP="00C20E40">
            <w:pPr>
              <w:spacing w:after="0" w:line="360" w:lineRule="auto"/>
              <w:ind w:firstLine="142"/>
              <w:jc w:val="both"/>
              <w:rPr>
                <w:rFonts w:ascii="Times New Roman" w:hAnsi="Times New Roman" w:cs="Times New Roman"/>
              </w:rPr>
            </w:pPr>
            <w:r w:rsidRPr="001C26BC">
              <w:rPr>
                <w:rFonts w:ascii="Times New Roman" w:hAnsi="Times New Roman" w:cs="Times New Roman"/>
              </w:rPr>
              <w:t>4</w:t>
            </w:r>
          </w:p>
        </w:tc>
        <w:tc>
          <w:tcPr>
            <w:tcW w:w="900" w:type="pct"/>
            <w:vAlign w:val="center"/>
          </w:tcPr>
          <w:p w:rsidR="00C20E40" w:rsidRPr="001C26BC" w:rsidRDefault="00C20E40" w:rsidP="00C20E40">
            <w:pPr>
              <w:tabs>
                <w:tab w:val="left" w:pos="1610"/>
                <w:tab w:val="left" w:pos="1784"/>
              </w:tabs>
              <w:spacing w:after="0" w:line="360" w:lineRule="auto"/>
              <w:ind w:firstLine="142"/>
              <w:jc w:val="both"/>
              <w:rPr>
                <w:rFonts w:ascii="Times New Roman" w:hAnsi="Times New Roman" w:cs="Times New Roman"/>
              </w:rPr>
            </w:pPr>
            <w:r w:rsidRPr="001C26BC">
              <w:rPr>
                <w:rFonts w:ascii="Times New Roman" w:hAnsi="Times New Roman" w:cs="Times New Roman"/>
              </w:rPr>
              <w:t>4</w:t>
            </w:r>
          </w:p>
        </w:tc>
      </w:tr>
      <w:tr w:rsidR="00C20E40" w:rsidRPr="001C26BC" w:rsidTr="00A644E9">
        <w:trPr>
          <w:trHeight w:val="169"/>
          <w:jc w:val="center"/>
        </w:trPr>
        <w:tc>
          <w:tcPr>
            <w:tcW w:w="1749" w:type="pct"/>
            <w:vAlign w:val="center"/>
          </w:tcPr>
          <w:p w:rsidR="00C20E40" w:rsidRPr="001C26BC" w:rsidRDefault="00C20E40" w:rsidP="00C20E40">
            <w:pPr>
              <w:spacing w:after="0" w:line="360" w:lineRule="auto"/>
              <w:ind w:firstLine="142"/>
              <w:jc w:val="both"/>
              <w:rPr>
                <w:rFonts w:ascii="Times New Roman" w:hAnsi="Times New Roman" w:cs="Times New Roman"/>
              </w:rPr>
            </w:pPr>
            <w:r w:rsidRPr="001C26BC">
              <w:rPr>
                <w:rFonts w:ascii="Times New Roman" w:hAnsi="Times New Roman" w:cs="Times New Roman"/>
              </w:rPr>
              <w:t>Жилой фонд</w:t>
            </w:r>
          </w:p>
        </w:tc>
        <w:tc>
          <w:tcPr>
            <w:tcW w:w="1411" w:type="pct"/>
            <w:vAlign w:val="center"/>
          </w:tcPr>
          <w:p w:rsidR="00C20E40" w:rsidRPr="001C26BC" w:rsidRDefault="00C20E40" w:rsidP="00C20E40">
            <w:pPr>
              <w:spacing w:after="0" w:line="360" w:lineRule="auto"/>
              <w:ind w:firstLine="142"/>
              <w:jc w:val="both"/>
              <w:rPr>
                <w:rFonts w:ascii="Times New Roman" w:hAnsi="Times New Roman" w:cs="Times New Roman"/>
              </w:rPr>
            </w:pPr>
            <w:r w:rsidRPr="001C26BC">
              <w:rPr>
                <w:rFonts w:ascii="Times New Roman" w:hAnsi="Times New Roman" w:cs="Times New Roman"/>
              </w:rPr>
              <w:t>Кв.м</w:t>
            </w:r>
          </w:p>
        </w:tc>
        <w:tc>
          <w:tcPr>
            <w:tcW w:w="940" w:type="pct"/>
            <w:vAlign w:val="center"/>
          </w:tcPr>
          <w:p w:rsidR="00C20E40" w:rsidRPr="001C26BC" w:rsidRDefault="00C20E40" w:rsidP="00C20E40">
            <w:pPr>
              <w:spacing w:after="0" w:line="360" w:lineRule="auto"/>
              <w:ind w:firstLine="142"/>
              <w:jc w:val="both"/>
              <w:rPr>
                <w:rFonts w:ascii="Times New Roman" w:hAnsi="Times New Roman" w:cs="Times New Roman"/>
              </w:rPr>
            </w:pPr>
            <w:r w:rsidRPr="001C26BC">
              <w:rPr>
                <w:rFonts w:ascii="Times New Roman" w:hAnsi="Times New Roman" w:cs="Times New Roman"/>
              </w:rPr>
              <w:t>260</w:t>
            </w:r>
          </w:p>
        </w:tc>
        <w:tc>
          <w:tcPr>
            <w:tcW w:w="900" w:type="pct"/>
            <w:vAlign w:val="center"/>
          </w:tcPr>
          <w:p w:rsidR="00C20E40" w:rsidRPr="001C26BC" w:rsidRDefault="00C20E40" w:rsidP="00C20E40">
            <w:pPr>
              <w:tabs>
                <w:tab w:val="left" w:pos="1610"/>
                <w:tab w:val="left" w:pos="1784"/>
              </w:tabs>
              <w:spacing w:after="0" w:line="360" w:lineRule="auto"/>
              <w:ind w:firstLine="142"/>
              <w:jc w:val="both"/>
              <w:rPr>
                <w:rFonts w:ascii="Times New Roman" w:hAnsi="Times New Roman" w:cs="Times New Roman"/>
              </w:rPr>
            </w:pPr>
            <w:r w:rsidRPr="001C26BC">
              <w:rPr>
                <w:rFonts w:ascii="Times New Roman" w:hAnsi="Times New Roman" w:cs="Times New Roman"/>
              </w:rPr>
              <w:t>260</w:t>
            </w:r>
          </w:p>
        </w:tc>
      </w:tr>
      <w:tr w:rsidR="00B565C3" w:rsidRPr="001C26BC" w:rsidTr="00A644E9">
        <w:trPr>
          <w:trHeight w:val="169"/>
          <w:jc w:val="center"/>
        </w:trPr>
        <w:tc>
          <w:tcPr>
            <w:tcW w:w="1749" w:type="pct"/>
            <w:vAlign w:val="center"/>
          </w:tcPr>
          <w:p w:rsidR="00B565C3" w:rsidRPr="001C26BC" w:rsidRDefault="00B565C3" w:rsidP="002A7831">
            <w:pPr>
              <w:spacing w:after="0" w:line="360" w:lineRule="auto"/>
              <w:ind w:firstLine="142"/>
              <w:jc w:val="both"/>
              <w:rPr>
                <w:rFonts w:ascii="Times New Roman" w:hAnsi="Times New Roman" w:cs="Times New Roman"/>
                <w:color w:val="000000"/>
              </w:rPr>
            </w:pPr>
            <w:r w:rsidRPr="001C26BC">
              <w:rPr>
                <w:rFonts w:ascii="Times New Roman" w:hAnsi="Times New Roman" w:cs="Times New Roman"/>
                <w:color w:val="000000"/>
              </w:rPr>
              <w:t>Обеспеченность общей площадью жилого фонда</w:t>
            </w:r>
          </w:p>
        </w:tc>
        <w:tc>
          <w:tcPr>
            <w:tcW w:w="1411" w:type="pct"/>
            <w:vAlign w:val="center"/>
          </w:tcPr>
          <w:p w:rsidR="00B565C3" w:rsidRPr="001C26BC" w:rsidRDefault="00B565C3" w:rsidP="002A7831">
            <w:pPr>
              <w:spacing w:after="0" w:line="360" w:lineRule="auto"/>
              <w:ind w:firstLine="142"/>
              <w:jc w:val="both"/>
              <w:rPr>
                <w:rFonts w:ascii="Times New Roman" w:hAnsi="Times New Roman" w:cs="Times New Roman"/>
                <w:color w:val="000000"/>
              </w:rPr>
            </w:pPr>
            <w:r w:rsidRPr="001C26BC">
              <w:rPr>
                <w:rFonts w:ascii="Times New Roman" w:hAnsi="Times New Roman" w:cs="Times New Roman"/>
                <w:color w:val="000000"/>
              </w:rPr>
              <w:t>Кв.м/чел</w:t>
            </w:r>
          </w:p>
        </w:tc>
        <w:tc>
          <w:tcPr>
            <w:tcW w:w="940" w:type="pct"/>
            <w:vAlign w:val="center"/>
          </w:tcPr>
          <w:p w:rsidR="00B565C3" w:rsidRPr="001C26BC" w:rsidRDefault="00B565C3" w:rsidP="00B565C3">
            <w:pPr>
              <w:spacing w:after="0" w:line="360" w:lineRule="auto"/>
              <w:ind w:firstLine="142"/>
              <w:jc w:val="both"/>
              <w:rPr>
                <w:rFonts w:ascii="Times New Roman" w:hAnsi="Times New Roman" w:cs="Times New Roman"/>
                <w:color w:val="000000"/>
              </w:rPr>
            </w:pPr>
            <w:r>
              <w:rPr>
                <w:rFonts w:ascii="Times New Roman" w:hAnsi="Times New Roman" w:cs="Times New Roman"/>
                <w:color w:val="000000"/>
              </w:rPr>
              <w:t>26</w:t>
            </w:r>
          </w:p>
        </w:tc>
        <w:tc>
          <w:tcPr>
            <w:tcW w:w="900" w:type="pct"/>
            <w:vAlign w:val="center"/>
          </w:tcPr>
          <w:p w:rsidR="00B565C3" w:rsidRPr="001C26BC" w:rsidRDefault="00B565C3" w:rsidP="00B565C3">
            <w:pPr>
              <w:tabs>
                <w:tab w:val="left" w:pos="1507"/>
              </w:tabs>
              <w:spacing w:after="0" w:line="360" w:lineRule="auto"/>
              <w:ind w:firstLine="142"/>
              <w:jc w:val="both"/>
              <w:rPr>
                <w:rFonts w:ascii="Times New Roman" w:hAnsi="Times New Roman" w:cs="Times New Roman"/>
                <w:color w:val="000000"/>
              </w:rPr>
            </w:pPr>
            <w:r>
              <w:rPr>
                <w:rFonts w:ascii="Times New Roman" w:hAnsi="Times New Roman" w:cs="Times New Roman"/>
                <w:color w:val="000000"/>
              </w:rPr>
              <w:t>26</w:t>
            </w:r>
          </w:p>
        </w:tc>
      </w:tr>
    </w:tbl>
    <w:p w:rsidR="00C20E40" w:rsidRPr="00C20E40" w:rsidRDefault="00C20E40" w:rsidP="00C20E40">
      <w:pPr>
        <w:pStyle w:val="Style9"/>
        <w:widowControl/>
        <w:spacing w:line="360" w:lineRule="auto"/>
        <w:ind w:firstLine="720"/>
        <w:rPr>
          <w:rStyle w:val="FontStyle14"/>
          <w:rFonts w:eastAsia="Calibri"/>
          <w:sz w:val="26"/>
          <w:szCs w:val="26"/>
        </w:rPr>
      </w:pPr>
      <w:r w:rsidRPr="00C20E40">
        <w:rPr>
          <w:sz w:val="26"/>
          <w:szCs w:val="26"/>
        </w:rPr>
        <w:lastRenderedPageBreak/>
        <w:t>Согласно расчетам объемов нового жилищного строительства на расчетный срок  проектными решениями генерального плана под размещение жилья требуется 10,5 га территории.</w:t>
      </w:r>
      <w:r w:rsidRPr="00C20E40">
        <w:rPr>
          <w:rStyle w:val="FontStyle14"/>
          <w:rFonts w:eastAsia="Calibri"/>
          <w:sz w:val="26"/>
          <w:szCs w:val="26"/>
        </w:rPr>
        <w:t xml:space="preserve"> Поскольку в границах села Шебалино существуют свободные от застройки и пригодные для индивидуального жилищного строительства территории, то существенного увеличения границ села не требуется.</w:t>
      </w:r>
    </w:p>
    <w:p w:rsidR="00C20E40" w:rsidRPr="00C20E40" w:rsidRDefault="00C20E40" w:rsidP="00C20E40">
      <w:pPr>
        <w:pStyle w:val="Style9"/>
        <w:widowControl/>
        <w:spacing w:line="360" w:lineRule="auto"/>
        <w:ind w:firstLine="720"/>
        <w:rPr>
          <w:sz w:val="26"/>
          <w:szCs w:val="26"/>
        </w:rPr>
      </w:pPr>
      <w:r w:rsidRPr="00C20E40">
        <w:rPr>
          <w:sz w:val="26"/>
          <w:szCs w:val="26"/>
        </w:rPr>
        <w:t>Проектом предусмотрено развитие индивидуальной жилой застройки в с. Шебалино. Развитие жилых зон предполагается за счет строительства</w:t>
      </w:r>
      <w:r w:rsidRPr="00C20E40">
        <w:rPr>
          <w:bCs/>
          <w:sz w:val="26"/>
          <w:szCs w:val="26"/>
        </w:rPr>
        <w:t xml:space="preserve"> индивидуальных жилых домов </w:t>
      </w:r>
      <w:r w:rsidRPr="00C20E40">
        <w:rPr>
          <w:sz w:val="26"/>
          <w:szCs w:val="26"/>
        </w:rPr>
        <w:t xml:space="preserve">на свободных от застройки территориях: </w:t>
      </w:r>
    </w:p>
    <w:p w:rsidR="00C20E40" w:rsidRPr="00C20E40" w:rsidRDefault="00C20E40" w:rsidP="00C20E40">
      <w:pPr>
        <w:pStyle w:val="S"/>
        <w:tabs>
          <w:tab w:val="left" w:pos="709"/>
          <w:tab w:val="left" w:pos="1134"/>
        </w:tabs>
        <w:ind w:firstLine="720"/>
        <w:rPr>
          <w:sz w:val="26"/>
          <w:szCs w:val="26"/>
        </w:rPr>
      </w:pPr>
      <w:r w:rsidRPr="00C20E40">
        <w:rPr>
          <w:sz w:val="26"/>
          <w:szCs w:val="26"/>
        </w:rPr>
        <w:t xml:space="preserve">- в юго-западной части села </w:t>
      </w:r>
      <w:r w:rsidRPr="00C20E40">
        <w:rPr>
          <w:bCs/>
          <w:sz w:val="26"/>
          <w:szCs w:val="26"/>
        </w:rPr>
        <w:t>(7,8 га)</w:t>
      </w:r>
      <w:r w:rsidRPr="00C20E40">
        <w:rPr>
          <w:sz w:val="26"/>
          <w:szCs w:val="26"/>
        </w:rPr>
        <w:t>;</w:t>
      </w:r>
    </w:p>
    <w:p w:rsidR="00C20E40" w:rsidRPr="00C20E40" w:rsidRDefault="00C20E40" w:rsidP="00C20E40">
      <w:pPr>
        <w:pStyle w:val="S"/>
        <w:tabs>
          <w:tab w:val="left" w:pos="709"/>
          <w:tab w:val="left" w:pos="1134"/>
        </w:tabs>
        <w:ind w:firstLine="720"/>
        <w:rPr>
          <w:sz w:val="26"/>
          <w:szCs w:val="26"/>
        </w:rPr>
      </w:pPr>
      <w:r w:rsidRPr="00C20E40">
        <w:rPr>
          <w:sz w:val="26"/>
          <w:szCs w:val="26"/>
        </w:rPr>
        <w:t>- в сформировавшихся жилых кварталах села (2,7 га).</w:t>
      </w:r>
    </w:p>
    <w:p w:rsidR="00C20E40" w:rsidRPr="00C20E40" w:rsidRDefault="00C20E40" w:rsidP="00C20E40">
      <w:pPr>
        <w:spacing w:after="0" w:line="360" w:lineRule="auto"/>
        <w:ind w:firstLine="709"/>
        <w:jc w:val="both"/>
        <w:rPr>
          <w:rFonts w:ascii="Times New Roman" w:hAnsi="Times New Roman" w:cs="Times New Roman"/>
          <w:sz w:val="26"/>
          <w:szCs w:val="26"/>
        </w:rPr>
      </w:pPr>
      <w:r w:rsidRPr="00C20E40">
        <w:rPr>
          <w:rFonts w:ascii="Times New Roman" w:hAnsi="Times New Roman" w:cs="Times New Roman"/>
          <w:sz w:val="26"/>
          <w:szCs w:val="26"/>
        </w:rPr>
        <w:t xml:space="preserve">Общая площадь планируемой жилой застройки в сельсовете составит  10,5 га территории. </w:t>
      </w:r>
    </w:p>
    <w:p w:rsidR="00C20E40" w:rsidRPr="00C20E40" w:rsidRDefault="00C20E40" w:rsidP="00C20E40">
      <w:pPr>
        <w:spacing w:after="0" w:line="360" w:lineRule="auto"/>
        <w:ind w:firstLine="709"/>
        <w:jc w:val="both"/>
        <w:rPr>
          <w:rFonts w:ascii="Times New Roman" w:hAnsi="Times New Roman" w:cs="Times New Roman"/>
          <w:sz w:val="26"/>
          <w:szCs w:val="26"/>
        </w:rPr>
      </w:pPr>
      <w:r w:rsidRPr="00C20E40">
        <w:rPr>
          <w:rFonts w:ascii="Times New Roman" w:hAnsi="Times New Roman" w:cs="Times New Roman"/>
          <w:sz w:val="26"/>
          <w:szCs w:val="26"/>
        </w:rPr>
        <w:t xml:space="preserve">При выборе территорий под новое жилищное строительство была проведена комплексная оценка территориальных ресурсов поселения: наличие свободных территорий, пригодных для застройки. </w:t>
      </w:r>
    </w:p>
    <w:p w:rsidR="00C20E40" w:rsidRPr="00C20E40" w:rsidRDefault="00C20E40" w:rsidP="00C20E40">
      <w:pPr>
        <w:spacing w:after="0" w:line="360" w:lineRule="auto"/>
        <w:ind w:firstLine="709"/>
        <w:jc w:val="both"/>
        <w:rPr>
          <w:rFonts w:ascii="Times New Roman" w:hAnsi="Times New Roman" w:cs="Times New Roman"/>
          <w:sz w:val="26"/>
          <w:szCs w:val="26"/>
        </w:rPr>
      </w:pPr>
      <w:r w:rsidRPr="00C20E40">
        <w:rPr>
          <w:rFonts w:ascii="Times New Roman" w:hAnsi="Times New Roman" w:cs="Times New Roman"/>
          <w:sz w:val="26"/>
          <w:szCs w:val="26"/>
        </w:rPr>
        <w:t>При выборе площадок для строительства объектов на указанных территориях необходимо проводить детальные инженерно-геологические изыскания.</w:t>
      </w:r>
    </w:p>
    <w:p w:rsidR="00C20E40" w:rsidRPr="00C20E40" w:rsidRDefault="00C20E40" w:rsidP="00C20E40">
      <w:pPr>
        <w:spacing w:after="0" w:line="360" w:lineRule="auto"/>
        <w:ind w:firstLine="709"/>
        <w:jc w:val="both"/>
        <w:rPr>
          <w:rFonts w:ascii="Times New Roman" w:hAnsi="Times New Roman" w:cs="Times New Roman"/>
          <w:sz w:val="26"/>
          <w:szCs w:val="26"/>
        </w:rPr>
      </w:pPr>
      <w:r w:rsidRPr="00C20E40">
        <w:rPr>
          <w:rFonts w:ascii="Times New Roman" w:hAnsi="Times New Roman" w:cs="Times New Roman"/>
          <w:sz w:val="26"/>
          <w:szCs w:val="26"/>
        </w:rPr>
        <w:t xml:space="preserve">Размещение кварталов новой жилой застройки на территории сельсовета отображено на Карте генерального плана (основном чертеже). </w:t>
      </w:r>
    </w:p>
    <w:p w:rsidR="001C1C60" w:rsidRPr="00C20E40" w:rsidRDefault="001C1C60" w:rsidP="00C20E40">
      <w:pPr>
        <w:spacing w:after="0" w:line="360" w:lineRule="auto"/>
        <w:jc w:val="both"/>
        <w:rPr>
          <w:rFonts w:ascii="Times New Roman" w:hAnsi="Times New Roman" w:cs="Times New Roman"/>
          <w:sz w:val="26"/>
          <w:szCs w:val="26"/>
          <w:highlight w:val="lightGray"/>
        </w:rPr>
      </w:pPr>
    </w:p>
    <w:p w:rsidR="00C20E40" w:rsidRPr="00C20E40" w:rsidRDefault="00C20E40" w:rsidP="00C20E40">
      <w:pPr>
        <w:pStyle w:val="21"/>
        <w:jc w:val="both"/>
        <w:rPr>
          <w:b/>
          <w:sz w:val="26"/>
          <w:szCs w:val="26"/>
        </w:rPr>
      </w:pPr>
      <w:bookmarkStart w:id="24" w:name="_Toc279004812"/>
      <w:r w:rsidRPr="00C20E40">
        <w:rPr>
          <w:b/>
          <w:sz w:val="26"/>
          <w:szCs w:val="26"/>
        </w:rPr>
        <w:t>4.6.2 Социальная сфера</w:t>
      </w:r>
      <w:bookmarkEnd w:id="24"/>
    </w:p>
    <w:p w:rsidR="00C20E40" w:rsidRPr="00C20E40" w:rsidRDefault="00C20E40" w:rsidP="00C20E40">
      <w:pPr>
        <w:spacing w:after="0" w:line="360" w:lineRule="auto"/>
        <w:ind w:firstLine="709"/>
        <w:jc w:val="both"/>
        <w:rPr>
          <w:rFonts w:ascii="Times New Roman" w:hAnsi="Times New Roman" w:cs="Times New Roman"/>
          <w:sz w:val="26"/>
          <w:szCs w:val="26"/>
        </w:rPr>
      </w:pPr>
    </w:p>
    <w:p w:rsidR="00C20E40" w:rsidRPr="00C20E40" w:rsidRDefault="00C20E40" w:rsidP="00C20E40">
      <w:pPr>
        <w:spacing w:after="0" w:line="360" w:lineRule="auto"/>
        <w:ind w:firstLine="709"/>
        <w:jc w:val="both"/>
        <w:rPr>
          <w:rFonts w:ascii="Times New Roman" w:hAnsi="Times New Roman" w:cs="Times New Roman"/>
          <w:sz w:val="26"/>
          <w:szCs w:val="26"/>
        </w:rPr>
      </w:pPr>
      <w:r w:rsidRPr="00C20E40">
        <w:rPr>
          <w:rFonts w:ascii="Times New Roman" w:hAnsi="Times New Roman" w:cs="Times New Roman"/>
          <w:sz w:val="26"/>
          <w:szCs w:val="26"/>
        </w:rPr>
        <w:t>Улучшение качества жизни всех слоев населения, являющееся главной целью развития любого поселения, в значительной степени определяется уровнем развития системы обслуживания, которая включает в себя, прежде всего, учреждения здравоохранения, соцобеспечения, спорта, образования, культуры и искусства, торговли, а также объекты бытового обслуживания населения.</w:t>
      </w:r>
    </w:p>
    <w:p w:rsidR="00C20E40" w:rsidRPr="00C20E40" w:rsidRDefault="00C20E40" w:rsidP="00C20E40">
      <w:pPr>
        <w:spacing w:after="0" w:line="360" w:lineRule="auto"/>
        <w:ind w:firstLine="709"/>
        <w:jc w:val="both"/>
        <w:rPr>
          <w:rFonts w:ascii="Times New Roman" w:hAnsi="Times New Roman" w:cs="Times New Roman"/>
          <w:sz w:val="26"/>
          <w:szCs w:val="26"/>
        </w:rPr>
      </w:pPr>
      <w:r w:rsidRPr="00C20E40">
        <w:rPr>
          <w:rFonts w:ascii="Times New Roman" w:hAnsi="Times New Roman" w:cs="Times New Roman"/>
          <w:sz w:val="26"/>
          <w:szCs w:val="26"/>
        </w:rPr>
        <w:t xml:space="preserve">Уровень обслуживания и спектр предоставляемых услуг постепенно меняется со становлением рыночной экономики и рыночных механизмов регулирования. Сфера обслуживания приобретает кардинально новый уровень – </w:t>
      </w:r>
      <w:r w:rsidRPr="00C20E40">
        <w:rPr>
          <w:rFonts w:ascii="Times New Roman" w:hAnsi="Times New Roman" w:cs="Times New Roman"/>
          <w:sz w:val="26"/>
          <w:szCs w:val="26"/>
        </w:rPr>
        <w:lastRenderedPageBreak/>
        <w:t>повышаются требования к качеству и ассортименту предоставляемых услуг учреждениями культурно-бытового и социального обслуживания.</w:t>
      </w:r>
    </w:p>
    <w:p w:rsidR="00C20E40" w:rsidRDefault="00C20E40" w:rsidP="00C20E40">
      <w:pPr>
        <w:spacing w:after="0" w:line="360" w:lineRule="auto"/>
        <w:ind w:firstLine="709"/>
        <w:jc w:val="both"/>
        <w:rPr>
          <w:rFonts w:ascii="Times New Roman" w:hAnsi="Times New Roman" w:cs="Times New Roman"/>
          <w:sz w:val="26"/>
          <w:szCs w:val="26"/>
        </w:rPr>
      </w:pPr>
      <w:r w:rsidRPr="00C20E40">
        <w:rPr>
          <w:rFonts w:ascii="Times New Roman" w:hAnsi="Times New Roman" w:cs="Times New Roman"/>
          <w:sz w:val="26"/>
          <w:szCs w:val="26"/>
        </w:rPr>
        <w:t>В настоящее время в Шебалинском сельсовете сеть учреждений обслуживания представлена практически всеми видами культурно-бытовых объектов, которые представлены в таблице 1</w:t>
      </w:r>
      <w:r w:rsidR="00B565C3">
        <w:rPr>
          <w:rFonts w:ascii="Times New Roman" w:hAnsi="Times New Roman" w:cs="Times New Roman"/>
          <w:sz w:val="26"/>
          <w:szCs w:val="26"/>
        </w:rPr>
        <w:t>0</w:t>
      </w:r>
      <w:r w:rsidRPr="00C20E40">
        <w:rPr>
          <w:rFonts w:ascii="Times New Roman" w:hAnsi="Times New Roman" w:cs="Times New Roman"/>
          <w:sz w:val="26"/>
          <w:szCs w:val="26"/>
        </w:rPr>
        <w:t xml:space="preserve">. </w:t>
      </w:r>
    </w:p>
    <w:p w:rsidR="001C26BC" w:rsidRPr="001C26BC" w:rsidRDefault="001C26BC" w:rsidP="001C26BC">
      <w:pPr>
        <w:spacing w:after="0" w:line="360" w:lineRule="auto"/>
        <w:jc w:val="right"/>
        <w:rPr>
          <w:rFonts w:ascii="Times New Roman" w:hAnsi="Times New Roman" w:cs="Times New Roman"/>
        </w:rPr>
      </w:pPr>
      <w:r w:rsidRPr="001C26BC">
        <w:rPr>
          <w:rFonts w:ascii="Times New Roman" w:hAnsi="Times New Roman" w:cs="Times New Roman"/>
        </w:rPr>
        <w:t>Таблица 1</w:t>
      </w:r>
      <w:r w:rsidR="00B565C3">
        <w:rPr>
          <w:rFonts w:ascii="Times New Roman" w:hAnsi="Times New Roman" w:cs="Times New Roman"/>
        </w:rPr>
        <w:t>0</w:t>
      </w:r>
    </w:p>
    <w:p w:rsidR="001C26BC" w:rsidRPr="001C26BC" w:rsidRDefault="001C26BC" w:rsidP="001C26BC">
      <w:pPr>
        <w:spacing w:after="0" w:line="360" w:lineRule="auto"/>
        <w:jc w:val="center"/>
        <w:rPr>
          <w:rFonts w:ascii="Times New Roman" w:hAnsi="Times New Roman" w:cs="Times New Roman"/>
          <w:highlight w:val="lightGray"/>
        </w:rPr>
      </w:pPr>
      <w:r w:rsidRPr="001C26BC">
        <w:rPr>
          <w:rFonts w:ascii="Times New Roman" w:hAnsi="Times New Roman" w:cs="Times New Roman"/>
        </w:rPr>
        <w:t>Существующие объекты культурно-бытового обслуживания населения Шебалинского сельсовета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59"/>
        <w:gridCol w:w="1534"/>
        <w:gridCol w:w="1559"/>
        <w:gridCol w:w="709"/>
        <w:gridCol w:w="142"/>
        <w:gridCol w:w="1417"/>
        <w:gridCol w:w="992"/>
        <w:gridCol w:w="993"/>
        <w:gridCol w:w="850"/>
        <w:gridCol w:w="851"/>
      </w:tblGrid>
      <w:tr w:rsidR="001C26BC" w:rsidRPr="001C26BC" w:rsidTr="001C26BC">
        <w:trPr>
          <w:trHeight w:val="210"/>
        </w:trPr>
        <w:tc>
          <w:tcPr>
            <w:tcW w:w="559" w:type="dxa"/>
            <w:vMerge w:val="restart"/>
            <w:tcBorders>
              <w:top w:val="double" w:sz="4" w:space="0" w:color="auto"/>
              <w:left w:val="double" w:sz="4" w:space="0" w:color="auto"/>
            </w:tcBorders>
            <w:vAlign w:val="center"/>
          </w:tcPr>
          <w:p w:rsidR="001C26BC" w:rsidRPr="001C26BC" w:rsidRDefault="001C26BC" w:rsidP="00A644E9">
            <w:pPr>
              <w:jc w:val="center"/>
              <w:rPr>
                <w:rFonts w:ascii="Times New Roman" w:hAnsi="Times New Roman" w:cs="Times New Roman"/>
              </w:rPr>
            </w:pPr>
            <w:r w:rsidRPr="001C26BC">
              <w:rPr>
                <w:rFonts w:ascii="Times New Roman" w:hAnsi="Times New Roman" w:cs="Times New Roman"/>
              </w:rPr>
              <w:t>№ п/п</w:t>
            </w:r>
          </w:p>
        </w:tc>
        <w:tc>
          <w:tcPr>
            <w:tcW w:w="1534" w:type="dxa"/>
            <w:vMerge w:val="restart"/>
            <w:tcBorders>
              <w:top w:val="double" w:sz="4" w:space="0" w:color="auto"/>
            </w:tcBorders>
            <w:vAlign w:val="center"/>
          </w:tcPr>
          <w:p w:rsidR="001C26BC" w:rsidRPr="001C26BC" w:rsidRDefault="001C26BC" w:rsidP="00A644E9">
            <w:pPr>
              <w:jc w:val="center"/>
              <w:rPr>
                <w:rFonts w:ascii="Times New Roman" w:hAnsi="Times New Roman" w:cs="Times New Roman"/>
              </w:rPr>
            </w:pPr>
            <w:r w:rsidRPr="001C26BC">
              <w:rPr>
                <w:rFonts w:ascii="Times New Roman" w:hAnsi="Times New Roman" w:cs="Times New Roman"/>
              </w:rPr>
              <w:t>Наименование объекта</w:t>
            </w:r>
          </w:p>
        </w:tc>
        <w:tc>
          <w:tcPr>
            <w:tcW w:w="1559" w:type="dxa"/>
            <w:vMerge w:val="restart"/>
            <w:tcBorders>
              <w:top w:val="double" w:sz="4" w:space="0" w:color="auto"/>
            </w:tcBorders>
            <w:vAlign w:val="center"/>
          </w:tcPr>
          <w:p w:rsidR="001C26BC" w:rsidRPr="001C26BC" w:rsidRDefault="001C26BC" w:rsidP="00A644E9">
            <w:pPr>
              <w:jc w:val="center"/>
              <w:rPr>
                <w:rFonts w:ascii="Times New Roman" w:hAnsi="Times New Roman" w:cs="Times New Roman"/>
              </w:rPr>
            </w:pPr>
            <w:r w:rsidRPr="001C26BC">
              <w:rPr>
                <w:rFonts w:ascii="Times New Roman" w:hAnsi="Times New Roman" w:cs="Times New Roman"/>
              </w:rPr>
              <w:t>Адрес объекта</w:t>
            </w:r>
          </w:p>
        </w:tc>
        <w:tc>
          <w:tcPr>
            <w:tcW w:w="709" w:type="dxa"/>
            <w:vMerge w:val="restart"/>
            <w:tcBorders>
              <w:top w:val="double" w:sz="4" w:space="0" w:color="auto"/>
            </w:tcBorders>
            <w:vAlign w:val="center"/>
          </w:tcPr>
          <w:p w:rsidR="001C26BC" w:rsidRPr="001C26BC" w:rsidRDefault="001C26BC" w:rsidP="00A644E9">
            <w:pPr>
              <w:ind w:firstLine="48"/>
              <w:jc w:val="center"/>
              <w:rPr>
                <w:rFonts w:ascii="Times New Roman" w:hAnsi="Times New Roman" w:cs="Times New Roman"/>
              </w:rPr>
            </w:pPr>
            <w:r w:rsidRPr="001C26BC">
              <w:rPr>
                <w:rFonts w:ascii="Times New Roman" w:hAnsi="Times New Roman" w:cs="Times New Roman"/>
              </w:rPr>
              <w:t>Ед.</w:t>
            </w:r>
          </w:p>
          <w:p w:rsidR="001C26BC" w:rsidRPr="001C26BC" w:rsidRDefault="001C26BC" w:rsidP="00A644E9">
            <w:pPr>
              <w:ind w:firstLine="48"/>
              <w:jc w:val="center"/>
              <w:rPr>
                <w:rFonts w:ascii="Times New Roman" w:hAnsi="Times New Roman" w:cs="Times New Roman"/>
              </w:rPr>
            </w:pPr>
            <w:r w:rsidRPr="001C26BC">
              <w:rPr>
                <w:rFonts w:ascii="Times New Roman" w:hAnsi="Times New Roman" w:cs="Times New Roman"/>
              </w:rPr>
              <w:t>измерения</w:t>
            </w:r>
          </w:p>
        </w:tc>
        <w:tc>
          <w:tcPr>
            <w:tcW w:w="1559" w:type="dxa"/>
            <w:gridSpan w:val="2"/>
            <w:vMerge w:val="restart"/>
            <w:tcBorders>
              <w:top w:val="double" w:sz="4" w:space="0" w:color="auto"/>
            </w:tcBorders>
            <w:vAlign w:val="center"/>
          </w:tcPr>
          <w:p w:rsidR="001C26BC" w:rsidRPr="001C26BC" w:rsidRDefault="001C26BC" w:rsidP="00A644E9">
            <w:pPr>
              <w:ind w:firstLine="4"/>
              <w:jc w:val="center"/>
              <w:rPr>
                <w:rFonts w:ascii="Times New Roman" w:hAnsi="Times New Roman" w:cs="Times New Roman"/>
              </w:rPr>
            </w:pPr>
            <w:r w:rsidRPr="001C26BC">
              <w:rPr>
                <w:rFonts w:ascii="Times New Roman" w:hAnsi="Times New Roman" w:cs="Times New Roman"/>
              </w:rPr>
              <w:t>Построено по проекту или приспособленное</w:t>
            </w:r>
          </w:p>
        </w:tc>
        <w:tc>
          <w:tcPr>
            <w:tcW w:w="992" w:type="dxa"/>
            <w:vMerge w:val="restart"/>
            <w:tcBorders>
              <w:top w:val="double" w:sz="4" w:space="0" w:color="auto"/>
            </w:tcBorders>
            <w:vAlign w:val="center"/>
          </w:tcPr>
          <w:p w:rsidR="001C26BC" w:rsidRPr="001C26BC" w:rsidRDefault="001C26BC" w:rsidP="00A644E9">
            <w:pPr>
              <w:jc w:val="center"/>
              <w:rPr>
                <w:rFonts w:ascii="Times New Roman" w:hAnsi="Times New Roman" w:cs="Times New Roman"/>
              </w:rPr>
            </w:pPr>
            <w:r w:rsidRPr="001C26BC">
              <w:rPr>
                <w:rFonts w:ascii="Times New Roman" w:hAnsi="Times New Roman" w:cs="Times New Roman"/>
              </w:rPr>
              <w:t>Количество работающих (чел.)</w:t>
            </w:r>
          </w:p>
        </w:tc>
        <w:tc>
          <w:tcPr>
            <w:tcW w:w="1843" w:type="dxa"/>
            <w:gridSpan w:val="2"/>
            <w:tcBorders>
              <w:top w:val="double" w:sz="4" w:space="0" w:color="auto"/>
              <w:bottom w:val="single" w:sz="4" w:space="0" w:color="auto"/>
            </w:tcBorders>
            <w:vAlign w:val="center"/>
          </w:tcPr>
          <w:p w:rsidR="001C26BC" w:rsidRPr="001C26BC" w:rsidRDefault="001C26BC" w:rsidP="00A644E9">
            <w:pPr>
              <w:jc w:val="center"/>
              <w:rPr>
                <w:rFonts w:ascii="Times New Roman" w:hAnsi="Times New Roman" w:cs="Times New Roman"/>
              </w:rPr>
            </w:pPr>
            <w:r w:rsidRPr="001C26BC">
              <w:rPr>
                <w:rFonts w:ascii="Times New Roman" w:hAnsi="Times New Roman" w:cs="Times New Roman"/>
              </w:rPr>
              <w:t>Мощность</w:t>
            </w:r>
          </w:p>
        </w:tc>
        <w:tc>
          <w:tcPr>
            <w:tcW w:w="851" w:type="dxa"/>
            <w:vMerge w:val="restart"/>
            <w:tcBorders>
              <w:top w:val="double" w:sz="4" w:space="0" w:color="auto"/>
              <w:right w:val="double" w:sz="4" w:space="0" w:color="auto"/>
            </w:tcBorders>
            <w:vAlign w:val="center"/>
          </w:tcPr>
          <w:p w:rsidR="001C26BC" w:rsidRPr="001C26BC" w:rsidRDefault="001C26BC" w:rsidP="00A644E9">
            <w:pPr>
              <w:jc w:val="center"/>
              <w:rPr>
                <w:rFonts w:ascii="Times New Roman" w:hAnsi="Times New Roman" w:cs="Times New Roman"/>
              </w:rPr>
            </w:pPr>
            <w:r w:rsidRPr="001C26BC">
              <w:rPr>
                <w:rFonts w:ascii="Times New Roman" w:hAnsi="Times New Roman" w:cs="Times New Roman"/>
              </w:rPr>
              <w:t xml:space="preserve">Площадь </w:t>
            </w:r>
          </w:p>
          <w:p w:rsidR="001C26BC" w:rsidRPr="001C26BC" w:rsidRDefault="001C26BC" w:rsidP="00A644E9">
            <w:pPr>
              <w:jc w:val="center"/>
              <w:rPr>
                <w:rFonts w:ascii="Times New Roman" w:hAnsi="Times New Roman" w:cs="Times New Roman"/>
              </w:rPr>
            </w:pPr>
            <w:r w:rsidRPr="001C26BC">
              <w:rPr>
                <w:rFonts w:ascii="Times New Roman" w:hAnsi="Times New Roman" w:cs="Times New Roman"/>
              </w:rPr>
              <w:t>(кв. м)</w:t>
            </w:r>
          </w:p>
          <w:p w:rsidR="001C26BC" w:rsidRPr="001C26BC" w:rsidRDefault="001C26BC" w:rsidP="00A644E9">
            <w:pPr>
              <w:jc w:val="center"/>
              <w:rPr>
                <w:rFonts w:ascii="Times New Roman" w:hAnsi="Times New Roman" w:cs="Times New Roman"/>
              </w:rPr>
            </w:pPr>
            <w:r w:rsidRPr="001C26BC">
              <w:rPr>
                <w:rFonts w:ascii="Times New Roman" w:hAnsi="Times New Roman" w:cs="Times New Roman"/>
              </w:rPr>
              <w:t>здание/зем. участок</w:t>
            </w:r>
          </w:p>
        </w:tc>
      </w:tr>
      <w:tr w:rsidR="001C26BC" w:rsidRPr="001C26BC" w:rsidTr="001C26BC">
        <w:trPr>
          <w:trHeight w:val="225"/>
        </w:trPr>
        <w:tc>
          <w:tcPr>
            <w:tcW w:w="559" w:type="dxa"/>
            <w:vMerge/>
            <w:tcBorders>
              <w:left w:val="double" w:sz="4" w:space="0" w:color="auto"/>
              <w:bottom w:val="double" w:sz="4" w:space="0" w:color="auto"/>
            </w:tcBorders>
            <w:vAlign w:val="center"/>
          </w:tcPr>
          <w:p w:rsidR="001C26BC" w:rsidRPr="001C26BC" w:rsidRDefault="001C26BC" w:rsidP="00A644E9">
            <w:pPr>
              <w:jc w:val="center"/>
              <w:rPr>
                <w:rFonts w:ascii="Times New Roman" w:hAnsi="Times New Roman" w:cs="Times New Roman"/>
              </w:rPr>
            </w:pPr>
          </w:p>
        </w:tc>
        <w:tc>
          <w:tcPr>
            <w:tcW w:w="1534" w:type="dxa"/>
            <w:vMerge/>
            <w:tcBorders>
              <w:bottom w:val="double" w:sz="4" w:space="0" w:color="auto"/>
            </w:tcBorders>
            <w:vAlign w:val="center"/>
          </w:tcPr>
          <w:p w:rsidR="001C26BC" w:rsidRPr="001C26BC" w:rsidRDefault="001C26BC" w:rsidP="00A644E9">
            <w:pPr>
              <w:jc w:val="center"/>
              <w:rPr>
                <w:rFonts w:ascii="Times New Roman" w:hAnsi="Times New Roman" w:cs="Times New Roman"/>
              </w:rPr>
            </w:pPr>
          </w:p>
        </w:tc>
        <w:tc>
          <w:tcPr>
            <w:tcW w:w="1559" w:type="dxa"/>
            <w:vMerge/>
            <w:tcBorders>
              <w:bottom w:val="double" w:sz="4" w:space="0" w:color="auto"/>
            </w:tcBorders>
            <w:vAlign w:val="center"/>
          </w:tcPr>
          <w:p w:rsidR="001C26BC" w:rsidRPr="001C26BC" w:rsidRDefault="001C26BC" w:rsidP="00A644E9">
            <w:pPr>
              <w:jc w:val="center"/>
              <w:rPr>
                <w:rFonts w:ascii="Times New Roman" w:hAnsi="Times New Roman" w:cs="Times New Roman"/>
              </w:rPr>
            </w:pPr>
          </w:p>
        </w:tc>
        <w:tc>
          <w:tcPr>
            <w:tcW w:w="709" w:type="dxa"/>
            <w:vMerge/>
            <w:tcBorders>
              <w:bottom w:val="double" w:sz="4" w:space="0" w:color="auto"/>
            </w:tcBorders>
            <w:vAlign w:val="center"/>
          </w:tcPr>
          <w:p w:rsidR="001C26BC" w:rsidRPr="001C26BC" w:rsidRDefault="001C26BC" w:rsidP="00A644E9">
            <w:pPr>
              <w:ind w:firstLine="48"/>
              <w:jc w:val="center"/>
              <w:rPr>
                <w:rFonts w:ascii="Times New Roman" w:hAnsi="Times New Roman" w:cs="Times New Roman"/>
              </w:rPr>
            </w:pPr>
          </w:p>
        </w:tc>
        <w:tc>
          <w:tcPr>
            <w:tcW w:w="1559" w:type="dxa"/>
            <w:gridSpan w:val="2"/>
            <w:vMerge/>
            <w:tcBorders>
              <w:bottom w:val="double" w:sz="4" w:space="0" w:color="auto"/>
            </w:tcBorders>
            <w:vAlign w:val="center"/>
          </w:tcPr>
          <w:p w:rsidR="001C26BC" w:rsidRPr="001C26BC" w:rsidRDefault="001C26BC" w:rsidP="00A644E9">
            <w:pPr>
              <w:ind w:firstLine="4"/>
              <w:jc w:val="center"/>
              <w:rPr>
                <w:rFonts w:ascii="Times New Roman" w:hAnsi="Times New Roman" w:cs="Times New Roman"/>
              </w:rPr>
            </w:pPr>
          </w:p>
        </w:tc>
        <w:tc>
          <w:tcPr>
            <w:tcW w:w="992" w:type="dxa"/>
            <w:vMerge/>
            <w:tcBorders>
              <w:bottom w:val="double" w:sz="4" w:space="0" w:color="auto"/>
            </w:tcBorders>
            <w:vAlign w:val="center"/>
          </w:tcPr>
          <w:p w:rsidR="001C26BC" w:rsidRPr="001C26BC" w:rsidRDefault="001C26BC" w:rsidP="00A644E9">
            <w:pPr>
              <w:jc w:val="center"/>
              <w:rPr>
                <w:rFonts w:ascii="Times New Roman" w:hAnsi="Times New Roman" w:cs="Times New Roman"/>
              </w:rPr>
            </w:pPr>
          </w:p>
        </w:tc>
        <w:tc>
          <w:tcPr>
            <w:tcW w:w="993" w:type="dxa"/>
            <w:tcBorders>
              <w:top w:val="single" w:sz="4" w:space="0" w:color="auto"/>
              <w:bottom w:val="double" w:sz="4" w:space="0" w:color="auto"/>
            </w:tcBorders>
            <w:vAlign w:val="center"/>
          </w:tcPr>
          <w:p w:rsidR="001C26BC" w:rsidRPr="001C26BC" w:rsidRDefault="001C26BC" w:rsidP="00A644E9">
            <w:pPr>
              <w:ind w:firstLine="31"/>
              <w:jc w:val="center"/>
              <w:rPr>
                <w:rFonts w:ascii="Times New Roman" w:hAnsi="Times New Roman" w:cs="Times New Roman"/>
              </w:rPr>
            </w:pPr>
            <w:r w:rsidRPr="001C26BC">
              <w:rPr>
                <w:rFonts w:ascii="Times New Roman" w:hAnsi="Times New Roman" w:cs="Times New Roman"/>
              </w:rPr>
              <w:t>проектная</w:t>
            </w:r>
          </w:p>
        </w:tc>
        <w:tc>
          <w:tcPr>
            <w:tcW w:w="850" w:type="dxa"/>
            <w:tcBorders>
              <w:top w:val="single" w:sz="4" w:space="0" w:color="auto"/>
              <w:bottom w:val="double" w:sz="4" w:space="0" w:color="auto"/>
            </w:tcBorders>
            <w:vAlign w:val="center"/>
          </w:tcPr>
          <w:p w:rsidR="001C26BC" w:rsidRPr="001C26BC" w:rsidRDefault="001C26BC" w:rsidP="00A644E9">
            <w:pPr>
              <w:jc w:val="center"/>
              <w:rPr>
                <w:rFonts w:ascii="Times New Roman" w:hAnsi="Times New Roman" w:cs="Times New Roman"/>
              </w:rPr>
            </w:pPr>
            <w:r w:rsidRPr="001C26BC">
              <w:rPr>
                <w:rFonts w:ascii="Times New Roman" w:hAnsi="Times New Roman" w:cs="Times New Roman"/>
              </w:rPr>
              <w:t>фактическая</w:t>
            </w:r>
          </w:p>
        </w:tc>
        <w:tc>
          <w:tcPr>
            <w:tcW w:w="851" w:type="dxa"/>
            <w:vMerge/>
            <w:tcBorders>
              <w:right w:val="double" w:sz="4" w:space="0" w:color="auto"/>
            </w:tcBorders>
            <w:vAlign w:val="center"/>
          </w:tcPr>
          <w:p w:rsidR="001C26BC" w:rsidRPr="001C26BC" w:rsidRDefault="001C26BC" w:rsidP="00A644E9">
            <w:pPr>
              <w:jc w:val="center"/>
              <w:rPr>
                <w:rFonts w:ascii="Times New Roman" w:hAnsi="Times New Roman" w:cs="Times New Roman"/>
              </w:rPr>
            </w:pPr>
          </w:p>
        </w:tc>
      </w:tr>
      <w:tr w:rsidR="001C26BC" w:rsidRPr="001C26BC" w:rsidTr="001C26BC">
        <w:trPr>
          <w:trHeight w:val="833"/>
        </w:trPr>
        <w:tc>
          <w:tcPr>
            <w:tcW w:w="559" w:type="dxa"/>
            <w:tcBorders>
              <w:top w:val="double" w:sz="4" w:space="0" w:color="auto"/>
              <w:left w:val="double" w:sz="4" w:space="0" w:color="auto"/>
              <w:bottom w:val="double" w:sz="4" w:space="0" w:color="auto"/>
            </w:tcBorders>
            <w:vAlign w:val="center"/>
          </w:tcPr>
          <w:p w:rsidR="001C26BC" w:rsidRPr="001C26BC" w:rsidRDefault="001C26BC" w:rsidP="00A644E9">
            <w:pPr>
              <w:jc w:val="center"/>
              <w:rPr>
                <w:rFonts w:ascii="Times New Roman" w:hAnsi="Times New Roman" w:cs="Times New Roman"/>
              </w:rPr>
            </w:pPr>
            <w:r w:rsidRPr="001C26BC">
              <w:rPr>
                <w:rFonts w:ascii="Times New Roman" w:hAnsi="Times New Roman" w:cs="Times New Roman"/>
              </w:rPr>
              <w:t>1</w:t>
            </w:r>
          </w:p>
        </w:tc>
        <w:tc>
          <w:tcPr>
            <w:tcW w:w="1534" w:type="dxa"/>
            <w:tcBorders>
              <w:top w:val="double" w:sz="4" w:space="0" w:color="auto"/>
              <w:bottom w:val="double" w:sz="4" w:space="0" w:color="auto"/>
            </w:tcBorders>
            <w:vAlign w:val="center"/>
          </w:tcPr>
          <w:p w:rsidR="001C26BC" w:rsidRPr="001C26BC" w:rsidRDefault="001C26BC" w:rsidP="00A644E9">
            <w:pPr>
              <w:jc w:val="center"/>
              <w:rPr>
                <w:rFonts w:ascii="Times New Roman" w:hAnsi="Times New Roman" w:cs="Times New Roman"/>
              </w:rPr>
            </w:pPr>
            <w:r w:rsidRPr="001C26BC">
              <w:rPr>
                <w:rFonts w:ascii="Times New Roman" w:hAnsi="Times New Roman" w:cs="Times New Roman"/>
              </w:rPr>
              <w:t>2</w:t>
            </w:r>
          </w:p>
        </w:tc>
        <w:tc>
          <w:tcPr>
            <w:tcW w:w="1559" w:type="dxa"/>
            <w:tcBorders>
              <w:top w:val="double" w:sz="4" w:space="0" w:color="auto"/>
              <w:bottom w:val="double" w:sz="4" w:space="0" w:color="auto"/>
            </w:tcBorders>
            <w:vAlign w:val="center"/>
          </w:tcPr>
          <w:p w:rsidR="001C26BC" w:rsidRPr="001C26BC" w:rsidRDefault="001C26BC" w:rsidP="00A644E9">
            <w:pPr>
              <w:jc w:val="center"/>
              <w:rPr>
                <w:rFonts w:ascii="Times New Roman" w:hAnsi="Times New Roman" w:cs="Times New Roman"/>
              </w:rPr>
            </w:pPr>
            <w:r w:rsidRPr="001C26BC">
              <w:rPr>
                <w:rFonts w:ascii="Times New Roman" w:hAnsi="Times New Roman" w:cs="Times New Roman"/>
              </w:rPr>
              <w:t>3</w:t>
            </w:r>
          </w:p>
        </w:tc>
        <w:tc>
          <w:tcPr>
            <w:tcW w:w="709" w:type="dxa"/>
            <w:tcBorders>
              <w:top w:val="double" w:sz="4" w:space="0" w:color="auto"/>
              <w:bottom w:val="double" w:sz="4" w:space="0" w:color="auto"/>
            </w:tcBorders>
            <w:vAlign w:val="center"/>
          </w:tcPr>
          <w:p w:rsidR="001C26BC" w:rsidRPr="001C26BC" w:rsidRDefault="001C26BC" w:rsidP="00A644E9">
            <w:pPr>
              <w:ind w:firstLine="48"/>
              <w:jc w:val="center"/>
              <w:rPr>
                <w:rFonts w:ascii="Times New Roman" w:hAnsi="Times New Roman" w:cs="Times New Roman"/>
              </w:rPr>
            </w:pPr>
            <w:r w:rsidRPr="001C26BC">
              <w:rPr>
                <w:rFonts w:ascii="Times New Roman" w:hAnsi="Times New Roman" w:cs="Times New Roman"/>
              </w:rPr>
              <w:t>4</w:t>
            </w:r>
          </w:p>
        </w:tc>
        <w:tc>
          <w:tcPr>
            <w:tcW w:w="1559" w:type="dxa"/>
            <w:gridSpan w:val="2"/>
            <w:tcBorders>
              <w:top w:val="double" w:sz="4" w:space="0" w:color="auto"/>
              <w:bottom w:val="double" w:sz="4" w:space="0" w:color="auto"/>
            </w:tcBorders>
            <w:vAlign w:val="center"/>
          </w:tcPr>
          <w:p w:rsidR="001C26BC" w:rsidRPr="001C26BC" w:rsidRDefault="001C26BC" w:rsidP="00A644E9">
            <w:pPr>
              <w:ind w:firstLine="4"/>
              <w:jc w:val="center"/>
              <w:rPr>
                <w:rFonts w:ascii="Times New Roman" w:hAnsi="Times New Roman" w:cs="Times New Roman"/>
              </w:rPr>
            </w:pPr>
            <w:r w:rsidRPr="001C26BC">
              <w:rPr>
                <w:rFonts w:ascii="Times New Roman" w:hAnsi="Times New Roman" w:cs="Times New Roman"/>
              </w:rPr>
              <w:t>5</w:t>
            </w:r>
          </w:p>
        </w:tc>
        <w:tc>
          <w:tcPr>
            <w:tcW w:w="992" w:type="dxa"/>
            <w:tcBorders>
              <w:top w:val="double" w:sz="4" w:space="0" w:color="auto"/>
              <w:bottom w:val="double" w:sz="4" w:space="0" w:color="auto"/>
            </w:tcBorders>
            <w:vAlign w:val="center"/>
          </w:tcPr>
          <w:p w:rsidR="001C26BC" w:rsidRPr="001C26BC" w:rsidRDefault="001C26BC" w:rsidP="00A644E9">
            <w:pPr>
              <w:jc w:val="center"/>
              <w:rPr>
                <w:rFonts w:ascii="Times New Roman" w:hAnsi="Times New Roman" w:cs="Times New Roman"/>
              </w:rPr>
            </w:pPr>
            <w:r w:rsidRPr="001C26BC">
              <w:rPr>
                <w:rFonts w:ascii="Times New Roman" w:hAnsi="Times New Roman" w:cs="Times New Roman"/>
              </w:rPr>
              <w:t>6</w:t>
            </w:r>
          </w:p>
        </w:tc>
        <w:tc>
          <w:tcPr>
            <w:tcW w:w="993" w:type="dxa"/>
            <w:tcBorders>
              <w:top w:val="double" w:sz="4" w:space="0" w:color="auto"/>
              <w:bottom w:val="double" w:sz="4" w:space="0" w:color="auto"/>
            </w:tcBorders>
            <w:vAlign w:val="center"/>
          </w:tcPr>
          <w:p w:rsidR="001C26BC" w:rsidRPr="001C26BC" w:rsidRDefault="001C26BC" w:rsidP="00A644E9">
            <w:pPr>
              <w:ind w:firstLine="31"/>
              <w:jc w:val="center"/>
              <w:rPr>
                <w:rFonts w:ascii="Times New Roman" w:hAnsi="Times New Roman" w:cs="Times New Roman"/>
              </w:rPr>
            </w:pPr>
            <w:r w:rsidRPr="001C26BC">
              <w:rPr>
                <w:rFonts w:ascii="Times New Roman" w:hAnsi="Times New Roman" w:cs="Times New Roman"/>
              </w:rPr>
              <w:t>7</w:t>
            </w:r>
          </w:p>
        </w:tc>
        <w:tc>
          <w:tcPr>
            <w:tcW w:w="850" w:type="dxa"/>
            <w:tcBorders>
              <w:top w:val="double" w:sz="4" w:space="0" w:color="auto"/>
              <w:bottom w:val="double" w:sz="4" w:space="0" w:color="auto"/>
            </w:tcBorders>
            <w:vAlign w:val="center"/>
          </w:tcPr>
          <w:p w:rsidR="001C26BC" w:rsidRPr="001C26BC" w:rsidRDefault="001C26BC" w:rsidP="00A644E9">
            <w:pPr>
              <w:jc w:val="center"/>
              <w:rPr>
                <w:rFonts w:ascii="Times New Roman" w:hAnsi="Times New Roman" w:cs="Times New Roman"/>
              </w:rPr>
            </w:pPr>
            <w:r w:rsidRPr="001C26BC">
              <w:rPr>
                <w:rFonts w:ascii="Times New Roman" w:hAnsi="Times New Roman" w:cs="Times New Roman"/>
              </w:rPr>
              <w:t>8</w:t>
            </w:r>
          </w:p>
        </w:tc>
        <w:tc>
          <w:tcPr>
            <w:tcW w:w="851" w:type="dxa"/>
            <w:vMerge/>
            <w:tcBorders>
              <w:bottom w:val="double" w:sz="4" w:space="0" w:color="auto"/>
              <w:right w:val="double" w:sz="4" w:space="0" w:color="auto"/>
            </w:tcBorders>
            <w:vAlign w:val="center"/>
          </w:tcPr>
          <w:p w:rsidR="001C26BC" w:rsidRPr="001C26BC" w:rsidRDefault="001C26BC" w:rsidP="00A644E9">
            <w:pPr>
              <w:jc w:val="center"/>
              <w:rPr>
                <w:rFonts w:ascii="Times New Roman" w:hAnsi="Times New Roman" w:cs="Times New Roman"/>
              </w:rPr>
            </w:pPr>
          </w:p>
        </w:tc>
      </w:tr>
      <w:tr w:rsidR="001C26BC" w:rsidRPr="001C26BC" w:rsidTr="001C26BC">
        <w:tc>
          <w:tcPr>
            <w:tcW w:w="9606" w:type="dxa"/>
            <w:gridSpan w:val="10"/>
            <w:tcBorders>
              <w:top w:val="double" w:sz="4" w:space="0" w:color="auto"/>
              <w:left w:val="double" w:sz="4" w:space="0" w:color="auto"/>
              <w:right w:val="double" w:sz="4" w:space="0" w:color="auto"/>
            </w:tcBorders>
            <w:vAlign w:val="center"/>
          </w:tcPr>
          <w:p w:rsidR="001C26BC" w:rsidRPr="001C26BC" w:rsidRDefault="001C26BC" w:rsidP="00A644E9">
            <w:pPr>
              <w:jc w:val="center"/>
              <w:rPr>
                <w:rFonts w:ascii="Times New Roman" w:hAnsi="Times New Roman" w:cs="Times New Roman"/>
              </w:rPr>
            </w:pPr>
            <w:r w:rsidRPr="001C26BC">
              <w:rPr>
                <w:rFonts w:ascii="Times New Roman" w:hAnsi="Times New Roman" w:cs="Times New Roman"/>
                <w:b/>
              </w:rPr>
              <w:t>Объекты образования</w:t>
            </w:r>
          </w:p>
        </w:tc>
      </w:tr>
      <w:tr w:rsidR="001C26BC" w:rsidRPr="001C26BC" w:rsidTr="001C26BC">
        <w:tc>
          <w:tcPr>
            <w:tcW w:w="559" w:type="dxa"/>
            <w:tcBorders>
              <w:left w:val="double" w:sz="4" w:space="0" w:color="auto"/>
            </w:tcBorders>
            <w:vAlign w:val="center"/>
          </w:tcPr>
          <w:p w:rsidR="001C26BC" w:rsidRPr="001C26BC" w:rsidRDefault="001C26BC" w:rsidP="00A644E9">
            <w:pPr>
              <w:jc w:val="center"/>
              <w:rPr>
                <w:rFonts w:ascii="Times New Roman" w:hAnsi="Times New Roman" w:cs="Times New Roman"/>
              </w:rPr>
            </w:pPr>
            <w:r w:rsidRPr="001C26BC">
              <w:rPr>
                <w:rFonts w:ascii="Times New Roman" w:hAnsi="Times New Roman" w:cs="Times New Roman"/>
              </w:rPr>
              <w:t>1</w:t>
            </w:r>
          </w:p>
        </w:tc>
        <w:tc>
          <w:tcPr>
            <w:tcW w:w="1534" w:type="dxa"/>
            <w:vAlign w:val="center"/>
          </w:tcPr>
          <w:p w:rsidR="001C26BC" w:rsidRPr="001C26BC" w:rsidRDefault="001C26BC" w:rsidP="00A644E9">
            <w:pPr>
              <w:jc w:val="center"/>
              <w:rPr>
                <w:rFonts w:ascii="Times New Roman" w:hAnsi="Times New Roman" w:cs="Times New Roman"/>
              </w:rPr>
            </w:pPr>
            <w:r w:rsidRPr="001C26BC">
              <w:rPr>
                <w:rFonts w:ascii="Times New Roman" w:hAnsi="Times New Roman" w:cs="Times New Roman"/>
              </w:rPr>
              <w:t>МБОУ «Шебалинская средняя школа им. бр. Кравченко»</w:t>
            </w:r>
          </w:p>
        </w:tc>
        <w:tc>
          <w:tcPr>
            <w:tcW w:w="1559" w:type="dxa"/>
            <w:vAlign w:val="center"/>
          </w:tcPr>
          <w:p w:rsidR="001C26BC" w:rsidRPr="001C26BC" w:rsidRDefault="001C26BC" w:rsidP="00A644E9">
            <w:pPr>
              <w:ind w:firstLine="35"/>
              <w:jc w:val="center"/>
              <w:rPr>
                <w:rFonts w:ascii="Times New Roman" w:hAnsi="Times New Roman" w:cs="Times New Roman"/>
              </w:rPr>
            </w:pPr>
            <w:r w:rsidRPr="001C26BC">
              <w:rPr>
                <w:rFonts w:ascii="Times New Roman" w:hAnsi="Times New Roman" w:cs="Times New Roman"/>
              </w:rPr>
              <w:t xml:space="preserve">с. Шебалино, </w:t>
            </w:r>
            <w:r w:rsidRPr="001C26BC">
              <w:rPr>
                <w:rFonts w:ascii="Times New Roman" w:hAnsi="Times New Roman" w:cs="Times New Roman"/>
              </w:rPr>
              <w:br/>
              <w:t>ул. Ленина, 23</w:t>
            </w:r>
          </w:p>
        </w:tc>
        <w:tc>
          <w:tcPr>
            <w:tcW w:w="709" w:type="dxa"/>
            <w:vAlign w:val="center"/>
          </w:tcPr>
          <w:p w:rsidR="001C26BC" w:rsidRPr="001C26BC" w:rsidRDefault="001C26BC" w:rsidP="00A644E9">
            <w:pPr>
              <w:ind w:firstLine="48"/>
              <w:jc w:val="center"/>
              <w:rPr>
                <w:rFonts w:ascii="Times New Roman" w:hAnsi="Times New Roman" w:cs="Times New Roman"/>
              </w:rPr>
            </w:pPr>
            <w:r w:rsidRPr="001C26BC">
              <w:rPr>
                <w:rFonts w:ascii="Times New Roman" w:hAnsi="Times New Roman" w:cs="Times New Roman"/>
              </w:rPr>
              <w:t>мест</w:t>
            </w:r>
          </w:p>
        </w:tc>
        <w:tc>
          <w:tcPr>
            <w:tcW w:w="1559" w:type="dxa"/>
            <w:gridSpan w:val="2"/>
            <w:vAlign w:val="center"/>
          </w:tcPr>
          <w:p w:rsidR="001C26BC" w:rsidRPr="001C26BC" w:rsidRDefault="001C26BC" w:rsidP="00A644E9">
            <w:pPr>
              <w:ind w:firstLine="4"/>
              <w:jc w:val="center"/>
              <w:rPr>
                <w:rFonts w:ascii="Times New Roman" w:hAnsi="Times New Roman" w:cs="Times New Roman"/>
              </w:rPr>
            </w:pPr>
            <w:r w:rsidRPr="001C26BC">
              <w:rPr>
                <w:rFonts w:ascii="Times New Roman" w:hAnsi="Times New Roman" w:cs="Times New Roman"/>
              </w:rPr>
              <w:t>по проекту</w:t>
            </w:r>
          </w:p>
        </w:tc>
        <w:tc>
          <w:tcPr>
            <w:tcW w:w="992" w:type="dxa"/>
            <w:vAlign w:val="center"/>
          </w:tcPr>
          <w:p w:rsidR="001C26BC" w:rsidRPr="001C26BC" w:rsidRDefault="001C26BC" w:rsidP="00A644E9">
            <w:pPr>
              <w:jc w:val="center"/>
              <w:rPr>
                <w:rFonts w:ascii="Times New Roman" w:hAnsi="Times New Roman" w:cs="Times New Roman"/>
              </w:rPr>
            </w:pPr>
            <w:r w:rsidRPr="001C26BC">
              <w:rPr>
                <w:rFonts w:ascii="Times New Roman" w:hAnsi="Times New Roman" w:cs="Times New Roman"/>
              </w:rPr>
              <w:t>27</w:t>
            </w:r>
          </w:p>
        </w:tc>
        <w:tc>
          <w:tcPr>
            <w:tcW w:w="993" w:type="dxa"/>
            <w:vAlign w:val="center"/>
          </w:tcPr>
          <w:p w:rsidR="001C26BC" w:rsidRPr="001C26BC" w:rsidRDefault="001C26BC" w:rsidP="00A644E9">
            <w:pPr>
              <w:ind w:firstLine="31"/>
              <w:jc w:val="center"/>
              <w:rPr>
                <w:rFonts w:ascii="Times New Roman" w:hAnsi="Times New Roman" w:cs="Times New Roman"/>
              </w:rPr>
            </w:pPr>
            <w:r w:rsidRPr="001C26BC">
              <w:rPr>
                <w:rFonts w:ascii="Times New Roman" w:hAnsi="Times New Roman" w:cs="Times New Roman"/>
              </w:rPr>
              <w:t>450</w:t>
            </w:r>
          </w:p>
        </w:tc>
        <w:tc>
          <w:tcPr>
            <w:tcW w:w="850" w:type="dxa"/>
            <w:vAlign w:val="center"/>
          </w:tcPr>
          <w:p w:rsidR="001C26BC" w:rsidRPr="001C26BC" w:rsidRDefault="001C26BC" w:rsidP="00A644E9">
            <w:pPr>
              <w:jc w:val="center"/>
              <w:rPr>
                <w:rFonts w:ascii="Times New Roman" w:hAnsi="Times New Roman" w:cs="Times New Roman"/>
              </w:rPr>
            </w:pPr>
            <w:r w:rsidRPr="001C26BC">
              <w:rPr>
                <w:rFonts w:ascii="Times New Roman" w:hAnsi="Times New Roman" w:cs="Times New Roman"/>
              </w:rPr>
              <w:t>113</w:t>
            </w:r>
          </w:p>
        </w:tc>
        <w:tc>
          <w:tcPr>
            <w:tcW w:w="851" w:type="dxa"/>
            <w:tcBorders>
              <w:right w:val="double" w:sz="4" w:space="0" w:color="auto"/>
            </w:tcBorders>
            <w:vAlign w:val="center"/>
          </w:tcPr>
          <w:p w:rsidR="001C26BC" w:rsidRPr="001C26BC" w:rsidRDefault="001C26BC" w:rsidP="00A644E9">
            <w:pPr>
              <w:jc w:val="center"/>
              <w:rPr>
                <w:rFonts w:ascii="Times New Roman" w:hAnsi="Times New Roman" w:cs="Times New Roman"/>
              </w:rPr>
            </w:pPr>
            <w:r w:rsidRPr="001C26BC">
              <w:rPr>
                <w:rFonts w:ascii="Times New Roman" w:hAnsi="Times New Roman" w:cs="Times New Roman"/>
              </w:rPr>
              <w:t>-</w:t>
            </w:r>
          </w:p>
        </w:tc>
      </w:tr>
      <w:tr w:rsidR="001C26BC" w:rsidRPr="001C26BC" w:rsidTr="001C26BC">
        <w:trPr>
          <w:trHeight w:val="1412"/>
        </w:trPr>
        <w:tc>
          <w:tcPr>
            <w:tcW w:w="559" w:type="dxa"/>
            <w:tcBorders>
              <w:left w:val="double" w:sz="4" w:space="0" w:color="auto"/>
            </w:tcBorders>
            <w:vAlign w:val="center"/>
          </w:tcPr>
          <w:p w:rsidR="001C26BC" w:rsidRPr="001C26BC" w:rsidRDefault="001C26BC" w:rsidP="00A644E9">
            <w:pPr>
              <w:jc w:val="center"/>
              <w:rPr>
                <w:rFonts w:ascii="Times New Roman" w:hAnsi="Times New Roman" w:cs="Times New Roman"/>
              </w:rPr>
            </w:pPr>
            <w:r w:rsidRPr="001C26BC">
              <w:rPr>
                <w:rFonts w:ascii="Times New Roman" w:hAnsi="Times New Roman" w:cs="Times New Roman"/>
              </w:rPr>
              <w:t>2</w:t>
            </w:r>
          </w:p>
        </w:tc>
        <w:tc>
          <w:tcPr>
            <w:tcW w:w="1534" w:type="dxa"/>
            <w:vAlign w:val="center"/>
          </w:tcPr>
          <w:p w:rsidR="001C26BC" w:rsidRPr="001C26BC" w:rsidRDefault="005B46A5" w:rsidP="00A644E9">
            <w:pPr>
              <w:jc w:val="center"/>
              <w:rPr>
                <w:rFonts w:ascii="Times New Roman" w:hAnsi="Times New Roman" w:cs="Times New Roman"/>
              </w:rPr>
            </w:pPr>
            <w:r>
              <w:rPr>
                <w:rFonts w:ascii="Times New Roman" w:hAnsi="Times New Roman" w:cs="Times New Roman"/>
              </w:rPr>
              <w:t xml:space="preserve">МБДОУ </w:t>
            </w:r>
            <w:r w:rsidR="001C26BC" w:rsidRPr="001C26BC">
              <w:rPr>
                <w:rFonts w:ascii="Times New Roman" w:hAnsi="Times New Roman" w:cs="Times New Roman"/>
              </w:rPr>
              <w:t>Детский сад «Ромашка»</w:t>
            </w:r>
          </w:p>
        </w:tc>
        <w:tc>
          <w:tcPr>
            <w:tcW w:w="1559" w:type="dxa"/>
            <w:vAlign w:val="center"/>
          </w:tcPr>
          <w:p w:rsidR="001C26BC" w:rsidRPr="001C26BC" w:rsidRDefault="001C26BC" w:rsidP="00A644E9">
            <w:pPr>
              <w:ind w:firstLine="35"/>
              <w:jc w:val="center"/>
              <w:rPr>
                <w:rFonts w:ascii="Times New Roman" w:hAnsi="Times New Roman" w:cs="Times New Roman"/>
              </w:rPr>
            </w:pPr>
            <w:r w:rsidRPr="001C26BC">
              <w:rPr>
                <w:rFonts w:ascii="Times New Roman" w:hAnsi="Times New Roman" w:cs="Times New Roman"/>
              </w:rPr>
              <w:t xml:space="preserve">с. Шебалино, </w:t>
            </w:r>
            <w:r w:rsidRPr="001C26BC">
              <w:rPr>
                <w:rFonts w:ascii="Times New Roman" w:hAnsi="Times New Roman" w:cs="Times New Roman"/>
              </w:rPr>
              <w:br/>
              <w:t>ул. Ленина, 23</w:t>
            </w:r>
          </w:p>
        </w:tc>
        <w:tc>
          <w:tcPr>
            <w:tcW w:w="709" w:type="dxa"/>
            <w:vAlign w:val="center"/>
          </w:tcPr>
          <w:p w:rsidR="001C26BC" w:rsidRPr="001C26BC" w:rsidRDefault="001C26BC" w:rsidP="00A644E9">
            <w:pPr>
              <w:ind w:firstLine="48"/>
              <w:jc w:val="center"/>
              <w:rPr>
                <w:rFonts w:ascii="Times New Roman" w:hAnsi="Times New Roman" w:cs="Times New Roman"/>
                <w:lang w:val="en-US"/>
              </w:rPr>
            </w:pPr>
            <w:r w:rsidRPr="001C26BC">
              <w:rPr>
                <w:rFonts w:ascii="Times New Roman" w:hAnsi="Times New Roman" w:cs="Times New Roman"/>
              </w:rPr>
              <w:t>мест</w:t>
            </w:r>
          </w:p>
        </w:tc>
        <w:tc>
          <w:tcPr>
            <w:tcW w:w="1559" w:type="dxa"/>
            <w:gridSpan w:val="2"/>
            <w:vAlign w:val="center"/>
          </w:tcPr>
          <w:p w:rsidR="001C26BC" w:rsidRPr="001C26BC" w:rsidRDefault="001C26BC" w:rsidP="00A644E9">
            <w:pPr>
              <w:ind w:firstLine="4"/>
              <w:jc w:val="center"/>
              <w:rPr>
                <w:rFonts w:ascii="Times New Roman" w:hAnsi="Times New Roman" w:cs="Times New Roman"/>
              </w:rPr>
            </w:pPr>
            <w:r w:rsidRPr="001C26BC">
              <w:rPr>
                <w:rFonts w:ascii="Times New Roman" w:hAnsi="Times New Roman" w:cs="Times New Roman"/>
              </w:rPr>
              <w:t>приспособленное</w:t>
            </w:r>
          </w:p>
          <w:p w:rsidR="001C26BC" w:rsidRPr="001C26BC" w:rsidRDefault="001C26BC" w:rsidP="00A644E9">
            <w:pPr>
              <w:ind w:firstLine="4"/>
              <w:jc w:val="center"/>
              <w:rPr>
                <w:rFonts w:ascii="Times New Roman" w:hAnsi="Times New Roman" w:cs="Times New Roman"/>
              </w:rPr>
            </w:pPr>
            <w:r w:rsidRPr="001C26BC">
              <w:rPr>
                <w:rFonts w:ascii="Times New Roman" w:hAnsi="Times New Roman" w:cs="Times New Roman"/>
              </w:rPr>
              <w:t>(находится в здании средней школы)</w:t>
            </w:r>
          </w:p>
        </w:tc>
        <w:tc>
          <w:tcPr>
            <w:tcW w:w="992" w:type="dxa"/>
            <w:vAlign w:val="center"/>
          </w:tcPr>
          <w:p w:rsidR="001C26BC" w:rsidRPr="001C26BC" w:rsidRDefault="001C26BC" w:rsidP="00A644E9">
            <w:pPr>
              <w:jc w:val="center"/>
              <w:rPr>
                <w:rFonts w:ascii="Times New Roman" w:hAnsi="Times New Roman" w:cs="Times New Roman"/>
              </w:rPr>
            </w:pPr>
            <w:r w:rsidRPr="001C26BC">
              <w:rPr>
                <w:rFonts w:ascii="Times New Roman" w:hAnsi="Times New Roman" w:cs="Times New Roman"/>
              </w:rPr>
              <w:t>5</w:t>
            </w:r>
          </w:p>
        </w:tc>
        <w:tc>
          <w:tcPr>
            <w:tcW w:w="993" w:type="dxa"/>
            <w:vAlign w:val="center"/>
          </w:tcPr>
          <w:p w:rsidR="001C26BC" w:rsidRPr="001C26BC" w:rsidRDefault="001C26BC" w:rsidP="00A644E9">
            <w:pPr>
              <w:ind w:firstLine="31"/>
              <w:jc w:val="center"/>
              <w:rPr>
                <w:rFonts w:ascii="Times New Roman" w:hAnsi="Times New Roman" w:cs="Times New Roman"/>
              </w:rPr>
            </w:pPr>
            <w:r w:rsidRPr="001C26BC">
              <w:rPr>
                <w:rFonts w:ascii="Times New Roman" w:hAnsi="Times New Roman" w:cs="Times New Roman"/>
              </w:rPr>
              <w:t>-</w:t>
            </w:r>
          </w:p>
          <w:p w:rsidR="001C26BC" w:rsidRPr="001C26BC" w:rsidRDefault="001C26BC" w:rsidP="00A644E9">
            <w:pPr>
              <w:ind w:firstLine="31"/>
              <w:jc w:val="center"/>
              <w:rPr>
                <w:rFonts w:ascii="Times New Roman" w:hAnsi="Times New Roman" w:cs="Times New Roman"/>
              </w:rPr>
            </w:pPr>
          </w:p>
        </w:tc>
        <w:tc>
          <w:tcPr>
            <w:tcW w:w="850" w:type="dxa"/>
            <w:vAlign w:val="center"/>
          </w:tcPr>
          <w:p w:rsidR="001C26BC" w:rsidRPr="001C26BC" w:rsidRDefault="001C26BC" w:rsidP="00A644E9">
            <w:pPr>
              <w:jc w:val="center"/>
              <w:rPr>
                <w:rFonts w:ascii="Times New Roman" w:hAnsi="Times New Roman" w:cs="Times New Roman"/>
              </w:rPr>
            </w:pPr>
            <w:r w:rsidRPr="001C26BC">
              <w:rPr>
                <w:rFonts w:ascii="Times New Roman" w:hAnsi="Times New Roman" w:cs="Times New Roman"/>
              </w:rPr>
              <w:t>20</w:t>
            </w:r>
          </w:p>
        </w:tc>
        <w:tc>
          <w:tcPr>
            <w:tcW w:w="851" w:type="dxa"/>
            <w:tcBorders>
              <w:right w:val="double" w:sz="4" w:space="0" w:color="auto"/>
            </w:tcBorders>
            <w:vAlign w:val="center"/>
          </w:tcPr>
          <w:p w:rsidR="001C26BC" w:rsidRPr="001C26BC" w:rsidRDefault="001C26BC" w:rsidP="00A644E9">
            <w:pPr>
              <w:jc w:val="center"/>
              <w:rPr>
                <w:rFonts w:ascii="Times New Roman" w:hAnsi="Times New Roman" w:cs="Times New Roman"/>
              </w:rPr>
            </w:pPr>
            <w:r w:rsidRPr="001C26BC">
              <w:rPr>
                <w:rFonts w:ascii="Times New Roman" w:hAnsi="Times New Roman" w:cs="Times New Roman"/>
              </w:rPr>
              <w:t>-</w:t>
            </w:r>
          </w:p>
        </w:tc>
      </w:tr>
      <w:tr w:rsidR="001C26BC" w:rsidRPr="001C26BC" w:rsidTr="001C26BC">
        <w:tc>
          <w:tcPr>
            <w:tcW w:w="9606" w:type="dxa"/>
            <w:gridSpan w:val="10"/>
            <w:tcBorders>
              <w:left w:val="double" w:sz="4" w:space="0" w:color="auto"/>
              <w:right w:val="double" w:sz="4" w:space="0" w:color="auto"/>
            </w:tcBorders>
            <w:vAlign w:val="center"/>
          </w:tcPr>
          <w:p w:rsidR="001C26BC" w:rsidRPr="001C26BC" w:rsidRDefault="001C26BC" w:rsidP="00A644E9">
            <w:pPr>
              <w:jc w:val="center"/>
              <w:rPr>
                <w:rFonts w:ascii="Times New Roman" w:hAnsi="Times New Roman" w:cs="Times New Roman"/>
              </w:rPr>
            </w:pPr>
            <w:r w:rsidRPr="001C26BC">
              <w:rPr>
                <w:rFonts w:ascii="Times New Roman" w:hAnsi="Times New Roman" w:cs="Times New Roman"/>
                <w:b/>
              </w:rPr>
              <w:t>Объекты и учреждения культуры и искусства</w:t>
            </w:r>
          </w:p>
        </w:tc>
      </w:tr>
      <w:tr w:rsidR="001C26BC" w:rsidRPr="001C26BC" w:rsidTr="001C26BC">
        <w:tc>
          <w:tcPr>
            <w:tcW w:w="559" w:type="dxa"/>
            <w:tcBorders>
              <w:left w:val="double" w:sz="4" w:space="0" w:color="auto"/>
            </w:tcBorders>
            <w:vAlign w:val="center"/>
          </w:tcPr>
          <w:p w:rsidR="001C26BC" w:rsidRPr="001C26BC" w:rsidRDefault="001C26BC" w:rsidP="00A644E9">
            <w:pPr>
              <w:jc w:val="center"/>
              <w:rPr>
                <w:rFonts w:ascii="Times New Roman" w:hAnsi="Times New Roman" w:cs="Times New Roman"/>
              </w:rPr>
            </w:pPr>
            <w:r w:rsidRPr="001C26BC">
              <w:rPr>
                <w:rFonts w:ascii="Times New Roman" w:hAnsi="Times New Roman" w:cs="Times New Roman"/>
              </w:rPr>
              <w:t>1</w:t>
            </w:r>
          </w:p>
        </w:tc>
        <w:tc>
          <w:tcPr>
            <w:tcW w:w="1534" w:type="dxa"/>
            <w:vAlign w:val="center"/>
          </w:tcPr>
          <w:p w:rsidR="001C26BC" w:rsidRPr="001C26BC" w:rsidRDefault="001C26BC" w:rsidP="00A644E9">
            <w:pPr>
              <w:rPr>
                <w:rFonts w:ascii="Times New Roman" w:hAnsi="Times New Roman" w:cs="Times New Roman"/>
              </w:rPr>
            </w:pPr>
            <w:r w:rsidRPr="001C26BC">
              <w:rPr>
                <w:rFonts w:ascii="Times New Roman" w:hAnsi="Times New Roman" w:cs="Times New Roman"/>
              </w:rPr>
              <w:t>МКУК «Сельский дом культуры»</w:t>
            </w:r>
          </w:p>
        </w:tc>
        <w:tc>
          <w:tcPr>
            <w:tcW w:w="1559" w:type="dxa"/>
            <w:vAlign w:val="center"/>
          </w:tcPr>
          <w:p w:rsidR="001C26BC" w:rsidRPr="001C26BC" w:rsidRDefault="001C26BC" w:rsidP="00A644E9">
            <w:pPr>
              <w:ind w:firstLine="35"/>
              <w:jc w:val="center"/>
              <w:rPr>
                <w:rFonts w:ascii="Times New Roman" w:hAnsi="Times New Roman" w:cs="Times New Roman"/>
              </w:rPr>
            </w:pPr>
            <w:r w:rsidRPr="001C26BC">
              <w:rPr>
                <w:rFonts w:ascii="Times New Roman" w:hAnsi="Times New Roman" w:cs="Times New Roman"/>
              </w:rPr>
              <w:t xml:space="preserve">с. Шебалино, </w:t>
            </w:r>
            <w:r w:rsidRPr="001C26BC">
              <w:rPr>
                <w:rFonts w:ascii="Times New Roman" w:hAnsi="Times New Roman" w:cs="Times New Roman"/>
              </w:rPr>
              <w:br/>
              <w:t>ул. Советская, 16</w:t>
            </w:r>
          </w:p>
        </w:tc>
        <w:tc>
          <w:tcPr>
            <w:tcW w:w="851" w:type="dxa"/>
            <w:gridSpan w:val="2"/>
            <w:vAlign w:val="center"/>
          </w:tcPr>
          <w:p w:rsidR="001C26BC" w:rsidRPr="001C26BC" w:rsidRDefault="001C26BC" w:rsidP="00A644E9">
            <w:pPr>
              <w:jc w:val="center"/>
              <w:rPr>
                <w:rFonts w:ascii="Times New Roman" w:hAnsi="Times New Roman" w:cs="Times New Roman"/>
                <w:lang w:val="en-US"/>
              </w:rPr>
            </w:pPr>
            <w:r w:rsidRPr="001C26BC">
              <w:rPr>
                <w:rFonts w:ascii="Times New Roman" w:hAnsi="Times New Roman" w:cs="Times New Roman"/>
              </w:rPr>
              <w:t>мест</w:t>
            </w:r>
          </w:p>
        </w:tc>
        <w:tc>
          <w:tcPr>
            <w:tcW w:w="1417" w:type="dxa"/>
            <w:vAlign w:val="center"/>
          </w:tcPr>
          <w:p w:rsidR="001C26BC" w:rsidRPr="001C26BC" w:rsidRDefault="001C26BC" w:rsidP="00A644E9">
            <w:pPr>
              <w:ind w:firstLine="4"/>
              <w:jc w:val="center"/>
              <w:rPr>
                <w:rFonts w:ascii="Times New Roman" w:hAnsi="Times New Roman" w:cs="Times New Roman"/>
              </w:rPr>
            </w:pPr>
            <w:r w:rsidRPr="001C26BC">
              <w:rPr>
                <w:rFonts w:ascii="Times New Roman" w:hAnsi="Times New Roman" w:cs="Times New Roman"/>
              </w:rPr>
              <w:t>по проекту</w:t>
            </w:r>
          </w:p>
        </w:tc>
        <w:tc>
          <w:tcPr>
            <w:tcW w:w="992" w:type="dxa"/>
            <w:vAlign w:val="center"/>
          </w:tcPr>
          <w:p w:rsidR="001C26BC" w:rsidRPr="001C26BC" w:rsidRDefault="001C26BC" w:rsidP="00A644E9">
            <w:pPr>
              <w:jc w:val="center"/>
              <w:rPr>
                <w:rFonts w:ascii="Times New Roman" w:hAnsi="Times New Roman" w:cs="Times New Roman"/>
              </w:rPr>
            </w:pPr>
            <w:r w:rsidRPr="001C26BC">
              <w:rPr>
                <w:rFonts w:ascii="Times New Roman" w:hAnsi="Times New Roman" w:cs="Times New Roman"/>
              </w:rPr>
              <w:t>-</w:t>
            </w:r>
          </w:p>
        </w:tc>
        <w:tc>
          <w:tcPr>
            <w:tcW w:w="993" w:type="dxa"/>
            <w:vAlign w:val="center"/>
          </w:tcPr>
          <w:p w:rsidR="001C26BC" w:rsidRPr="001C26BC" w:rsidRDefault="001C26BC" w:rsidP="00A644E9">
            <w:pPr>
              <w:ind w:firstLine="31"/>
              <w:jc w:val="center"/>
              <w:rPr>
                <w:rFonts w:ascii="Times New Roman" w:hAnsi="Times New Roman" w:cs="Times New Roman"/>
              </w:rPr>
            </w:pPr>
            <w:r w:rsidRPr="001C26BC">
              <w:rPr>
                <w:rFonts w:ascii="Times New Roman" w:hAnsi="Times New Roman" w:cs="Times New Roman"/>
              </w:rPr>
              <w:t>210</w:t>
            </w:r>
          </w:p>
        </w:tc>
        <w:tc>
          <w:tcPr>
            <w:tcW w:w="850" w:type="dxa"/>
            <w:vAlign w:val="center"/>
          </w:tcPr>
          <w:p w:rsidR="001C26BC" w:rsidRPr="001C26BC" w:rsidRDefault="001C26BC" w:rsidP="00A644E9">
            <w:pPr>
              <w:jc w:val="center"/>
              <w:rPr>
                <w:rFonts w:ascii="Times New Roman" w:hAnsi="Times New Roman" w:cs="Times New Roman"/>
              </w:rPr>
            </w:pPr>
            <w:r w:rsidRPr="001C26BC">
              <w:rPr>
                <w:rFonts w:ascii="Times New Roman" w:hAnsi="Times New Roman" w:cs="Times New Roman"/>
              </w:rPr>
              <w:t>210</w:t>
            </w:r>
          </w:p>
        </w:tc>
        <w:tc>
          <w:tcPr>
            <w:tcW w:w="851" w:type="dxa"/>
            <w:tcBorders>
              <w:right w:val="double" w:sz="4" w:space="0" w:color="auto"/>
            </w:tcBorders>
            <w:vAlign w:val="center"/>
          </w:tcPr>
          <w:p w:rsidR="001C26BC" w:rsidRPr="001C26BC" w:rsidRDefault="001C26BC" w:rsidP="00A644E9">
            <w:pPr>
              <w:jc w:val="center"/>
              <w:rPr>
                <w:rFonts w:ascii="Times New Roman" w:hAnsi="Times New Roman" w:cs="Times New Roman"/>
              </w:rPr>
            </w:pPr>
            <w:r w:rsidRPr="001C26BC">
              <w:rPr>
                <w:rFonts w:ascii="Times New Roman" w:hAnsi="Times New Roman" w:cs="Times New Roman"/>
              </w:rPr>
              <w:t>499,8/</w:t>
            </w:r>
          </w:p>
          <w:p w:rsidR="001C26BC" w:rsidRPr="001C26BC" w:rsidRDefault="001C26BC" w:rsidP="00A644E9">
            <w:pPr>
              <w:jc w:val="center"/>
              <w:rPr>
                <w:rFonts w:ascii="Times New Roman" w:hAnsi="Times New Roman" w:cs="Times New Roman"/>
              </w:rPr>
            </w:pPr>
            <w:r w:rsidRPr="001C26BC">
              <w:rPr>
                <w:rFonts w:ascii="Times New Roman" w:hAnsi="Times New Roman" w:cs="Times New Roman"/>
              </w:rPr>
              <w:t>962,85</w:t>
            </w:r>
          </w:p>
        </w:tc>
      </w:tr>
      <w:tr w:rsidR="001C26BC" w:rsidRPr="001C26BC" w:rsidTr="001C26BC">
        <w:tc>
          <w:tcPr>
            <w:tcW w:w="559" w:type="dxa"/>
            <w:tcBorders>
              <w:left w:val="double" w:sz="4" w:space="0" w:color="auto"/>
              <w:bottom w:val="single" w:sz="4" w:space="0" w:color="auto"/>
            </w:tcBorders>
            <w:vAlign w:val="center"/>
          </w:tcPr>
          <w:p w:rsidR="001C26BC" w:rsidRPr="001C26BC" w:rsidRDefault="001C26BC" w:rsidP="00A644E9">
            <w:pPr>
              <w:jc w:val="center"/>
              <w:rPr>
                <w:rFonts w:ascii="Times New Roman" w:hAnsi="Times New Roman" w:cs="Times New Roman"/>
              </w:rPr>
            </w:pPr>
            <w:r w:rsidRPr="001C26BC">
              <w:rPr>
                <w:rFonts w:ascii="Times New Roman" w:hAnsi="Times New Roman" w:cs="Times New Roman"/>
              </w:rPr>
              <w:t>2</w:t>
            </w:r>
          </w:p>
        </w:tc>
        <w:tc>
          <w:tcPr>
            <w:tcW w:w="1534" w:type="dxa"/>
            <w:tcBorders>
              <w:bottom w:val="single" w:sz="4" w:space="0" w:color="auto"/>
            </w:tcBorders>
            <w:vAlign w:val="center"/>
          </w:tcPr>
          <w:p w:rsidR="001C26BC" w:rsidRPr="001C26BC" w:rsidRDefault="001C26BC" w:rsidP="00A644E9">
            <w:pPr>
              <w:rPr>
                <w:rFonts w:ascii="Times New Roman" w:hAnsi="Times New Roman" w:cs="Times New Roman"/>
              </w:rPr>
            </w:pPr>
            <w:r w:rsidRPr="001C26BC">
              <w:rPr>
                <w:rFonts w:ascii="Times New Roman" w:hAnsi="Times New Roman" w:cs="Times New Roman"/>
              </w:rPr>
              <w:t>Библиотека</w:t>
            </w:r>
          </w:p>
        </w:tc>
        <w:tc>
          <w:tcPr>
            <w:tcW w:w="1559" w:type="dxa"/>
            <w:tcBorders>
              <w:bottom w:val="single" w:sz="4" w:space="0" w:color="auto"/>
            </w:tcBorders>
            <w:vAlign w:val="center"/>
          </w:tcPr>
          <w:p w:rsidR="001C26BC" w:rsidRPr="001C26BC" w:rsidRDefault="001C26BC" w:rsidP="00A644E9">
            <w:pPr>
              <w:ind w:firstLine="35"/>
              <w:jc w:val="center"/>
              <w:rPr>
                <w:rFonts w:ascii="Times New Roman" w:hAnsi="Times New Roman" w:cs="Times New Roman"/>
              </w:rPr>
            </w:pPr>
            <w:r w:rsidRPr="001C26BC">
              <w:rPr>
                <w:rFonts w:ascii="Times New Roman" w:hAnsi="Times New Roman" w:cs="Times New Roman"/>
              </w:rPr>
              <w:t xml:space="preserve">с. Шебалино, </w:t>
            </w:r>
            <w:r w:rsidRPr="001C26BC">
              <w:rPr>
                <w:rFonts w:ascii="Times New Roman" w:hAnsi="Times New Roman" w:cs="Times New Roman"/>
              </w:rPr>
              <w:br/>
              <w:t>ул. Ленина, 32</w:t>
            </w:r>
          </w:p>
        </w:tc>
        <w:tc>
          <w:tcPr>
            <w:tcW w:w="851" w:type="dxa"/>
            <w:gridSpan w:val="2"/>
            <w:tcBorders>
              <w:bottom w:val="single" w:sz="4" w:space="0" w:color="auto"/>
            </w:tcBorders>
            <w:vAlign w:val="center"/>
          </w:tcPr>
          <w:p w:rsidR="001C26BC" w:rsidRPr="001C26BC" w:rsidRDefault="001C26BC" w:rsidP="00A644E9">
            <w:pPr>
              <w:tabs>
                <w:tab w:val="left" w:pos="709"/>
                <w:tab w:val="left" w:pos="1134"/>
              </w:tabs>
              <w:jc w:val="center"/>
              <w:rPr>
                <w:rFonts w:ascii="Times New Roman" w:hAnsi="Times New Roman" w:cs="Times New Roman"/>
              </w:rPr>
            </w:pPr>
            <w:r w:rsidRPr="001C26BC">
              <w:rPr>
                <w:rFonts w:ascii="Times New Roman" w:hAnsi="Times New Roman" w:cs="Times New Roman"/>
              </w:rPr>
              <w:t>тыс. ед. хранения/</w:t>
            </w:r>
          </w:p>
          <w:p w:rsidR="001C26BC" w:rsidRPr="001C26BC" w:rsidRDefault="001C26BC" w:rsidP="00A644E9">
            <w:pPr>
              <w:jc w:val="center"/>
              <w:rPr>
                <w:rFonts w:ascii="Times New Roman" w:hAnsi="Times New Roman" w:cs="Times New Roman"/>
              </w:rPr>
            </w:pPr>
            <w:r w:rsidRPr="001C26BC">
              <w:rPr>
                <w:rFonts w:ascii="Times New Roman" w:hAnsi="Times New Roman" w:cs="Times New Roman"/>
              </w:rPr>
              <w:t>читат. место</w:t>
            </w:r>
          </w:p>
        </w:tc>
        <w:tc>
          <w:tcPr>
            <w:tcW w:w="1417" w:type="dxa"/>
            <w:tcBorders>
              <w:bottom w:val="single" w:sz="4" w:space="0" w:color="auto"/>
            </w:tcBorders>
            <w:vAlign w:val="center"/>
          </w:tcPr>
          <w:p w:rsidR="001C26BC" w:rsidRPr="001C26BC" w:rsidRDefault="001C26BC" w:rsidP="00A644E9">
            <w:pPr>
              <w:ind w:firstLine="4"/>
              <w:jc w:val="center"/>
              <w:rPr>
                <w:rFonts w:ascii="Times New Roman" w:hAnsi="Times New Roman" w:cs="Times New Roman"/>
              </w:rPr>
            </w:pPr>
            <w:r w:rsidRPr="001C26BC">
              <w:rPr>
                <w:rFonts w:ascii="Times New Roman" w:hAnsi="Times New Roman" w:cs="Times New Roman"/>
              </w:rPr>
              <w:t>приспособленное</w:t>
            </w:r>
          </w:p>
          <w:p w:rsidR="001C26BC" w:rsidRPr="001C26BC" w:rsidRDefault="001C26BC" w:rsidP="00A644E9">
            <w:pPr>
              <w:ind w:firstLine="4"/>
              <w:jc w:val="center"/>
              <w:rPr>
                <w:rFonts w:ascii="Times New Roman" w:hAnsi="Times New Roman" w:cs="Times New Roman"/>
              </w:rPr>
            </w:pPr>
            <w:r w:rsidRPr="001C26BC">
              <w:rPr>
                <w:rFonts w:ascii="Times New Roman" w:hAnsi="Times New Roman" w:cs="Times New Roman"/>
              </w:rPr>
              <w:t>(находится в здании администрации Шебалинско</w:t>
            </w:r>
            <w:r w:rsidRPr="001C26BC">
              <w:rPr>
                <w:rFonts w:ascii="Times New Roman" w:hAnsi="Times New Roman" w:cs="Times New Roman"/>
              </w:rPr>
              <w:lastRenderedPageBreak/>
              <w:t>го сельсовета)</w:t>
            </w:r>
          </w:p>
        </w:tc>
        <w:tc>
          <w:tcPr>
            <w:tcW w:w="992" w:type="dxa"/>
            <w:tcBorders>
              <w:bottom w:val="single" w:sz="4" w:space="0" w:color="auto"/>
            </w:tcBorders>
            <w:vAlign w:val="center"/>
          </w:tcPr>
          <w:p w:rsidR="001C26BC" w:rsidRPr="001C26BC" w:rsidRDefault="001C26BC" w:rsidP="00A644E9">
            <w:pPr>
              <w:jc w:val="center"/>
              <w:rPr>
                <w:rFonts w:ascii="Times New Roman" w:hAnsi="Times New Roman" w:cs="Times New Roman"/>
              </w:rPr>
            </w:pPr>
            <w:r w:rsidRPr="001C26BC">
              <w:rPr>
                <w:rFonts w:ascii="Times New Roman" w:hAnsi="Times New Roman" w:cs="Times New Roman"/>
              </w:rPr>
              <w:lastRenderedPageBreak/>
              <w:t>-</w:t>
            </w:r>
          </w:p>
        </w:tc>
        <w:tc>
          <w:tcPr>
            <w:tcW w:w="993" w:type="dxa"/>
            <w:tcBorders>
              <w:bottom w:val="single" w:sz="4" w:space="0" w:color="auto"/>
            </w:tcBorders>
            <w:vAlign w:val="center"/>
          </w:tcPr>
          <w:p w:rsidR="001C26BC" w:rsidRPr="001C26BC" w:rsidRDefault="001C26BC" w:rsidP="00A644E9">
            <w:pPr>
              <w:ind w:firstLine="31"/>
              <w:jc w:val="center"/>
              <w:rPr>
                <w:rFonts w:ascii="Times New Roman" w:hAnsi="Times New Roman" w:cs="Times New Roman"/>
              </w:rPr>
            </w:pPr>
            <w:r w:rsidRPr="001C26BC">
              <w:rPr>
                <w:rFonts w:ascii="Times New Roman" w:hAnsi="Times New Roman" w:cs="Times New Roman"/>
              </w:rPr>
              <w:t>-</w:t>
            </w:r>
          </w:p>
        </w:tc>
        <w:tc>
          <w:tcPr>
            <w:tcW w:w="850" w:type="dxa"/>
            <w:tcBorders>
              <w:bottom w:val="single" w:sz="4" w:space="0" w:color="auto"/>
            </w:tcBorders>
            <w:vAlign w:val="center"/>
          </w:tcPr>
          <w:p w:rsidR="001C26BC" w:rsidRPr="001C26BC" w:rsidRDefault="001C26BC" w:rsidP="00A644E9">
            <w:pPr>
              <w:jc w:val="center"/>
              <w:rPr>
                <w:rFonts w:ascii="Times New Roman" w:hAnsi="Times New Roman" w:cs="Times New Roman"/>
              </w:rPr>
            </w:pPr>
            <w:r w:rsidRPr="001C26BC">
              <w:rPr>
                <w:rFonts w:ascii="Times New Roman" w:hAnsi="Times New Roman" w:cs="Times New Roman"/>
              </w:rPr>
              <w:t>14/-</w:t>
            </w:r>
          </w:p>
        </w:tc>
        <w:tc>
          <w:tcPr>
            <w:tcW w:w="851" w:type="dxa"/>
            <w:tcBorders>
              <w:bottom w:val="single" w:sz="4" w:space="0" w:color="auto"/>
              <w:right w:val="double" w:sz="4" w:space="0" w:color="auto"/>
            </w:tcBorders>
            <w:vAlign w:val="center"/>
          </w:tcPr>
          <w:p w:rsidR="001C26BC" w:rsidRPr="001C26BC" w:rsidRDefault="001C26BC" w:rsidP="00A644E9">
            <w:pPr>
              <w:jc w:val="center"/>
              <w:rPr>
                <w:rFonts w:ascii="Times New Roman" w:hAnsi="Times New Roman" w:cs="Times New Roman"/>
              </w:rPr>
            </w:pPr>
            <w:r w:rsidRPr="001C26BC">
              <w:rPr>
                <w:rFonts w:ascii="Times New Roman" w:hAnsi="Times New Roman" w:cs="Times New Roman"/>
              </w:rPr>
              <w:t>-</w:t>
            </w:r>
          </w:p>
        </w:tc>
      </w:tr>
    </w:tbl>
    <w:p w:rsidR="001C26BC" w:rsidRPr="003427F0" w:rsidRDefault="001C26BC" w:rsidP="001C26BC">
      <w:pPr>
        <w:rPr>
          <w:sz w:val="10"/>
          <w:szCs w:val="10"/>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1559"/>
        <w:gridCol w:w="1559"/>
        <w:gridCol w:w="851"/>
        <w:gridCol w:w="1417"/>
        <w:gridCol w:w="992"/>
        <w:gridCol w:w="993"/>
        <w:gridCol w:w="850"/>
        <w:gridCol w:w="851"/>
      </w:tblGrid>
      <w:tr w:rsidR="001C26BC" w:rsidRPr="001C26BC" w:rsidTr="001C26BC">
        <w:tc>
          <w:tcPr>
            <w:tcW w:w="9640" w:type="dxa"/>
            <w:gridSpan w:val="9"/>
            <w:tcBorders>
              <w:top w:val="double" w:sz="4" w:space="0" w:color="auto"/>
              <w:left w:val="double" w:sz="4" w:space="0" w:color="auto"/>
              <w:bottom w:val="single" w:sz="4" w:space="0" w:color="auto"/>
              <w:right w:val="double" w:sz="4" w:space="0" w:color="auto"/>
            </w:tcBorders>
            <w:vAlign w:val="center"/>
          </w:tcPr>
          <w:p w:rsidR="001C26BC" w:rsidRPr="001C26BC" w:rsidRDefault="001C26BC" w:rsidP="00A644E9">
            <w:pPr>
              <w:jc w:val="center"/>
              <w:rPr>
                <w:rFonts w:ascii="Times New Roman" w:hAnsi="Times New Roman" w:cs="Times New Roman"/>
              </w:rPr>
            </w:pPr>
            <w:r w:rsidRPr="001C26BC">
              <w:rPr>
                <w:rFonts w:ascii="Times New Roman" w:hAnsi="Times New Roman" w:cs="Times New Roman"/>
                <w:b/>
              </w:rPr>
              <w:t>Учреждения здравоохранения и социального обеспечения</w:t>
            </w:r>
          </w:p>
        </w:tc>
      </w:tr>
      <w:tr w:rsidR="001C26BC" w:rsidRPr="001C26BC" w:rsidTr="001C26BC">
        <w:tc>
          <w:tcPr>
            <w:tcW w:w="568" w:type="dxa"/>
            <w:tcBorders>
              <w:left w:val="double" w:sz="4" w:space="0" w:color="auto"/>
              <w:bottom w:val="single" w:sz="4" w:space="0" w:color="auto"/>
            </w:tcBorders>
            <w:vAlign w:val="center"/>
          </w:tcPr>
          <w:p w:rsidR="001C26BC" w:rsidRPr="001C26BC" w:rsidRDefault="001C26BC" w:rsidP="00A644E9">
            <w:pPr>
              <w:ind w:firstLine="34"/>
              <w:jc w:val="center"/>
              <w:rPr>
                <w:rFonts w:ascii="Times New Roman" w:hAnsi="Times New Roman" w:cs="Times New Roman"/>
              </w:rPr>
            </w:pPr>
            <w:r w:rsidRPr="001C26BC">
              <w:rPr>
                <w:rFonts w:ascii="Times New Roman" w:hAnsi="Times New Roman" w:cs="Times New Roman"/>
              </w:rPr>
              <w:t>1</w:t>
            </w:r>
          </w:p>
        </w:tc>
        <w:tc>
          <w:tcPr>
            <w:tcW w:w="1559" w:type="dxa"/>
            <w:tcBorders>
              <w:bottom w:val="single" w:sz="4" w:space="0" w:color="auto"/>
            </w:tcBorders>
            <w:vAlign w:val="center"/>
          </w:tcPr>
          <w:p w:rsidR="001C26BC" w:rsidRPr="001C26BC" w:rsidRDefault="001C26BC" w:rsidP="00A644E9">
            <w:pPr>
              <w:ind w:firstLine="34"/>
              <w:rPr>
                <w:rFonts w:ascii="Times New Roman" w:hAnsi="Times New Roman" w:cs="Times New Roman"/>
              </w:rPr>
            </w:pPr>
            <w:r w:rsidRPr="001C26BC">
              <w:rPr>
                <w:rFonts w:ascii="Times New Roman" w:hAnsi="Times New Roman" w:cs="Times New Roman"/>
              </w:rPr>
              <w:t>Филиал КБУЗ «Бийская ЦРБ» врачебная амбулатория</w:t>
            </w:r>
          </w:p>
        </w:tc>
        <w:tc>
          <w:tcPr>
            <w:tcW w:w="1559" w:type="dxa"/>
            <w:tcBorders>
              <w:bottom w:val="single" w:sz="4" w:space="0" w:color="auto"/>
            </w:tcBorders>
            <w:vAlign w:val="center"/>
          </w:tcPr>
          <w:p w:rsidR="001C26BC" w:rsidRPr="001C26BC" w:rsidRDefault="001C26BC" w:rsidP="00A644E9">
            <w:pPr>
              <w:contextualSpacing/>
              <w:jc w:val="center"/>
              <w:rPr>
                <w:rFonts w:ascii="Times New Roman" w:hAnsi="Times New Roman" w:cs="Times New Roman"/>
              </w:rPr>
            </w:pPr>
            <w:r w:rsidRPr="001C26BC">
              <w:rPr>
                <w:rFonts w:ascii="Times New Roman" w:hAnsi="Times New Roman" w:cs="Times New Roman"/>
              </w:rPr>
              <w:t>с. Шебалино,</w:t>
            </w:r>
          </w:p>
          <w:p w:rsidR="001C26BC" w:rsidRPr="001C26BC" w:rsidRDefault="001C26BC" w:rsidP="00A644E9">
            <w:pPr>
              <w:jc w:val="center"/>
              <w:rPr>
                <w:rFonts w:ascii="Times New Roman" w:hAnsi="Times New Roman" w:cs="Times New Roman"/>
              </w:rPr>
            </w:pPr>
            <w:r w:rsidRPr="001C26BC">
              <w:rPr>
                <w:rFonts w:ascii="Times New Roman" w:hAnsi="Times New Roman" w:cs="Times New Roman"/>
              </w:rPr>
              <w:t>пер. Школьный 15</w:t>
            </w:r>
          </w:p>
        </w:tc>
        <w:tc>
          <w:tcPr>
            <w:tcW w:w="851" w:type="dxa"/>
            <w:tcBorders>
              <w:bottom w:val="single" w:sz="4" w:space="0" w:color="auto"/>
            </w:tcBorders>
            <w:vAlign w:val="center"/>
          </w:tcPr>
          <w:p w:rsidR="001C26BC" w:rsidRPr="001C26BC" w:rsidRDefault="001C26BC" w:rsidP="00A644E9">
            <w:pPr>
              <w:ind w:firstLine="7"/>
              <w:jc w:val="center"/>
              <w:rPr>
                <w:rFonts w:ascii="Times New Roman" w:hAnsi="Times New Roman" w:cs="Times New Roman"/>
              </w:rPr>
            </w:pPr>
            <w:r w:rsidRPr="001C26BC">
              <w:rPr>
                <w:rFonts w:ascii="Times New Roman" w:hAnsi="Times New Roman" w:cs="Times New Roman"/>
              </w:rPr>
              <w:t>посещение в смену</w:t>
            </w:r>
          </w:p>
        </w:tc>
        <w:tc>
          <w:tcPr>
            <w:tcW w:w="1417" w:type="dxa"/>
            <w:tcBorders>
              <w:bottom w:val="single" w:sz="4" w:space="0" w:color="auto"/>
            </w:tcBorders>
            <w:vAlign w:val="center"/>
          </w:tcPr>
          <w:p w:rsidR="001C26BC" w:rsidRPr="001C26BC" w:rsidRDefault="001C26BC" w:rsidP="00A644E9">
            <w:pPr>
              <w:jc w:val="center"/>
              <w:rPr>
                <w:rFonts w:ascii="Times New Roman" w:hAnsi="Times New Roman" w:cs="Times New Roman"/>
              </w:rPr>
            </w:pPr>
            <w:r w:rsidRPr="001C26BC">
              <w:rPr>
                <w:rFonts w:ascii="Times New Roman" w:hAnsi="Times New Roman" w:cs="Times New Roman"/>
              </w:rPr>
              <w:t>по проекту</w:t>
            </w:r>
          </w:p>
        </w:tc>
        <w:tc>
          <w:tcPr>
            <w:tcW w:w="992" w:type="dxa"/>
            <w:tcBorders>
              <w:bottom w:val="single" w:sz="4" w:space="0" w:color="auto"/>
            </w:tcBorders>
            <w:vAlign w:val="center"/>
          </w:tcPr>
          <w:p w:rsidR="001C26BC" w:rsidRPr="001C26BC" w:rsidRDefault="001C26BC" w:rsidP="00A644E9">
            <w:pPr>
              <w:jc w:val="center"/>
              <w:rPr>
                <w:rFonts w:ascii="Times New Roman" w:hAnsi="Times New Roman" w:cs="Times New Roman"/>
              </w:rPr>
            </w:pPr>
            <w:r w:rsidRPr="001C26BC">
              <w:rPr>
                <w:rFonts w:ascii="Times New Roman" w:hAnsi="Times New Roman" w:cs="Times New Roman"/>
              </w:rPr>
              <w:t>-</w:t>
            </w:r>
          </w:p>
        </w:tc>
        <w:tc>
          <w:tcPr>
            <w:tcW w:w="993" w:type="dxa"/>
            <w:tcBorders>
              <w:bottom w:val="single" w:sz="4" w:space="0" w:color="auto"/>
            </w:tcBorders>
            <w:vAlign w:val="center"/>
          </w:tcPr>
          <w:p w:rsidR="001C26BC" w:rsidRPr="001C26BC" w:rsidRDefault="001C26BC" w:rsidP="00A644E9">
            <w:pPr>
              <w:jc w:val="center"/>
              <w:rPr>
                <w:rFonts w:ascii="Times New Roman" w:hAnsi="Times New Roman" w:cs="Times New Roman"/>
              </w:rPr>
            </w:pPr>
            <w:r w:rsidRPr="001C26BC">
              <w:rPr>
                <w:rFonts w:ascii="Times New Roman" w:hAnsi="Times New Roman" w:cs="Times New Roman"/>
              </w:rPr>
              <w:t>-</w:t>
            </w:r>
          </w:p>
        </w:tc>
        <w:tc>
          <w:tcPr>
            <w:tcW w:w="850" w:type="dxa"/>
            <w:tcBorders>
              <w:bottom w:val="single" w:sz="4" w:space="0" w:color="auto"/>
            </w:tcBorders>
            <w:vAlign w:val="center"/>
          </w:tcPr>
          <w:p w:rsidR="001C26BC" w:rsidRPr="001C26BC" w:rsidRDefault="001C26BC" w:rsidP="00A644E9">
            <w:pPr>
              <w:jc w:val="center"/>
              <w:rPr>
                <w:rFonts w:ascii="Times New Roman" w:hAnsi="Times New Roman" w:cs="Times New Roman"/>
              </w:rPr>
            </w:pPr>
            <w:r w:rsidRPr="001C26BC">
              <w:rPr>
                <w:rFonts w:ascii="Times New Roman" w:hAnsi="Times New Roman" w:cs="Times New Roman"/>
              </w:rPr>
              <w:t>25</w:t>
            </w:r>
          </w:p>
        </w:tc>
        <w:tc>
          <w:tcPr>
            <w:tcW w:w="851" w:type="dxa"/>
            <w:tcBorders>
              <w:bottom w:val="single" w:sz="4" w:space="0" w:color="auto"/>
              <w:right w:val="double" w:sz="4" w:space="0" w:color="auto"/>
            </w:tcBorders>
            <w:vAlign w:val="center"/>
          </w:tcPr>
          <w:p w:rsidR="001C26BC" w:rsidRPr="001C26BC" w:rsidRDefault="001C26BC" w:rsidP="00A644E9">
            <w:pPr>
              <w:ind w:hanging="6"/>
              <w:jc w:val="center"/>
              <w:rPr>
                <w:rFonts w:ascii="Times New Roman" w:hAnsi="Times New Roman" w:cs="Times New Roman"/>
              </w:rPr>
            </w:pPr>
            <w:r w:rsidRPr="001C26BC">
              <w:rPr>
                <w:rFonts w:ascii="Times New Roman" w:hAnsi="Times New Roman" w:cs="Times New Roman"/>
              </w:rPr>
              <w:t>280/</w:t>
            </w:r>
          </w:p>
          <w:p w:rsidR="001C26BC" w:rsidRPr="001C26BC" w:rsidRDefault="001C26BC" w:rsidP="00A644E9">
            <w:pPr>
              <w:ind w:hanging="6"/>
              <w:jc w:val="center"/>
              <w:rPr>
                <w:rFonts w:ascii="Times New Roman" w:hAnsi="Times New Roman" w:cs="Times New Roman"/>
              </w:rPr>
            </w:pPr>
            <w:r w:rsidRPr="001C26BC">
              <w:rPr>
                <w:rFonts w:ascii="Times New Roman" w:hAnsi="Times New Roman" w:cs="Times New Roman"/>
              </w:rPr>
              <w:t>2400</w:t>
            </w:r>
          </w:p>
        </w:tc>
      </w:tr>
      <w:tr w:rsidR="001C26BC" w:rsidRPr="001C26BC" w:rsidTr="001C26BC">
        <w:tc>
          <w:tcPr>
            <w:tcW w:w="9640" w:type="dxa"/>
            <w:gridSpan w:val="9"/>
            <w:tcBorders>
              <w:left w:val="double" w:sz="4" w:space="0" w:color="auto"/>
              <w:bottom w:val="single" w:sz="4" w:space="0" w:color="auto"/>
              <w:right w:val="double" w:sz="4" w:space="0" w:color="auto"/>
            </w:tcBorders>
            <w:vAlign w:val="center"/>
          </w:tcPr>
          <w:p w:rsidR="001C26BC" w:rsidRPr="001C26BC" w:rsidRDefault="001C26BC" w:rsidP="00A644E9">
            <w:pPr>
              <w:ind w:hanging="6"/>
              <w:jc w:val="center"/>
              <w:rPr>
                <w:rFonts w:ascii="Times New Roman" w:hAnsi="Times New Roman" w:cs="Times New Roman"/>
              </w:rPr>
            </w:pPr>
            <w:r w:rsidRPr="001C26BC">
              <w:rPr>
                <w:rFonts w:ascii="Times New Roman" w:hAnsi="Times New Roman" w:cs="Times New Roman"/>
                <w:b/>
              </w:rPr>
              <w:t>Физкультурно-спортивные сооружения и объекты</w:t>
            </w:r>
          </w:p>
        </w:tc>
      </w:tr>
      <w:tr w:rsidR="001C26BC" w:rsidRPr="001C26BC" w:rsidTr="001C26BC">
        <w:tc>
          <w:tcPr>
            <w:tcW w:w="568" w:type="dxa"/>
            <w:tcBorders>
              <w:left w:val="double" w:sz="4" w:space="0" w:color="auto"/>
            </w:tcBorders>
            <w:vAlign w:val="center"/>
          </w:tcPr>
          <w:p w:rsidR="001C26BC" w:rsidRPr="001C26BC" w:rsidRDefault="001C26BC" w:rsidP="00A644E9">
            <w:pPr>
              <w:ind w:firstLine="34"/>
              <w:jc w:val="center"/>
              <w:rPr>
                <w:rFonts w:ascii="Times New Roman" w:hAnsi="Times New Roman" w:cs="Times New Roman"/>
              </w:rPr>
            </w:pPr>
            <w:r w:rsidRPr="001C26BC">
              <w:rPr>
                <w:rFonts w:ascii="Times New Roman" w:hAnsi="Times New Roman" w:cs="Times New Roman"/>
              </w:rPr>
              <w:t>1</w:t>
            </w:r>
          </w:p>
        </w:tc>
        <w:tc>
          <w:tcPr>
            <w:tcW w:w="1559" w:type="dxa"/>
            <w:vAlign w:val="center"/>
          </w:tcPr>
          <w:p w:rsidR="001C26BC" w:rsidRPr="001C26BC" w:rsidRDefault="001C26BC" w:rsidP="00A644E9">
            <w:pPr>
              <w:ind w:firstLine="34"/>
              <w:rPr>
                <w:rFonts w:ascii="Times New Roman" w:hAnsi="Times New Roman" w:cs="Times New Roman"/>
              </w:rPr>
            </w:pPr>
            <w:r w:rsidRPr="001C26BC">
              <w:rPr>
                <w:rFonts w:ascii="Times New Roman" w:hAnsi="Times New Roman" w:cs="Times New Roman"/>
              </w:rPr>
              <w:t>Школьная спортивная площадка</w:t>
            </w:r>
          </w:p>
        </w:tc>
        <w:tc>
          <w:tcPr>
            <w:tcW w:w="1559" w:type="dxa"/>
            <w:vAlign w:val="center"/>
          </w:tcPr>
          <w:p w:rsidR="001C26BC" w:rsidRPr="001C26BC" w:rsidRDefault="001C26BC" w:rsidP="00A644E9">
            <w:pPr>
              <w:jc w:val="center"/>
              <w:rPr>
                <w:rFonts w:ascii="Times New Roman" w:hAnsi="Times New Roman" w:cs="Times New Roman"/>
              </w:rPr>
            </w:pPr>
            <w:r w:rsidRPr="001C26BC">
              <w:rPr>
                <w:rFonts w:ascii="Times New Roman" w:hAnsi="Times New Roman" w:cs="Times New Roman"/>
              </w:rPr>
              <w:t xml:space="preserve">с. Шебалино, </w:t>
            </w:r>
            <w:r w:rsidRPr="001C26BC">
              <w:rPr>
                <w:rFonts w:ascii="Times New Roman" w:hAnsi="Times New Roman" w:cs="Times New Roman"/>
              </w:rPr>
              <w:br/>
              <w:t>ул. Ленина, 23</w:t>
            </w:r>
          </w:p>
        </w:tc>
        <w:tc>
          <w:tcPr>
            <w:tcW w:w="851" w:type="dxa"/>
            <w:vAlign w:val="center"/>
          </w:tcPr>
          <w:p w:rsidR="001C26BC" w:rsidRPr="001C26BC" w:rsidRDefault="001C26BC" w:rsidP="00A644E9">
            <w:pPr>
              <w:ind w:firstLine="7"/>
              <w:jc w:val="center"/>
              <w:rPr>
                <w:rFonts w:ascii="Times New Roman" w:hAnsi="Times New Roman" w:cs="Times New Roman"/>
              </w:rPr>
            </w:pPr>
            <w:r w:rsidRPr="001C26BC">
              <w:rPr>
                <w:rFonts w:ascii="Times New Roman" w:hAnsi="Times New Roman" w:cs="Times New Roman"/>
              </w:rPr>
              <w:t>посещение в смену</w:t>
            </w:r>
          </w:p>
        </w:tc>
        <w:tc>
          <w:tcPr>
            <w:tcW w:w="1417" w:type="dxa"/>
            <w:vAlign w:val="center"/>
          </w:tcPr>
          <w:p w:rsidR="001C26BC" w:rsidRPr="001C26BC" w:rsidRDefault="001C26BC" w:rsidP="00A644E9">
            <w:pPr>
              <w:jc w:val="center"/>
              <w:rPr>
                <w:rFonts w:ascii="Times New Roman" w:hAnsi="Times New Roman" w:cs="Times New Roman"/>
              </w:rPr>
            </w:pPr>
            <w:r w:rsidRPr="001C26BC">
              <w:rPr>
                <w:rFonts w:ascii="Times New Roman" w:hAnsi="Times New Roman" w:cs="Times New Roman"/>
              </w:rPr>
              <w:t>по проекту</w:t>
            </w:r>
          </w:p>
        </w:tc>
        <w:tc>
          <w:tcPr>
            <w:tcW w:w="992" w:type="dxa"/>
            <w:vAlign w:val="center"/>
          </w:tcPr>
          <w:p w:rsidR="001C26BC" w:rsidRPr="001C26BC" w:rsidRDefault="001C26BC" w:rsidP="00A644E9">
            <w:pPr>
              <w:jc w:val="center"/>
              <w:rPr>
                <w:rFonts w:ascii="Times New Roman" w:hAnsi="Times New Roman" w:cs="Times New Roman"/>
              </w:rPr>
            </w:pPr>
            <w:r w:rsidRPr="001C26BC">
              <w:rPr>
                <w:rFonts w:ascii="Times New Roman" w:hAnsi="Times New Roman" w:cs="Times New Roman"/>
              </w:rPr>
              <w:t>-</w:t>
            </w:r>
          </w:p>
        </w:tc>
        <w:tc>
          <w:tcPr>
            <w:tcW w:w="993" w:type="dxa"/>
            <w:vAlign w:val="center"/>
          </w:tcPr>
          <w:p w:rsidR="001C26BC" w:rsidRPr="001C26BC" w:rsidRDefault="001C26BC" w:rsidP="00A644E9">
            <w:pPr>
              <w:jc w:val="center"/>
              <w:rPr>
                <w:rFonts w:ascii="Times New Roman" w:hAnsi="Times New Roman" w:cs="Times New Roman"/>
              </w:rPr>
            </w:pPr>
            <w:r w:rsidRPr="001C26BC">
              <w:rPr>
                <w:rFonts w:ascii="Times New Roman" w:hAnsi="Times New Roman" w:cs="Times New Roman"/>
              </w:rPr>
              <w:t>-</w:t>
            </w:r>
          </w:p>
        </w:tc>
        <w:tc>
          <w:tcPr>
            <w:tcW w:w="850" w:type="dxa"/>
            <w:vAlign w:val="center"/>
          </w:tcPr>
          <w:p w:rsidR="001C26BC" w:rsidRPr="001C26BC" w:rsidRDefault="001C26BC" w:rsidP="00A644E9">
            <w:pPr>
              <w:jc w:val="center"/>
              <w:rPr>
                <w:rFonts w:ascii="Times New Roman" w:hAnsi="Times New Roman" w:cs="Times New Roman"/>
              </w:rPr>
            </w:pPr>
            <w:r w:rsidRPr="001C26BC">
              <w:rPr>
                <w:rFonts w:ascii="Times New Roman" w:hAnsi="Times New Roman" w:cs="Times New Roman"/>
              </w:rPr>
              <w:t>20</w:t>
            </w:r>
          </w:p>
        </w:tc>
        <w:tc>
          <w:tcPr>
            <w:tcW w:w="851" w:type="dxa"/>
            <w:tcBorders>
              <w:right w:val="double" w:sz="4" w:space="0" w:color="auto"/>
            </w:tcBorders>
            <w:vAlign w:val="center"/>
          </w:tcPr>
          <w:p w:rsidR="001C26BC" w:rsidRPr="001C26BC" w:rsidRDefault="001C26BC" w:rsidP="00A644E9">
            <w:pPr>
              <w:ind w:hanging="6"/>
              <w:jc w:val="center"/>
              <w:rPr>
                <w:rFonts w:ascii="Times New Roman" w:hAnsi="Times New Roman" w:cs="Times New Roman"/>
              </w:rPr>
            </w:pPr>
            <w:r w:rsidRPr="001C26BC">
              <w:rPr>
                <w:rFonts w:ascii="Times New Roman" w:hAnsi="Times New Roman" w:cs="Times New Roman"/>
              </w:rPr>
              <w:t>180</w:t>
            </w:r>
          </w:p>
        </w:tc>
      </w:tr>
      <w:tr w:rsidR="001C26BC" w:rsidRPr="001C26BC" w:rsidTr="001C26BC">
        <w:tc>
          <w:tcPr>
            <w:tcW w:w="568" w:type="dxa"/>
            <w:tcBorders>
              <w:left w:val="double" w:sz="4" w:space="0" w:color="auto"/>
            </w:tcBorders>
            <w:vAlign w:val="center"/>
          </w:tcPr>
          <w:p w:rsidR="001C26BC" w:rsidRPr="001C26BC" w:rsidRDefault="001C26BC" w:rsidP="00A644E9">
            <w:pPr>
              <w:ind w:firstLine="34"/>
              <w:jc w:val="center"/>
              <w:rPr>
                <w:rFonts w:ascii="Times New Roman" w:hAnsi="Times New Roman" w:cs="Times New Roman"/>
              </w:rPr>
            </w:pPr>
            <w:r w:rsidRPr="001C26BC">
              <w:rPr>
                <w:rFonts w:ascii="Times New Roman" w:hAnsi="Times New Roman" w:cs="Times New Roman"/>
              </w:rPr>
              <w:t>2</w:t>
            </w:r>
          </w:p>
        </w:tc>
        <w:tc>
          <w:tcPr>
            <w:tcW w:w="1559" w:type="dxa"/>
            <w:vAlign w:val="center"/>
          </w:tcPr>
          <w:p w:rsidR="001C26BC" w:rsidRPr="001C26BC" w:rsidRDefault="001C26BC" w:rsidP="00A644E9">
            <w:pPr>
              <w:ind w:firstLine="34"/>
              <w:rPr>
                <w:rFonts w:ascii="Times New Roman" w:hAnsi="Times New Roman" w:cs="Times New Roman"/>
              </w:rPr>
            </w:pPr>
            <w:r w:rsidRPr="001C26BC">
              <w:rPr>
                <w:rFonts w:ascii="Times New Roman" w:hAnsi="Times New Roman" w:cs="Times New Roman"/>
              </w:rPr>
              <w:t>Хоккейная коробка</w:t>
            </w:r>
          </w:p>
        </w:tc>
        <w:tc>
          <w:tcPr>
            <w:tcW w:w="1559" w:type="dxa"/>
            <w:vAlign w:val="center"/>
          </w:tcPr>
          <w:p w:rsidR="001C26BC" w:rsidRPr="001C26BC" w:rsidRDefault="001C26BC" w:rsidP="00A644E9">
            <w:pPr>
              <w:jc w:val="center"/>
              <w:rPr>
                <w:rFonts w:ascii="Times New Roman" w:hAnsi="Times New Roman" w:cs="Times New Roman"/>
              </w:rPr>
            </w:pPr>
            <w:r w:rsidRPr="001C26BC">
              <w:rPr>
                <w:rFonts w:ascii="Times New Roman" w:hAnsi="Times New Roman" w:cs="Times New Roman"/>
              </w:rPr>
              <w:t xml:space="preserve">с. Шебалино, </w:t>
            </w:r>
            <w:r w:rsidRPr="001C26BC">
              <w:rPr>
                <w:rFonts w:ascii="Times New Roman" w:hAnsi="Times New Roman" w:cs="Times New Roman"/>
              </w:rPr>
              <w:br/>
              <w:t>ул. Ленина, 23</w:t>
            </w:r>
          </w:p>
        </w:tc>
        <w:tc>
          <w:tcPr>
            <w:tcW w:w="851" w:type="dxa"/>
            <w:vAlign w:val="center"/>
          </w:tcPr>
          <w:p w:rsidR="001C26BC" w:rsidRPr="001C26BC" w:rsidRDefault="001C26BC" w:rsidP="00A644E9">
            <w:pPr>
              <w:ind w:firstLine="7"/>
              <w:jc w:val="center"/>
              <w:rPr>
                <w:rFonts w:ascii="Times New Roman" w:hAnsi="Times New Roman" w:cs="Times New Roman"/>
              </w:rPr>
            </w:pPr>
            <w:r w:rsidRPr="001C26BC">
              <w:rPr>
                <w:rFonts w:ascii="Times New Roman" w:hAnsi="Times New Roman" w:cs="Times New Roman"/>
              </w:rPr>
              <w:t>посещение в смену</w:t>
            </w:r>
          </w:p>
        </w:tc>
        <w:tc>
          <w:tcPr>
            <w:tcW w:w="1417" w:type="dxa"/>
            <w:vAlign w:val="center"/>
          </w:tcPr>
          <w:p w:rsidR="001C26BC" w:rsidRPr="001C26BC" w:rsidRDefault="001C26BC" w:rsidP="00A644E9">
            <w:pPr>
              <w:jc w:val="center"/>
              <w:rPr>
                <w:rFonts w:ascii="Times New Roman" w:hAnsi="Times New Roman" w:cs="Times New Roman"/>
              </w:rPr>
            </w:pPr>
            <w:r w:rsidRPr="001C26BC">
              <w:rPr>
                <w:rFonts w:ascii="Times New Roman" w:hAnsi="Times New Roman" w:cs="Times New Roman"/>
              </w:rPr>
              <w:t>по проекту</w:t>
            </w:r>
          </w:p>
        </w:tc>
        <w:tc>
          <w:tcPr>
            <w:tcW w:w="992" w:type="dxa"/>
            <w:vAlign w:val="center"/>
          </w:tcPr>
          <w:p w:rsidR="001C26BC" w:rsidRPr="001C26BC" w:rsidRDefault="001C26BC" w:rsidP="00A644E9">
            <w:pPr>
              <w:jc w:val="center"/>
              <w:rPr>
                <w:rFonts w:ascii="Times New Roman" w:hAnsi="Times New Roman" w:cs="Times New Roman"/>
              </w:rPr>
            </w:pPr>
            <w:r w:rsidRPr="001C26BC">
              <w:rPr>
                <w:rFonts w:ascii="Times New Roman" w:hAnsi="Times New Roman" w:cs="Times New Roman"/>
              </w:rPr>
              <w:t>-</w:t>
            </w:r>
          </w:p>
        </w:tc>
        <w:tc>
          <w:tcPr>
            <w:tcW w:w="993" w:type="dxa"/>
            <w:vAlign w:val="center"/>
          </w:tcPr>
          <w:p w:rsidR="001C26BC" w:rsidRPr="001C26BC" w:rsidRDefault="001C26BC" w:rsidP="00A644E9">
            <w:pPr>
              <w:jc w:val="center"/>
              <w:rPr>
                <w:rFonts w:ascii="Times New Roman" w:hAnsi="Times New Roman" w:cs="Times New Roman"/>
              </w:rPr>
            </w:pPr>
            <w:r w:rsidRPr="001C26BC">
              <w:rPr>
                <w:rFonts w:ascii="Times New Roman" w:hAnsi="Times New Roman" w:cs="Times New Roman"/>
              </w:rPr>
              <w:t>-</w:t>
            </w:r>
          </w:p>
        </w:tc>
        <w:tc>
          <w:tcPr>
            <w:tcW w:w="850" w:type="dxa"/>
            <w:vAlign w:val="center"/>
          </w:tcPr>
          <w:p w:rsidR="001C26BC" w:rsidRPr="001C26BC" w:rsidRDefault="001C26BC" w:rsidP="00A644E9">
            <w:pPr>
              <w:jc w:val="center"/>
              <w:rPr>
                <w:rFonts w:ascii="Times New Roman" w:hAnsi="Times New Roman" w:cs="Times New Roman"/>
              </w:rPr>
            </w:pPr>
            <w:r w:rsidRPr="001C26BC">
              <w:rPr>
                <w:rFonts w:ascii="Times New Roman" w:hAnsi="Times New Roman" w:cs="Times New Roman"/>
              </w:rPr>
              <w:t>20</w:t>
            </w:r>
          </w:p>
        </w:tc>
        <w:tc>
          <w:tcPr>
            <w:tcW w:w="851" w:type="dxa"/>
            <w:tcBorders>
              <w:right w:val="double" w:sz="4" w:space="0" w:color="auto"/>
            </w:tcBorders>
            <w:vAlign w:val="center"/>
          </w:tcPr>
          <w:p w:rsidR="001C26BC" w:rsidRPr="001C26BC" w:rsidRDefault="001C26BC" w:rsidP="00A644E9">
            <w:pPr>
              <w:ind w:hanging="6"/>
              <w:jc w:val="center"/>
              <w:rPr>
                <w:rFonts w:ascii="Times New Roman" w:hAnsi="Times New Roman" w:cs="Times New Roman"/>
              </w:rPr>
            </w:pPr>
            <w:r w:rsidRPr="001C26BC">
              <w:rPr>
                <w:rFonts w:ascii="Times New Roman" w:hAnsi="Times New Roman" w:cs="Times New Roman"/>
              </w:rPr>
              <w:t>180</w:t>
            </w:r>
          </w:p>
        </w:tc>
      </w:tr>
      <w:tr w:rsidR="001C26BC" w:rsidRPr="001C26BC" w:rsidTr="001C26BC">
        <w:trPr>
          <w:trHeight w:val="694"/>
        </w:trPr>
        <w:tc>
          <w:tcPr>
            <w:tcW w:w="568" w:type="dxa"/>
            <w:tcBorders>
              <w:left w:val="double" w:sz="4" w:space="0" w:color="auto"/>
            </w:tcBorders>
            <w:vAlign w:val="center"/>
          </w:tcPr>
          <w:p w:rsidR="001C26BC" w:rsidRPr="001C26BC" w:rsidRDefault="001C26BC" w:rsidP="00A644E9">
            <w:pPr>
              <w:ind w:firstLine="34"/>
              <w:jc w:val="center"/>
              <w:rPr>
                <w:rFonts w:ascii="Times New Roman" w:hAnsi="Times New Roman" w:cs="Times New Roman"/>
              </w:rPr>
            </w:pPr>
            <w:r w:rsidRPr="001C26BC">
              <w:rPr>
                <w:rFonts w:ascii="Times New Roman" w:hAnsi="Times New Roman" w:cs="Times New Roman"/>
              </w:rPr>
              <w:t>3</w:t>
            </w:r>
          </w:p>
        </w:tc>
        <w:tc>
          <w:tcPr>
            <w:tcW w:w="1559" w:type="dxa"/>
            <w:vAlign w:val="center"/>
          </w:tcPr>
          <w:p w:rsidR="001C26BC" w:rsidRPr="001C26BC" w:rsidRDefault="001C26BC" w:rsidP="00A644E9">
            <w:pPr>
              <w:ind w:firstLine="34"/>
              <w:rPr>
                <w:rFonts w:ascii="Times New Roman" w:hAnsi="Times New Roman" w:cs="Times New Roman"/>
              </w:rPr>
            </w:pPr>
            <w:r w:rsidRPr="001C26BC">
              <w:rPr>
                <w:rFonts w:ascii="Times New Roman" w:hAnsi="Times New Roman" w:cs="Times New Roman"/>
              </w:rPr>
              <w:t>Стадион</w:t>
            </w:r>
          </w:p>
        </w:tc>
        <w:tc>
          <w:tcPr>
            <w:tcW w:w="1559" w:type="dxa"/>
            <w:vAlign w:val="center"/>
          </w:tcPr>
          <w:p w:rsidR="001C26BC" w:rsidRPr="001C26BC" w:rsidRDefault="001C26BC" w:rsidP="00A644E9">
            <w:pPr>
              <w:jc w:val="center"/>
              <w:rPr>
                <w:rFonts w:ascii="Times New Roman" w:hAnsi="Times New Roman" w:cs="Times New Roman"/>
              </w:rPr>
            </w:pPr>
            <w:r w:rsidRPr="001C26BC">
              <w:rPr>
                <w:rFonts w:ascii="Times New Roman" w:hAnsi="Times New Roman" w:cs="Times New Roman"/>
              </w:rPr>
              <w:t xml:space="preserve">с. Шебалино, </w:t>
            </w:r>
            <w:r w:rsidRPr="001C26BC">
              <w:rPr>
                <w:rFonts w:ascii="Times New Roman" w:hAnsi="Times New Roman" w:cs="Times New Roman"/>
              </w:rPr>
              <w:br/>
              <w:t>ул. Молодежная 1а</w:t>
            </w:r>
          </w:p>
        </w:tc>
        <w:tc>
          <w:tcPr>
            <w:tcW w:w="851" w:type="dxa"/>
            <w:vAlign w:val="center"/>
          </w:tcPr>
          <w:p w:rsidR="001C26BC" w:rsidRPr="001C26BC" w:rsidRDefault="001C26BC" w:rsidP="00A644E9">
            <w:pPr>
              <w:ind w:firstLine="7"/>
              <w:jc w:val="center"/>
              <w:rPr>
                <w:rFonts w:ascii="Times New Roman" w:hAnsi="Times New Roman" w:cs="Times New Roman"/>
              </w:rPr>
            </w:pPr>
            <w:r w:rsidRPr="001C26BC">
              <w:rPr>
                <w:rFonts w:ascii="Times New Roman" w:hAnsi="Times New Roman" w:cs="Times New Roman"/>
              </w:rPr>
              <w:t>посещение в смену</w:t>
            </w:r>
          </w:p>
        </w:tc>
        <w:tc>
          <w:tcPr>
            <w:tcW w:w="1417" w:type="dxa"/>
            <w:vAlign w:val="center"/>
          </w:tcPr>
          <w:p w:rsidR="001C26BC" w:rsidRPr="001C26BC" w:rsidRDefault="001C26BC" w:rsidP="00A644E9">
            <w:pPr>
              <w:jc w:val="center"/>
              <w:rPr>
                <w:rFonts w:ascii="Times New Roman" w:hAnsi="Times New Roman" w:cs="Times New Roman"/>
              </w:rPr>
            </w:pPr>
            <w:r w:rsidRPr="001C26BC">
              <w:rPr>
                <w:rFonts w:ascii="Times New Roman" w:hAnsi="Times New Roman" w:cs="Times New Roman"/>
              </w:rPr>
              <w:t>-</w:t>
            </w:r>
          </w:p>
        </w:tc>
        <w:tc>
          <w:tcPr>
            <w:tcW w:w="992" w:type="dxa"/>
            <w:vAlign w:val="center"/>
          </w:tcPr>
          <w:p w:rsidR="001C26BC" w:rsidRPr="001C26BC" w:rsidRDefault="001C26BC" w:rsidP="00A644E9">
            <w:pPr>
              <w:jc w:val="center"/>
              <w:rPr>
                <w:rFonts w:ascii="Times New Roman" w:hAnsi="Times New Roman" w:cs="Times New Roman"/>
              </w:rPr>
            </w:pPr>
            <w:r w:rsidRPr="001C26BC">
              <w:rPr>
                <w:rFonts w:ascii="Times New Roman" w:hAnsi="Times New Roman" w:cs="Times New Roman"/>
              </w:rPr>
              <w:t>-</w:t>
            </w:r>
          </w:p>
        </w:tc>
        <w:tc>
          <w:tcPr>
            <w:tcW w:w="993" w:type="dxa"/>
            <w:vAlign w:val="center"/>
          </w:tcPr>
          <w:p w:rsidR="001C26BC" w:rsidRPr="001C26BC" w:rsidRDefault="001C26BC" w:rsidP="00A644E9">
            <w:pPr>
              <w:jc w:val="center"/>
              <w:rPr>
                <w:rFonts w:ascii="Times New Roman" w:hAnsi="Times New Roman" w:cs="Times New Roman"/>
              </w:rPr>
            </w:pPr>
            <w:r w:rsidRPr="001C26BC">
              <w:rPr>
                <w:rFonts w:ascii="Times New Roman" w:hAnsi="Times New Roman" w:cs="Times New Roman"/>
              </w:rPr>
              <w:t>-</w:t>
            </w:r>
          </w:p>
        </w:tc>
        <w:tc>
          <w:tcPr>
            <w:tcW w:w="850" w:type="dxa"/>
            <w:vAlign w:val="center"/>
          </w:tcPr>
          <w:p w:rsidR="001C26BC" w:rsidRPr="001C26BC" w:rsidRDefault="001C26BC" w:rsidP="00A644E9">
            <w:pPr>
              <w:jc w:val="center"/>
              <w:rPr>
                <w:rFonts w:ascii="Times New Roman" w:hAnsi="Times New Roman" w:cs="Times New Roman"/>
              </w:rPr>
            </w:pPr>
            <w:r w:rsidRPr="001C26BC">
              <w:rPr>
                <w:rFonts w:ascii="Times New Roman" w:hAnsi="Times New Roman" w:cs="Times New Roman"/>
              </w:rPr>
              <w:t>-</w:t>
            </w:r>
          </w:p>
        </w:tc>
        <w:tc>
          <w:tcPr>
            <w:tcW w:w="851" w:type="dxa"/>
            <w:tcBorders>
              <w:right w:val="double" w:sz="4" w:space="0" w:color="auto"/>
            </w:tcBorders>
            <w:vAlign w:val="center"/>
          </w:tcPr>
          <w:p w:rsidR="001C26BC" w:rsidRPr="001C26BC" w:rsidRDefault="001C26BC" w:rsidP="00A644E9">
            <w:pPr>
              <w:ind w:hanging="6"/>
              <w:jc w:val="center"/>
              <w:rPr>
                <w:rFonts w:ascii="Times New Roman" w:hAnsi="Times New Roman" w:cs="Times New Roman"/>
              </w:rPr>
            </w:pPr>
            <w:r w:rsidRPr="001C26BC">
              <w:rPr>
                <w:rFonts w:ascii="Times New Roman" w:hAnsi="Times New Roman" w:cs="Times New Roman"/>
              </w:rPr>
              <w:t>10000</w:t>
            </w:r>
          </w:p>
        </w:tc>
      </w:tr>
      <w:tr w:rsidR="001C26BC" w:rsidRPr="001C26BC" w:rsidTr="001C26BC">
        <w:tc>
          <w:tcPr>
            <w:tcW w:w="9640" w:type="dxa"/>
            <w:gridSpan w:val="9"/>
            <w:tcBorders>
              <w:left w:val="double" w:sz="4" w:space="0" w:color="auto"/>
              <w:bottom w:val="single" w:sz="4" w:space="0" w:color="auto"/>
              <w:right w:val="double" w:sz="4" w:space="0" w:color="auto"/>
            </w:tcBorders>
            <w:vAlign w:val="center"/>
          </w:tcPr>
          <w:p w:rsidR="001C26BC" w:rsidRPr="001C26BC" w:rsidRDefault="001C26BC" w:rsidP="00A644E9">
            <w:pPr>
              <w:jc w:val="center"/>
              <w:rPr>
                <w:rFonts w:ascii="Times New Roman" w:hAnsi="Times New Roman" w:cs="Times New Roman"/>
              </w:rPr>
            </w:pPr>
            <w:r w:rsidRPr="001C26BC">
              <w:rPr>
                <w:rFonts w:ascii="Times New Roman" w:hAnsi="Times New Roman" w:cs="Times New Roman"/>
                <w:b/>
              </w:rPr>
              <w:t>Предприятия торговли и общественного питания</w:t>
            </w:r>
          </w:p>
        </w:tc>
      </w:tr>
      <w:tr w:rsidR="001C26BC" w:rsidRPr="001C26BC" w:rsidTr="001C26BC">
        <w:trPr>
          <w:trHeight w:val="636"/>
        </w:trPr>
        <w:tc>
          <w:tcPr>
            <w:tcW w:w="568" w:type="dxa"/>
            <w:tcBorders>
              <w:left w:val="double" w:sz="4" w:space="0" w:color="auto"/>
              <w:bottom w:val="double" w:sz="4" w:space="0" w:color="auto"/>
            </w:tcBorders>
            <w:vAlign w:val="center"/>
          </w:tcPr>
          <w:p w:rsidR="001C26BC" w:rsidRPr="001C26BC" w:rsidRDefault="001C26BC" w:rsidP="00A644E9">
            <w:pPr>
              <w:jc w:val="center"/>
              <w:rPr>
                <w:rFonts w:ascii="Times New Roman" w:hAnsi="Times New Roman" w:cs="Times New Roman"/>
              </w:rPr>
            </w:pPr>
            <w:r w:rsidRPr="001C26BC">
              <w:rPr>
                <w:rFonts w:ascii="Times New Roman" w:hAnsi="Times New Roman" w:cs="Times New Roman"/>
              </w:rPr>
              <w:t>1</w:t>
            </w:r>
          </w:p>
        </w:tc>
        <w:tc>
          <w:tcPr>
            <w:tcW w:w="1559" w:type="dxa"/>
            <w:tcBorders>
              <w:bottom w:val="double" w:sz="4" w:space="0" w:color="auto"/>
            </w:tcBorders>
            <w:vAlign w:val="center"/>
          </w:tcPr>
          <w:p w:rsidR="001C26BC" w:rsidRPr="001C26BC" w:rsidRDefault="001C26BC" w:rsidP="00A644E9">
            <w:pPr>
              <w:ind w:firstLine="34"/>
              <w:rPr>
                <w:rFonts w:ascii="Times New Roman" w:hAnsi="Times New Roman" w:cs="Times New Roman"/>
              </w:rPr>
            </w:pPr>
            <w:r w:rsidRPr="001C26BC">
              <w:rPr>
                <w:rFonts w:ascii="Times New Roman" w:hAnsi="Times New Roman" w:cs="Times New Roman"/>
              </w:rPr>
              <w:t>Магазин № 10</w:t>
            </w:r>
          </w:p>
        </w:tc>
        <w:tc>
          <w:tcPr>
            <w:tcW w:w="1559" w:type="dxa"/>
            <w:tcBorders>
              <w:bottom w:val="double" w:sz="4" w:space="0" w:color="auto"/>
            </w:tcBorders>
            <w:vAlign w:val="center"/>
          </w:tcPr>
          <w:p w:rsidR="001C26BC" w:rsidRPr="001C26BC" w:rsidRDefault="001C26BC" w:rsidP="00A644E9">
            <w:pPr>
              <w:jc w:val="center"/>
              <w:rPr>
                <w:rFonts w:ascii="Times New Roman" w:hAnsi="Times New Roman" w:cs="Times New Roman"/>
              </w:rPr>
            </w:pPr>
            <w:r w:rsidRPr="001C26BC">
              <w:rPr>
                <w:rFonts w:ascii="Times New Roman" w:hAnsi="Times New Roman" w:cs="Times New Roman"/>
              </w:rPr>
              <w:t xml:space="preserve">с. Шебалино, </w:t>
            </w:r>
            <w:r w:rsidRPr="001C26BC">
              <w:rPr>
                <w:rFonts w:ascii="Times New Roman" w:hAnsi="Times New Roman" w:cs="Times New Roman"/>
              </w:rPr>
              <w:br/>
              <w:t>ул. Ленина, 17</w:t>
            </w:r>
          </w:p>
        </w:tc>
        <w:tc>
          <w:tcPr>
            <w:tcW w:w="851" w:type="dxa"/>
            <w:tcBorders>
              <w:bottom w:val="double" w:sz="4" w:space="0" w:color="auto"/>
            </w:tcBorders>
            <w:vAlign w:val="center"/>
          </w:tcPr>
          <w:p w:rsidR="00766FFE" w:rsidRPr="00903169" w:rsidRDefault="00766FFE" w:rsidP="00766FFE">
            <w:pPr>
              <w:tabs>
                <w:tab w:val="left" w:pos="709"/>
                <w:tab w:val="left" w:pos="1134"/>
              </w:tabs>
              <w:spacing w:after="0" w:line="360" w:lineRule="auto"/>
              <w:jc w:val="center"/>
              <w:rPr>
                <w:rFonts w:ascii="Times New Roman" w:hAnsi="Times New Roman" w:cs="Times New Roman"/>
              </w:rPr>
            </w:pPr>
            <w:r w:rsidRPr="00903169">
              <w:rPr>
                <w:rFonts w:ascii="Times New Roman" w:hAnsi="Times New Roman" w:cs="Times New Roman"/>
              </w:rPr>
              <w:t>м²</w:t>
            </w:r>
          </w:p>
          <w:p w:rsidR="00766FFE" w:rsidRPr="00903169" w:rsidRDefault="00766FFE" w:rsidP="00766FFE">
            <w:pPr>
              <w:tabs>
                <w:tab w:val="left" w:pos="709"/>
                <w:tab w:val="left" w:pos="1134"/>
              </w:tabs>
              <w:spacing w:after="0" w:line="360" w:lineRule="auto"/>
              <w:jc w:val="center"/>
              <w:rPr>
                <w:rFonts w:ascii="Times New Roman" w:hAnsi="Times New Roman" w:cs="Times New Roman"/>
              </w:rPr>
            </w:pPr>
            <w:r w:rsidRPr="00903169">
              <w:rPr>
                <w:rFonts w:ascii="Times New Roman" w:hAnsi="Times New Roman" w:cs="Times New Roman"/>
              </w:rPr>
              <w:t>торг.</w:t>
            </w:r>
          </w:p>
          <w:p w:rsidR="001C26BC" w:rsidRPr="001C26BC" w:rsidRDefault="00766FFE" w:rsidP="00766FFE">
            <w:pPr>
              <w:ind w:firstLine="7"/>
              <w:jc w:val="center"/>
              <w:rPr>
                <w:rFonts w:ascii="Times New Roman" w:hAnsi="Times New Roman" w:cs="Times New Roman"/>
              </w:rPr>
            </w:pPr>
            <w:r w:rsidRPr="00903169">
              <w:rPr>
                <w:rFonts w:ascii="Times New Roman" w:hAnsi="Times New Roman" w:cs="Times New Roman"/>
              </w:rPr>
              <w:t>площади</w:t>
            </w:r>
          </w:p>
        </w:tc>
        <w:tc>
          <w:tcPr>
            <w:tcW w:w="1417" w:type="dxa"/>
            <w:tcBorders>
              <w:bottom w:val="double" w:sz="4" w:space="0" w:color="auto"/>
            </w:tcBorders>
            <w:vAlign w:val="center"/>
          </w:tcPr>
          <w:p w:rsidR="001C26BC" w:rsidRPr="001C26BC" w:rsidRDefault="001C26BC" w:rsidP="00A644E9">
            <w:pPr>
              <w:jc w:val="center"/>
              <w:rPr>
                <w:rFonts w:ascii="Times New Roman" w:hAnsi="Times New Roman" w:cs="Times New Roman"/>
                <w:color w:val="FF0000"/>
              </w:rPr>
            </w:pPr>
            <w:r w:rsidRPr="001C26BC">
              <w:rPr>
                <w:rFonts w:ascii="Times New Roman" w:hAnsi="Times New Roman" w:cs="Times New Roman"/>
                <w:color w:val="FF0000"/>
              </w:rPr>
              <w:t>-</w:t>
            </w:r>
          </w:p>
        </w:tc>
        <w:tc>
          <w:tcPr>
            <w:tcW w:w="992" w:type="dxa"/>
            <w:tcBorders>
              <w:bottom w:val="double" w:sz="4" w:space="0" w:color="auto"/>
            </w:tcBorders>
            <w:vAlign w:val="center"/>
          </w:tcPr>
          <w:p w:rsidR="001C26BC" w:rsidRPr="001C26BC" w:rsidRDefault="001C26BC" w:rsidP="00A644E9">
            <w:pPr>
              <w:jc w:val="center"/>
              <w:rPr>
                <w:rFonts w:ascii="Times New Roman" w:hAnsi="Times New Roman" w:cs="Times New Roman"/>
                <w:bCs/>
              </w:rPr>
            </w:pPr>
            <w:r w:rsidRPr="001C26BC">
              <w:rPr>
                <w:rFonts w:ascii="Times New Roman" w:hAnsi="Times New Roman" w:cs="Times New Roman"/>
                <w:bCs/>
              </w:rPr>
              <w:t>-</w:t>
            </w:r>
          </w:p>
        </w:tc>
        <w:tc>
          <w:tcPr>
            <w:tcW w:w="993" w:type="dxa"/>
            <w:tcBorders>
              <w:bottom w:val="double" w:sz="4" w:space="0" w:color="auto"/>
            </w:tcBorders>
            <w:vAlign w:val="center"/>
          </w:tcPr>
          <w:p w:rsidR="001C26BC" w:rsidRPr="001C26BC" w:rsidRDefault="001C26BC" w:rsidP="00A644E9">
            <w:pPr>
              <w:jc w:val="center"/>
              <w:rPr>
                <w:rFonts w:ascii="Times New Roman" w:hAnsi="Times New Roman" w:cs="Times New Roman"/>
                <w:bCs/>
              </w:rPr>
            </w:pPr>
            <w:r w:rsidRPr="001C26BC">
              <w:rPr>
                <w:rFonts w:ascii="Times New Roman" w:hAnsi="Times New Roman" w:cs="Times New Roman"/>
                <w:bCs/>
              </w:rPr>
              <w:t>-</w:t>
            </w:r>
          </w:p>
        </w:tc>
        <w:tc>
          <w:tcPr>
            <w:tcW w:w="850" w:type="dxa"/>
            <w:tcBorders>
              <w:bottom w:val="double" w:sz="4" w:space="0" w:color="auto"/>
            </w:tcBorders>
            <w:vAlign w:val="center"/>
          </w:tcPr>
          <w:p w:rsidR="001C26BC" w:rsidRPr="001C26BC" w:rsidRDefault="001C26BC" w:rsidP="00A644E9">
            <w:pPr>
              <w:ind w:firstLine="34"/>
              <w:jc w:val="center"/>
              <w:rPr>
                <w:rFonts w:ascii="Times New Roman" w:hAnsi="Times New Roman" w:cs="Times New Roman"/>
              </w:rPr>
            </w:pPr>
            <w:r w:rsidRPr="001C26BC">
              <w:rPr>
                <w:rFonts w:ascii="Times New Roman" w:hAnsi="Times New Roman" w:cs="Times New Roman"/>
              </w:rPr>
              <w:t>-</w:t>
            </w:r>
          </w:p>
        </w:tc>
        <w:tc>
          <w:tcPr>
            <w:tcW w:w="851" w:type="dxa"/>
            <w:tcBorders>
              <w:bottom w:val="double" w:sz="4" w:space="0" w:color="auto"/>
              <w:right w:val="double" w:sz="4" w:space="0" w:color="auto"/>
            </w:tcBorders>
            <w:vAlign w:val="center"/>
          </w:tcPr>
          <w:p w:rsidR="001C26BC" w:rsidRPr="001C26BC" w:rsidRDefault="001C26BC" w:rsidP="00A644E9">
            <w:pPr>
              <w:ind w:hanging="6"/>
              <w:jc w:val="center"/>
              <w:rPr>
                <w:rFonts w:ascii="Times New Roman" w:hAnsi="Times New Roman" w:cs="Times New Roman"/>
              </w:rPr>
            </w:pPr>
            <w:r w:rsidRPr="001C26BC">
              <w:rPr>
                <w:rFonts w:ascii="Times New Roman" w:hAnsi="Times New Roman" w:cs="Times New Roman"/>
              </w:rPr>
              <w:t>620*</w:t>
            </w:r>
          </w:p>
        </w:tc>
      </w:tr>
    </w:tbl>
    <w:p w:rsidR="001C26BC" w:rsidRPr="003427F0" w:rsidRDefault="001C26BC" w:rsidP="001C26BC">
      <w:pPr>
        <w:jc w:val="center"/>
        <w:rPr>
          <w:sz w:val="10"/>
          <w:szCs w:val="10"/>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1559"/>
        <w:gridCol w:w="1559"/>
        <w:gridCol w:w="851"/>
        <w:gridCol w:w="1417"/>
        <w:gridCol w:w="992"/>
        <w:gridCol w:w="993"/>
        <w:gridCol w:w="850"/>
        <w:gridCol w:w="851"/>
      </w:tblGrid>
      <w:tr w:rsidR="001C26BC" w:rsidRPr="001C26BC" w:rsidTr="001C26BC">
        <w:tc>
          <w:tcPr>
            <w:tcW w:w="568" w:type="dxa"/>
            <w:tcBorders>
              <w:left w:val="double" w:sz="4" w:space="0" w:color="auto"/>
              <w:bottom w:val="single" w:sz="4" w:space="0" w:color="auto"/>
            </w:tcBorders>
            <w:vAlign w:val="center"/>
          </w:tcPr>
          <w:p w:rsidR="001C26BC" w:rsidRPr="001C26BC" w:rsidRDefault="001C26BC" w:rsidP="00A644E9">
            <w:pPr>
              <w:ind w:firstLine="34"/>
              <w:jc w:val="center"/>
              <w:rPr>
                <w:rFonts w:ascii="Times New Roman" w:hAnsi="Times New Roman" w:cs="Times New Roman"/>
              </w:rPr>
            </w:pPr>
            <w:r w:rsidRPr="001C26BC">
              <w:rPr>
                <w:rFonts w:ascii="Times New Roman" w:hAnsi="Times New Roman" w:cs="Times New Roman"/>
              </w:rPr>
              <w:t>2</w:t>
            </w:r>
          </w:p>
        </w:tc>
        <w:tc>
          <w:tcPr>
            <w:tcW w:w="1559" w:type="dxa"/>
            <w:tcBorders>
              <w:bottom w:val="single" w:sz="4" w:space="0" w:color="auto"/>
            </w:tcBorders>
            <w:vAlign w:val="center"/>
          </w:tcPr>
          <w:p w:rsidR="001C26BC" w:rsidRPr="001C26BC" w:rsidRDefault="001C26BC" w:rsidP="00A644E9">
            <w:pPr>
              <w:rPr>
                <w:rFonts w:ascii="Times New Roman" w:hAnsi="Times New Roman" w:cs="Times New Roman"/>
              </w:rPr>
            </w:pPr>
            <w:r w:rsidRPr="001C26BC">
              <w:rPr>
                <w:rFonts w:ascii="Times New Roman" w:hAnsi="Times New Roman" w:cs="Times New Roman"/>
              </w:rPr>
              <w:t>Магазин № 2</w:t>
            </w:r>
          </w:p>
        </w:tc>
        <w:tc>
          <w:tcPr>
            <w:tcW w:w="1559" w:type="dxa"/>
            <w:tcBorders>
              <w:bottom w:val="single" w:sz="4" w:space="0" w:color="auto"/>
            </w:tcBorders>
            <w:vAlign w:val="center"/>
          </w:tcPr>
          <w:p w:rsidR="001C26BC" w:rsidRPr="001C26BC" w:rsidRDefault="001C26BC" w:rsidP="00A644E9">
            <w:pPr>
              <w:jc w:val="center"/>
              <w:rPr>
                <w:rFonts w:ascii="Times New Roman" w:hAnsi="Times New Roman" w:cs="Times New Roman"/>
              </w:rPr>
            </w:pPr>
            <w:r w:rsidRPr="001C26BC">
              <w:rPr>
                <w:rFonts w:ascii="Times New Roman" w:hAnsi="Times New Roman" w:cs="Times New Roman"/>
              </w:rPr>
              <w:t xml:space="preserve">с. Шебалино, </w:t>
            </w:r>
            <w:r w:rsidRPr="001C26BC">
              <w:rPr>
                <w:rFonts w:ascii="Times New Roman" w:hAnsi="Times New Roman" w:cs="Times New Roman"/>
              </w:rPr>
              <w:br/>
              <w:t>пер. Зеленый 8</w:t>
            </w:r>
          </w:p>
        </w:tc>
        <w:tc>
          <w:tcPr>
            <w:tcW w:w="851" w:type="dxa"/>
            <w:tcBorders>
              <w:bottom w:val="single" w:sz="4" w:space="0" w:color="auto"/>
            </w:tcBorders>
            <w:vAlign w:val="center"/>
          </w:tcPr>
          <w:p w:rsidR="00766FFE" w:rsidRPr="00903169" w:rsidRDefault="00766FFE" w:rsidP="00766FFE">
            <w:pPr>
              <w:tabs>
                <w:tab w:val="left" w:pos="709"/>
                <w:tab w:val="left" w:pos="1134"/>
              </w:tabs>
              <w:spacing w:after="0" w:line="360" w:lineRule="auto"/>
              <w:jc w:val="center"/>
              <w:rPr>
                <w:rFonts w:ascii="Times New Roman" w:hAnsi="Times New Roman" w:cs="Times New Roman"/>
              </w:rPr>
            </w:pPr>
            <w:r w:rsidRPr="00903169">
              <w:rPr>
                <w:rFonts w:ascii="Times New Roman" w:hAnsi="Times New Roman" w:cs="Times New Roman"/>
              </w:rPr>
              <w:t>м²</w:t>
            </w:r>
          </w:p>
          <w:p w:rsidR="00766FFE" w:rsidRPr="00903169" w:rsidRDefault="00766FFE" w:rsidP="00766FFE">
            <w:pPr>
              <w:tabs>
                <w:tab w:val="left" w:pos="709"/>
                <w:tab w:val="left" w:pos="1134"/>
              </w:tabs>
              <w:spacing w:after="0" w:line="360" w:lineRule="auto"/>
              <w:jc w:val="center"/>
              <w:rPr>
                <w:rFonts w:ascii="Times New Roman" w:hAnsi="Times New Roman" w:cs="Times New Roman"/>
              </w:rPr>
            </w:pPr>
            <w:r w:rsidRPr="00903169">
              <w:rPr>
                <w:rFonts w:ascii="Times New Roman" w:hAnsi="Times New Roman" w:cs="Times New Roman"/>
              </w:rPr>
              <w:t>торг.</w:t>
            </w:r>
          </w:p>
          <w:p w:rsidR="001C26BC" w:rsidRPr="001C26BC" w:rsidRDefault="00766FFE" w:rsidP="00766FFE">
            <w:pPr>
              <w:jc w:val="center"/>
              <w:rPr>
                <w:rFonts w:ascii="Times New Roman" w:hAnsi="Times New Roman" w:cs="Times New Roman"/>
              </w:rPr>
            </w:pPr>
            <w:r w:rsidRPr="00903169">
              <w:rPr>
                <w:rFonts w:ascii="Times New Roman" w:hAnsi="Times New Roman" w:cs="Times New Roman"/>
              </w:rPr>
              <w:t>площади</w:t>
            </w:r>
          </w:p>
        </w:tc>
        <w:tc>
          <w:tcPr>
            <w:tcW w:w="1417" w:type="dxa"/>
            <w:tcBorders>
              <w:bottom w:val="single" w:sz="4" w:space="0" w:color="auto"/>
            </w:tcBorders>
            <w:vAlign w:val="center"/>
          </w:tcPr>
          <w:p w:rsidR="001C26BC" w:rsidRPr="001C26BC" w:rsidRDefault="001C26BC" w:rsidP="00A644E9">
            <w:pPr>
              <w:jc w:val="center"/>
              <w:rPr>
                <w:rFonts w:ascii="Times New Roman" w:hAnsi="Times New Roman" w:cs="Times New Roman"/>
                <w:color w:val="FF0000"/>
              </w:rPr>
            </w:pPr>
            <w:r w:rsidRPr="001C26BC">
              <w:rPr>
                <w:rFonts w:ascii="Times New Roman" w:hAnsi="Times New Roman" w:cs="Times New Roman"/>
                <w:color w:val="FF0000"/>
              </w:rPr>
              <w:t>-</w:t>
            </w:r>
          </w:p>
        </w:tc>
        <w:tc>
          <w:tcPr>
            <w:tcW w:w="992" w:type="dxa"/>
            <w:tcBorders>
              <w:bottom w:val="single" w:sz="4" w:space="0" w:color="auto"/>
            </w:tcBorders>
            <w:vAlign w:val="center"/>
          </w:tcPr>
          <w:p w:rsidR="001C26BC" w:rsidRPr="001C26BC" w:rsidRDefault="001C26BC" w:rsidP="00A644E9">
            <w:pPr>
              <w:jc w:val="center"/>
              <w:rPr>
                <w:rFonts w:ascii="Times New Roman" w:hAnsi="Times New Roman" w:cs="Times New Roman"/>
                <w:bCs/>
              </w:rPr>
            </w:pPr>
            <w:r w:rsidRPr="001C26BC">
              <w:rPr>
                <w:rFonts w:ascii="Times New Roman" w:hAnsi="Times New Roman" w:cs="Times New Roman"/>
                <w:bCs/>
              </w:rPr>
              <w:t>-</w:t>
            </w:r>
          </w:p>
        </w:tc>
        <w:tc>
          <w:tcPr>
            <w:tcW w:w="993" w:type="dxa"/>
            <w:tcBorders>
              <w:bottom w:val="single" w:sz="4" w:space="0" w:color="auto"/>
            </w:tcBorders>
            <w:vAlign w:val="center"/>
          </w:tcPr>
          <w:p w:rsidR="001C26BC" w:rsidRPr="001C26BC" w:rsidRDefault="001C26BC" w:rsidP="00A644E9">
            <w:pPr>
              <w:ind w:firstLine="56"/>
              <w:jc w:val="center"/>
              <w:rPr>
                <w:rFonts w:ascii="Times New Roman" w:hAnsi="Times New Roman" w:cs="Times New Roman"/>
                <w:bCs/>
              </w:rPr>
            </w:pPr>
            <w:r w:rsidRPr="001C26BC">
              <w:rPr>
                <w:rFonts w:ascii="Times New Roman" w:hAnsi="Times New Roman" w:cs="Times New Roman"/>
                <w:bCs/>
              </w:rPr>
              <w:t>-</w:t>
            </w:r>
          </w:p>
        </w:tc>
        <w:tc>
          <w:tcPr>
            <w:tcW w:w="850" w:type="dxa"/>
            <w:tcBorders>
              <w:bottom w:val="single" w:sz="4" w:space="0" w:color="auto"/>
            </w:tcBorders>
            <w:vAlign w:val="center"/>
          </w:tcPr>
          <w:p w:rsidR="001C26BC" w:rsidRPr="001C26BC" w:rsidRDefault="001C26BC" w:rsidP="00A644E9">
            <w:pPr>
              <w:ind w:firstLine="34"/>
              <w:jc w:val="center"/>
              <w:rPr>
                <w:rFonts w:ascii="Times New Roman" w:hAnsi="Times New Roman" w:cs="Times New Roman"/>
              </w:rPr>
            </w:pPr>
            <w:r w:rsidRPr="001C26BC">
              <w:rPr>
                <w:rFonts w:ascii="Times New Roman" w:hAnsi="Times New Roman" w:cs="Times New Roman"/>
              </w:rPr>
              <w:t>-</w:t>
            </w:r>
          </w:p>
        </w:tc>
        <w:tc>
          <w:tcPr>
            <w:tcW w:w="851" w:type="dxa"/>
            <w:tcBorders>
              <w:bottom w:val="single" w:sz="4" w:space="0" w:color="auto"/>
              <w:right w:val="double" w:sz="4" w:space="0" w:color="auto"/>
            </w:tcBorders>
            <w:vAlign w:val="center"/>
          </w:tcPr>
          <w:p w:rsidR="001C26BC" w:rsidRPr="001C26BC" w:rsidRDefault="001C26BC" w:rsidP="00A644E9">
            <w:pPr>
              <w:ind w:hanging="7"/>
              <w:jc w:val="center"/>
              <w:rPr>
                <w:rFonts w:ascii="Times New Roman" w:hAnsi="Times New Roman" w:cs="Times New Roman"/>
              </w:rPr>
            </w:pPr>
            <w:r w:rsidRPr="001C26BC">
              <w:rPr>
                <w:rFonts w:ascii="Times New Roman" w:hAnsi="Times New Roman" w:cs="Times New Roman"/>
              </w:rPr>
              <w:t>80*</w:t>
            </w:r>
          </w:p>
        </w:tc>
      </w:tr>
      <w:tr w:rsidR="001C26BC" w:rsidRPr="001C26BC" w:rsidTr="001C26BC">
        <w:trPr>
          <w:trHeight w:val="538"/>
        </w:trPr>
        <w:tc>
          <w:tcPr>
            <w:tcW w:w="568" w:type="dxa"/>
            <w:tcBorders>
              <w:left w:val="double" w:sz="4" w:space="0" w:color="auto"/>
              <w:bottom w:val="single" w:sz="4" w:space="0" w:color="auto"/>
            </w:tcBorders>
            <w:vAlign w:val="center"/>
          </w:tcPr>
          <w:p w:rsidR="001C26BC" w:rsidRPr="001C26BC" w:rsidRDefault="001C26BC" w:rsidP="00A644E9">
            <w:pPr>
              <w:ind w:firstLine="34"/>
              <w:jc w:val="center"/>
              <w:rPr>
                <w:rFonts w:ascii="Times New Roman" w:hAnsi="Times New Roman" w:cs="Times New Roman"/>
              </w:rPr>
            </w:pPr>
            <w:r w:rsidRPr="001C26BC">
              <w:rPr>
                <w:rFonts w:ascii="Times New Roman" w:hAnsi="Times New Roman" w:cs="Times New Roman"/>
              </w:rPr>
              <w:t>3</w:t>
            </w:r>
          </w:p>
        </w:tc>
        <w:tc>
          <w:tcPr>
            <w:tcW w:w="1559" w:type="dxa"/>
            <w:tcBorders>
              <w:bottom w:val="single" w:sz="4" w:space="0" w:color="auto"/>
            </w:tcBorders>
            <w:vAlign w:val="center"/>
          </w:tcPr>
          <w:p w:rsidR="001C26BC" w:rsidRPr="001C26BC" w:rsidRDefault="001C26BC" w:rsidP="00A644E9">
            <w:pPr>
              <w:rPr>
                <w:rFonts w:ascii="Times New Roman" w:hAnsi="Times New Roman" w:cs="Times New Roman"/>
              </w:rPr>
            </w:pPr>
            <w:r w:rsidRPr="001C26BC">
              <w:rPr>
                <w:rFonts w:ascii="Times New Roman" w:hAnsi="Times New Roman" w:cs="Times New Roman"/>
              </w:rPr>
              <w:t>Магазин № 3</w:t>
            </w:r>
          </w:p>
        </w:tc>
        <w:tc>
          <w:tcPr>
            <w:tcW w:w="1559" w:type="dxa"/>
            <w:tcBorders>
              <w:bottom w:val="single" w:sz="4" w:space="0" w:color="auto"/>
            </w:tcBorders>
            <w:vAlign w:val="center"/>
          </w:tcPr>
          <w:p w:rsidR="001C26BC" w:rsidRPr="001C26BC" w:rsidRDefault="001C26BC" w:rsidP="00A644E9">
            <w:pPr>
              <w:jc w:val="center"/>
              <w:rPr>
                <w:rFonts w:ascii="Times New Roman" w:hAnsi="Times New Roman" w:cs="Times New Roman"/>
              </w:rPr>
            </w:pPr>
            <w:r w:rsidRPr="001C26BC">
              <w:rPr>
                <w:rFonts w:ascii="Times New Roman" w:hAnsi="Times New Roman" w:cs="Times New Roman"/>
              </w:rPr>
              <w:t xml:space="preserve">с. Шебалино, </w:t>
            </w:r>
            <w:r w:rsidRPr="001C26BC">
              <w:rPr>
                <w:rFonts w:ascii="Times New Roman" w:hAnsi="Times New Roman" w:cs="Times New Roman"/>
              </w:rPr>
              <w:br/>
              <w:t>ул. Мира, 23</w:t>
            </w:r>
          </w:p>
        </w:tc>
        <w:tc>
          <w:tcPr>
            <w:tcW w:w="851" w:type="dxa"/>
            <w:tcBorders>
              <w:bottom w:val="single" w:sz="4" w:space="0" w:color="auto"/>
            </w:tcBorders>
            <w:vAlign w:val="center"/>
          </w:tcPr>
          <w:p w:rsidR="00766FFE" w:rsidRPr="00903169" w:rsidRDefault="00766FFE" w:rsidP="00766FFE">
            <w:pPr>
              <w:tabs>
                <w:tab w:val="left" w:pos="709"/>
                <w:tab w:val="left" w:pos="1134"/>
              </w:tabs>
              <w:spacing w:after="0" w:line="360" w:lineRule="auto"/>
              <w:jc w:val="center"/>
              <w:rPr>
                <w:rFonts w:ascii="Times New Roman" w:hAnsi="Times New Roman" w:cs="Times New Roman"/>
              </w:rPr>
            </w:pPr>
            <w:r w:rsidRPr="00903169">
              <w:rPr>
                <w:rFonts w:ascii="Times New Roman" w:hAnsi="Times New Roman" w:cs="Times New Roman"/>
              </w:rPr>
              <w:t>м²</w:t>
            </w:r>
          </w:p>
          <w:p w:rsidR="00766FFE" w:rsidRPr="00903169" w:rsidRDefault="00766FFE" w:rsidP="00766FFE">
            <w:pPr>
              <w:tabs>
                <w:tab w:val="left" w:pos="709"/>
                <w:tab w:val="left" w:pos="1134"/>
              </w:tabs>
              <w:spacing w:after="0" w:line="360" w:lineRule="auto"/>
              <w:jc w:val="center"/>
              <w:rPr>
                <w:rFonts w:ascii="Times New Roman" w:hAnsi="Times New Roman" w:cs="Times New Roman"/>
              </w:rPr>
            </w:pPr>
            <w:r w:rsidRPr="00903169">
              <w:rPr>
                <w:rFonts w:ascii="Times New Roman" w:hAnsi="Times New Roman" w:cs="Times New Roman"/>
              </w:rPr>
              <w:t>торг.</w:t>
            </w:r>
          </w:p>
          <w:p w:rsidR="001C26BC" w:rsidRPr="001C26BC" w:rsidRDefault="00766FFE" w:rsidP="00766FFE">
            <w:pPr>
              <w:jc w:val="center"/>
              <w:rPr>
                <w:rFonts w:ascii="Times New Roman" w:hAnsi="Times New Roman" w:cs="Times New Roman"/>
              </w:rPr>
            </w:pPr>
            <w:r w:rsidRPr="00903169">
              <w:rPr>
                <w:rFonts w:ascii="Times New Roman" w:hAnsi="Times New Roman" w:cs="Times New Roman"/>
              </w:rPr>
              <w:t>площади</w:t>
            </w:r>
          </w:p>
        </w:tc>
        <w:tc>
          <w:tcPr>
            <w:tcW w:w="1417" w:type="dxa"/>
            <w:tcBorders>
              <w:bottom w:val="single" w:sz="4" w:space="0" w:color="auto"/>
            </w:tcBorders>
            <w:vAlign w:val="center"/>
          </w:tcPr>
          <w:p w:rsidR="001C26BC" w:rsidRPr="001C26BC" w:rsidRDefault="001C26BC" w:rsidP="00A644E9">
            <w:pPr>
              <w:jc w:val="center"/>
              <w:rPr>
                <w:rFonts w:ascii="Times New Roman" w:hAnsi="Times New Roman" w:cs="Times New Roman"/>
                <w:color w:val="FF0000"/>
              </w:rPr>
            </w:pPr>
            <w:r w:rsidRPr="001C26BC">
              <w:rPr>
                <w:rFonts w:ascii="Times New Roman" w:hAnsi="Times New Roman" w:cs="Times New Roman"/>
                <w:color w:val="FF0000"/>
              </w:rPr>
              <w:t>-</w:t>
            </w:r>
          </w:p>
        </w:tc>
        <w:tc>
          <w:tcPr>
            <w:tcW w:w="992" w:type="dxa"/>
            <w:tcBorders>
              <w:bottom w:val="single" w:sz="4" w:space="0" w:color="auto"/>
            </w:tcBorders>
            <w:vAlign w:val="center"/>
          </w:tcPr>
          <w:p w:rsidR="001C26BC" w:rsidRPr="001C26BC" w:rsidRDefault="001C26BC" w:rsidP="00A644E9">
            <w:pPr>
              <w:jc w:val="center"/>
              <w:rPr>
                <w:rFonts w:ascii="Times New Roman" w:hAnsi="Times New Roman" w:cs="Times New Roman"/>
                <w:bCs/>
              </w:rPr>
            </w:pPr>
            <w:r w:rsidRPr="001C26BC">
              <w:rPr>
                <w:rFonts w:ascii="Times New Roman" w:hAnsi="Times New Roman" w:cs="Times New Roman"/>
                <w:bCs/>
              </w:rPr>
              <w:t>-</w:t>
            </w:r>
          </w:p>
        </w:tc>
        <w:tc>
          <w:tcPr>
            <w:tcW w:w="993" w:type="dxa"/>
            <w:tcBorders>
              <w:bottom w:val="single" w:sz="4" w:space="0" w:color="auto"/>
            </w:tcBorders>
            <w:vAlign w:val="center"/>
          </w:tcPr>
          <w:p w:rsidR="001C26BC" w:rsidRPr="001C26BC" w:rsidRDefault="001C26BC" w:rsidP="00A644E9">
            <w:pPr>
              <w:ind w:firstLine="56"/>
              <w:jc w:val="center"/>
              <w:rPr>
                <w:rFonts w:ascii="Times New Roman" w:hAnsi="Times New Roman" w:cs="Times New Roman"/>
                <w:bCs/>
              </w:rPr>
            </w:pPr>
            <w:r w:rsidRPr="001C26BC">
              <w:rPr>
                <w:rFonts w:ascii="Times New Roman" w:hAnsi="Times New Roman" w:cs="Times New Roman"/>
                <w:bCs/>
              </w:rPr>
              <w:t>-</w:t>
            </w:r>
          </w:p>
        </w:tc>
        <w:tc>
          <w:tcPr>
            <w:tcW w:w="850" w:type="dxa"/>
            <w:tcBorders>
              <w:bottom w:val="single" w:sz="4" w:space="0" w:color="auto"/>
            </w:tcBorders>
            <w:vAlign w:val="center"/>
          </w:tcPr>
          <w:p w:rsidR="001C26BC" w:rsidRPr="001C26BC" w:rsidRDefault="001C26BC" w:rsidP="00A644E9">
            <w:pPr>
              <w:ind w:firstLine="34"/>
              <w:jc w:val="center"/>
              <w:rPr>
                <w:rFonts w:ascii="Times New Roman" w:hAnsi="Times New Roman" w:cs="Times New Roman"/>
              </w:rPr>
            </w:pPr>
            <w:r w:rsidRPr="001C26BC">
              <w:rPr>
                <w:rFonts w:ascii="Times New Roman" w:hAnsi="Times New Roman" w:cs="Times New Roman"/>
              </w:rPr>
              <w:t>-</w:t>
            </w:r>
          </w:p>
        </w:tc>
        <w:tc>
          <w:tcPr>
            <w:tcW w:w="851" w:type="dxa"/>
            <w:tcBorders>
              <w:bottom w:val="single" w:sz="4" w:space="0" w:color="auto"/>
              <w:right w:val="double" w:sz="4" w:space="0" w:color="auto"/>
            </w:tcBorders>
            <w:vAlign w:val="center"/>
          </w:tcPr>
          <w:p w:rsidR="001C26BC" w:rsidRPr="001C26BC" w:rsidRDefault="001C26BC" w:rsidP="00A644E9">
            <w:pPr>
              <w:ind w:hanging="7"/>
              <w:jc w:val="center"/>
              <w:rPr>
                <w:rFonts w:ascii="Times New Roman" w:hAnsi="Times New Roman" w:cs="Times New Roman"/>
              </w:rPr>
            </w:pPr>
            <w:r w:rsidRPr="001C26BC">
              <w:rPr>
                <w:rFonts w:ascii="Times New Roman" w:hAnsi="Times New Roman" w:cs="Times New Roman"/>
              </w:rPr>
              <w:t>90*</w:t>
            </w:r>
          </w:p>
        </w:tc>
      </w:tr>
      <w:tr w:rsidR="001C26BC" w:rsidRPr="001C26BC" w:rsidTr="001C26BC">
        <w:tc>
          <w:tcPr>
            <w:tcW w:w="568" w:type="dxa"/>
            <w:tcBorders>
              <w:top w:val="single" w:sz="4" w:space="0" w:color="auto"/>
              <w:left w:val="double" w:sz="4" w:space="0" w:color="auto"/>
              <w:bottom w:val="single" w:sz="4" w:space="0" w:color="auto"/>
            </w:tcBorders>
            <w:vAlign w:val="center"/>
          </w:tcPr>
          <w:p w:rsidR="001C26BC" w:rsidRPr="001C26BC" w:rsidRDefault="001C26BC" w:rsidP="00A644E9">
            <w:pPr>
              <w:jc w:val="center"/>
              <w:rPr>
                <w:rFonts w:ascii="Times New Roman" w:hAnsi="Times New Roman" w:cs="Times New Roman"/>
              </w:rPr>
            </w:pPr>
            <w:r w:rsidRPr="001C26BC">
              <w:rPr>
                <w:rFonts w:ascii="Times New Roman" w:hAnsi="Times New Roman" w:cs="Times New Roman"/>
              </w:rPr>
              <w:br w:type="page"/>
              <w:t xml:space="preserve"> 4</w:t>
            </w:r>
          </w:p>
        </w:tc>
        <w:tc>
          <w:tcPr>
            <w:tcW w:w="1559" w:type="dxa"/>
            <w:tcBorders>
              <w:top w:val="single" w:sz="4" w:space="0" w:color="auto"/>
              <w:bottom w:val="single" w:sz="4" w:space="0" w:color="auto"/>
            </w:tcBorders>
            <w:vAlign w:val="center"/>
          </w:tcPr>
          <w:p w:rsidR="001C26BC" w:rsidRPr="001C26BC" w:rsidRDefault="001C26BC" w:rsidP="00A644E9">
            <w:pPr>
              <w:rPr>
                <w:rFonts w:ascii="Times New Roman" w:hAnsi="Times New Roman" w:cs="Times New Roman"/>
              </w:rPr>
            </w:pPr>
            <w:r w:rsidRPr="001C26BC">
              <w:rPr>
                <w:rFonts w:ascii="Times New Roman" w:hAnsi="Times New Roman" w:cs="Times New Roman"/>
              </w:rPr>
              <w:t>Магазин № 9</w:t>
            </w:r>
          </w:p>
        </w:tc>
        <w:tc>
          <w:tcPr>
            <w:tcW w:w="1559" w:type="dxa"/>
            <w:tcBorders>
              <w:top w:val="single" w:sz="4" w:space="0" w:color="auto"/>
              <w:bottom w:val="single" w:sz="4" w:space="0" w:color="auto"/>
            </w:tcBorders>
            <w:vAlign w:val="center"/>
          </w:tcPr>
          <w:p w:rsidR="001C26BC" w:rsidRPr="001C26BC" w:rsidRDefault="001C26BC" w:rsidP="00A644E9">
            <w:pPr>
              <w:jc w:val="center"/>
              <w:rPr>
                <w:rFonts w:ascii="Times New Roman" w:hAnsi="Times New Roman" w:cs="Times New Roman"/>
              </w:rPr>
            </w:pPr>
            <w:r w:rsidRPr="001C26BC">
              <w:rPr>
                <w:rFonts w:ascii="Times New Roman" w:hAnsi="Times New Roman" w:cs="Times New Roman"/>
              </w:rPr>
              <w:t xml:space="preserve">с. Шебалино, </w:t>
            </w:r>
            <w:r w:rsidRPr="001C26BC">
              <w:rPr>
                <w:rFonts w:ascii="Times New Roman" w:hAnsi="Times New Roman" w:cs="Times New Roman"/>
              </w:rPr>
              <w:br/>
              <w:t>ул. Советская, 7</w:t>
            </w:r>
          </w:p>
        </w:tc>
        <w:tc>
          <w:tcPr>
            <w:tcW w:w="851" w:type="dxa"/>
            <w:tcBorders>
              <w:top w:val="single" w:sz="4" w:space="0" w:color="auto"/>
              <w:bottom w:val="single" w:sz="4" w:space="0" w:color="auto"/>
            </w:tcBorders>
            <w:vAlign w:val="center"/>
          </w:tcPr>
          <w:p w:rsidR="00766FFE" w:rsidRPr="00903169" w:rsidRDefault="00766FFE" w:rsidP="00766FFE">
            <w:pPr>
              <w:tabs>
                <w:tab w:val="left" w:pos="709"/>
                <w:tab w:val="left" w:pos="1134"/>
              </w:tabs>
              <w:spacing w:after="0" w:line="360" w:lineRule="auto"/>
              <w:jc w:val="center"/>
              <w:rPr>
                <w:rFonts w:ascii="Times New Roman" w:hAnsi="Times New Roman" w:cs="Times New Roman"/>
              </w:rPr>
            </w:pPr>
            <w:r w:rsidRPr="00903169">
              <w:rPr>
                <w:rFonts w:ascii="Times New Roman" w:hAnsi="Times New Roman" w:cs="Times New Roman"/>
              </w:rPr>
              <w:t>м²</w:t>
            </w:r>
          </w:p>
          <w:p w:rsidR="00766FFE" w:rsidRPr="00903169" w:rsidRDefault="00766FFE" w:rsidP="00766FFE">
            <w:pPr>
              <w:tabs>
                <w:tab w:val="left" w:pos="709"/>
                <w:tab w:val="left" w:pos="1134"/>
              </w:tabs>
              <w:spacing w:after="0" w:line="360" w:lineRule="auto"/>
              <w:jc w:val="center"/>
              <w:rPr>
                <w:rFonts w:ascii="Times New Roman" w:hAnsi="Times New Roman" w:cs="Times New Roman"/>
              </w:rPr>
            </w:pPr>
            <w:r w:rsidRPr="00903169">
              <w:rPr>
                <w:rFonts w:ascii="Times New Roman" w:hAnsi="Times New Roman" w:cs="Times New Roman"/>
              </w:rPr>
              <w:t>торг.</w:t>
            </w:r>
          </w:p>
          <w:p w:rsidR="001C26BC" w:rsidRPr="001C26BC" w:rsidRDefault="00766FFE" w:rsidP="00766FFE">
            <w:pPr>
              <w:jc w:val="center"/>
              <w:rPr>
                <w:rFonts w:ascii="Times New Roman" w:hAnsi="Times New Roman" w:cs="Times New Roman"/>
              </w:rPr>
            </w:pPr>
            <w:r w:rsidRPr="00903169">
              <w:rPr>
                <w:rFonts w:ascii="Times New Roman" w:hAnsi="Times New Roman" w:cs="Times New Roman"/>
              </w:rPr>
              <w:t>площа</w:t>
            </w:r>
            <w:r w:rsidRPr="00903169">
              <w:rPr>
                <w:rFonts w:ascii="Times New Roman" w:hAnsi="Times New Roman" w:cs="Times New Roman"/>
              </w:rPr>
              <w:lastRenderedPageBreak/>
              <w:t>ди</w:t>
            </w:r>
          </w:p>
        </w:tc>
        <w:tc>
          <w:tcPr>
            <w:tcW w:w="1417" w:type="dxa"/>
            <w:tcBorders>
              <w:top w:val="single" w:sz="4" w:space="0" w:color="auto"/>
              <w:bottom w:val="single" w:sz="4" w:space="0" w:color="auto"/>
            </w:tcBorders>
            <w:vAlign w:val="center"/>
          </w:tcPr>
          <w:p w:rsidR="001C26BC" w:rsidRPr="001C26BC" w:rsidRDefault="001C26BC" w:rsidP="00A644E9">
            <w:pPr>
              <w:jc w:val="center"/>
              <w:rPr>
                <w:rFonts w:ascii="Times New Roman" w:hAnsi="Times New Roman" w:cs="Times New Roman"/>
                <w:color w:val="FF0000"/>
              </w:rPr>
            </w:pPr>
            <w:r w:rsidRPr="001C26BC">
              <w:rPr>
                <w:rFonts w:ascii="Times New Roman" w:hAnsi="Times New Roman" w:cs="Times New Roman"/>
                <w:color w:val="FF0000"/>
              </w:rPr>
              <w:lastRenderedPageBreak/>
              <w:t>-</w:t>
            </w:r>
          </w:p>
        </w:tc>
        <w:tc>
          <w:tcPr>
            <w:tcW w:w="992" w:type="dxa"/>
            <w:tcBorders>
              <w:top w:val="single" w:sz="4" w:space="0" w:color="auto"/>
              <w:bottom w:val="single" w:sz="4" w:space="0" w:color="auto"/>
            </w:tcBorders>
            <w:vAlign w:val="center"/>
          </w:tcPr>
          <w:p w:rsidR="001C26BC" w:rsidRPr="001C26BC" w:rsidRDefault="001C26BC" w:rsidP="00A644E9">
            <w:pPr>
              <w:jc w:val="center"/>
              <w:rPr>
                <w:rFonts w:ascii="Times New Roman" w:hAnsi="Times New Roman" w:cs="Times New Roman"/>
                <w:bCs/>
              </w:rPr>
            </w:pPr>
            <w:r w:rsidRPr="001C26BC">
              <w:rPr>
                <w:rFonts w:ascii="Times New Roman" w:hAnsi="Times New Roman" w:cs="Times New Roman"/>
                <w:bCs/>
              </w:rPr>
              <w:t>-</w:t>
            </w:r>
          </w:p>
        </w:tc>
        <w:tc>
          <w:tcPr>
            <w:tcW w:w="993" w:type="dxa"/>
            <w:tcBorders>
              <w:top w:val="single" w:sz="4" w:space="0" w:color="auto"/>
              <w:bottom w:val="single" w:sz="4" w:space="0" w:color="auto"/>
            </w:tcBorders>
            <w:vAlign w:val="center"/>
          </w:tcPr>
          <w:p w:rsidR="001C26BC" w:rsidRPr="001C26BC" w:rsidRDefault="001C26BC" w:rsidP="00A644E9">
            <w:pPr>
              <w:ind w:firstLine="56"/>
              <w:jc w:val="center"/>
              <w:rPr>
                <w:rFonts w:ascii="Times New Roman" w:hAnsi="Times New Roman" w:cs="Times New Roman"/>
                <w:bCs/>
              </w:rPr>
            </w:pPr>
            <w:r w:rsidRPr="001C26BC">
              <w:rPr>
                <w:rFonts w:ascii="Times New Roman" w:hAnsi="Times New Roman" w:cs="Times New Roman"/>
                <w:bCs/>
              </w:rPr>
              <w:t>-</w:t>
            </w:r>
          </w:p>
        </w:tc>
        <w:tc>
          <w:tcPr>
            <w:tcW w:w="850" w:type="dxa"/>
            <w:tcBorders>
              <w:top w:val="single" w:sz="4" w:space="0" w:color="auto"/>
              <w:bottom w:val="single" w:sz="4" w:space="0" w:color="auto"/>
            </w:tcBorders>
            <w:vAlign w:val="center"/>
          </w:tcPr>
          <w:p w:rsidR="001C26BC" w:rsidRPr="001C26BC" w:rsidRDefault="001C26BC" w:rsidP="00A644E9">
            <w:pPr>
              <w:ind w:firstLine="34"/>
              <w:jc w:val="center"/>
              <w:rPr>
                <w:rFonts w:ascii="Times New Roman" w:hAnsi="Times New Roman" w:cs="Times New Roman"/>
              </w:rPr>
            </w:pPr>
            <w:r w:rsidRPr="001C26BC">
              <w:rPr>
                <w:rFonts w:ascii="Times New Roman" w:hAnsi="Times New Roman" w:cs="Times New Roman"/>
              </w:rPr>
              <w:t>-</w:t>
            </w:r>
          </w:p>
        </w:tc>
        <w:tc>
          <w:tcPr>
            <w:tcW w:w="851" w:type="dxa"/>
            <w:tcBorders>
              <w:top w:val="single" w:sz="4" w:space="0" w:color="auto"/>
              <w:bottom w:val="single" w:sz="4" w:space="0" w:color="auto"/>
              <w:right w:val="double" w:sz="4" w:space="0" w:color="auto"/>
            </w:tcBorders>
            <w:vAlign w:val="center"/>
          </w:tcPr>
          <w:p w:rsidR="001C26BC" w:rsidRPr="001C26BC" w:rsidRDefault="001C26BC" w:rsidP="00A644E9">
            <w:pPr>
              <w:ind w:hanging="7"/>
              <w:jc w:val="center"/>
              <w:rPr>
                <w:rFonts w:ascii="Times New Roman" w:hAnsi="Times New Roman" w:cs="Times New Roman"/>
              </w:rPr>
            </w:pPr>
            <w:r w:rsidRPr="001C26BC">
              <w:rPr>
                <w:rFonts w:ascii="Times New Roman" w:hAnsi="Times New Roman" w:cs="Times New Roman"/>
              </w:rPr>
              <w:t>390*</w:t>
            </w:r>
          </w:p>
        </w:tc>
      </w:tr>
      <w:tr w:rsidR="001C26BC" w:rsidRPr="001C26BC" w:rsidTr="001C26BC">
        <w:trPr>
          <w:trHeight w:val="398"/>
        </w:trPr>
        <w:tc>
          <w:tcPr>
            <w:tcW w:w="568" w:type="dxa"/>
            <w:tcBorders>
              <w:top w:val="single" w:sz="4" w:space="0" w:color="auto"/>
              <w:left w:val="double" w:sz="4" w:space="0" w:color="auto"/>
              <w:bottom w:val="single" w:sz="4" w:space="0" w:color="auto"/>
            </w:tcBorders>
            <w:vAlign w:val="center"/>
          </w:tcPr>
          <w:p w:rsidR="001C26BC" w:rsidRPr="001C26BC" w:rsidRDefault="001C26BC" w:rsidP="00A644E9">
            <w:pPr>
              <w:jc w:val="center"/>
              <w:rPr>
                <w:rFonts w:ascii="Times New Roman" w:hAnsi="Times New Roman" w:cs="Times New Roman"/>
              </w:rPr>
            </w:pPr>
            <w:r w:rsidRPr="001C26BC">
              <w:rPr>
                <w:rFonts w:ascii="Times New Roman" w:hAnsi="Times New Roman" w:cs="Times New Roman"/>
              </w:rPr>
              <w:lastRenderedPageBreak/>
              <w:t>5</w:t>
            </w:r>
          </w:p>
        </w:tc>
        <w:tc>
          <w:tcPr>
            <w:tcW w:w="1559" w:type="dxa"/>
            <w:tcBorders>
              <w:top w:val="single" w:sz="4" w:space="0" w:color="auto"/>
              <w:bottom w:val="single" w:sz="4" w:space="0" w:color="auto"/>
            </w:tcBorders>
            <w:vAlign w:val="center"/>
          </w:tcPr>
          <w:p w:rsidR="001C26BC" w:rsidRPr="001C26BC" w:rsidRDefault="001C26BC" w:rsidP="00A644E9">
            <w:pPr>
              <w:rPr>
                <w:rFonts w:ascii="Times New Roman" w:hAnsi="Times New Roman" w:cs="Times New Roman"/>
              </w:rPr>
            </w:pPr>
            <w:r w:rsidRPr="001C26BC">
              <w:rPr>
                <w:rFonts w:ascii="Times New Roman" w:hAnsi="Times New Roman" w:cs="Times New Roman"/>
              </w:rPr>
              <w:t>Магазин ООО «Русич»</w:t>
            </w:r>
          </w:p>
        </w:tc>
        <w:tc>
          <w:tcPr>
            <w:tcW w:w="1559" w:type="dxa"/>
            <w:tcBorders>
              <w:top w:val="single" w:sz="4" w:space="0" w:color="auto"/>
              <w:bottom w:val="single" w:sz="4" w:space="0" w:color="auto"/>
            </w:tcBorders>
            <w:vAlign w:val="center"/>
          </w:tcPr>
          <w:p w:rsidR="001C26BC" w:rsidRPr="001C26BC" w:rsidRDefault="001C26BC" w:rsidP="00A644E9">
            <w:pPr>
              <w:jc w:val="center"/>
              <w:rPr>
                <w:rFonts w:ascii="Times New Roman" w:hAnsi="Times New Roman" w:cs="Times New Roman"/>
              </w:rPr>
            </w:pPr>
            <w:r w:rsidRPr="001C26BC">
              <w:rPr>
                <w:rFonts w:ascii="Times New Roman" w:hAnsi="Times New Roman" w:cs="Times New Roman"/>
              </w:rPr>
              <w:t xml:space="preserve">с. Шебалино, </w:t>
            </w:r>
            <w:r w:rsidRPr="001C26BC">
              <w:rPr>
                <w:rFonts w:ascii="Times New Roman" w:hAnsi="Times New Roman" w:cs="Times New Roman"/>
              </w:rPr>
              <w:br/>
              <w:t>ул. Ленина, 44</w:t>
            </w:r>
          </w:p>
        </w:tc>
        <w:tc>
          <w:tcPr>
            <w:tcW w:w="851" w:type="dxa"/>
            <w:tcBorders>
              <w:top w:val="single" w:sz="4" w:space="0" w:color="auto"/>
              <w:bottom w:val="single" w:sz="4" w:space="0" w:color="auto"/>
            </w:tcBorders>
            <w:vAlign w:val="center"/>
          </w:tcPr>
          <w:p w:rsidR="00766FFE" w:rsidRPr="00903169" w:rsidRDefault="00766FFE" w:rsidP="00766FFE">
            <w:pPr>
              <w:tabs>
                <w:tab w:val="left" w:pos="709"/>
                <w:tab w:val="left" w:pos="1134"/>
              </w:tabs>
              <w:spacing w:after="0" w:line="360" w:lineRule="auto"/>
              <w:jc w:val="center"/>
              <w:rPr>
                <w:rFonts w:ascii="Times New Roman" w:hAnsi="Times New Roman" w:cs="Times New Roman"/>
              </w:rPr>
            </w:pPr>
            <w:r w:rsidRPr="00903169">
              <w:rPr>
                <w:rFonts w:ascii="Times New Roman" w:hAnsi="Times New Roman" w:cs="Times New Roman"/>
              </w:rPr>
              <w:t>м²</w:t>
            </w:r>
          </w:p>
          <w:p w:rsidR="00766FFE" w:rsidRPr="00903169" w:rsidRDefault="00766FFE" w:rsidP="00766FFE">
            <w:pPr>
              <w:tabs>
                <w:tab w:val="left" w:pos="709"/>
                <w:tab w:val="left" w:pos="1134"/>
              </w:tabs>
              <w:spacing w:after="0" w:line="360" w:lineRule="auto"/>
              <w:jc w:val="center"/>
              <w:rPr>
                <w:rFonts w:ascii="Times New Roman" w:hAnsi="Times New Roman" w:cs="Times New Roman"/>
              </w:rPr>
            </w:pPr>
            <w:r w:rsidRPr="00903169">
              <w:rPr>
                <w:rFonts w:ascii="Times New Roman" w:hAnsi="Times New Roman" w:cs="Times New Roman"/>
              </w:rPr>
              <w:t>торг.</w:t>
            </w:r>
          </w:p>
          <w:p w:rsidR="001C26BC" w:rsidRPr="001C26BC" w:rsidRDefault="00766FFE" w:rsidP="00766FFE">
            <w:pPr>
              <w:jc w:val="center"/>
              <w:rPr>
                <w:rFonts w:ascii="Times New Roman" w:hAnsi="Times New Roman" w:cs="Times New Roman"/>
              </w:rPr>
            </w:pPr>
            <w:r w:rsidRPr="00903169">
              <w:rPr>
                <w:rFonts w:ascii="Times New Roman" w:hAnsi="Times New Roman" w:cs="Times New Roman"/>
              </w:rPr>
              <w:t>площади</w:t>
            </w:r>
          </w:p>
        </w:tc>
        <w:tc>
          <w:tcPr>
            <w:tcW w:w="1417" w:type="dxa"/>
            <w:tcBorders>
              <w:top w:val="single" w:sz="4" w:space="0" w:color="auto"/>
              <w:bottom w:val="single" w:sz="4" w:space="0" w:color="auto"/>
            </w:tcBorders>
            <w:vAlign w:val="center"/>
          </w:tcPr>
          <w:p w:rsidR="001C26BC" w:rsidRPr="001C26BC" w:rsidRDefault="001C26BC" w:rsidP="00A644E9">
            <w:pPr>
              <w:ind w:firstLine="50"/>
              <w:jc w:val="center"/>
              <w:rPr>
                <w:rFonts w:ascii="Times New Roman" w:hAnsi="Times New Roman" w:cs="Times New Roman"/>
                <w:color w:val="FF0000"/>
              </w:rPr>
            </w:pPr>
            <w:r w:rsidRPr="001C26BC">
              <w:rPr>
                <w:rFonts w:ascii="Times New Roman" w:hAnsi="Times New Roman" w:cs="Times New Roman"/>
                <w:color w:val="FF0000"/>
              </w:rPr>
              <w:t>-</w:t>
            </w:r>
          </w:p>
        </w:tc>
        <w:tc>
          <w:tcPr>
            <w:tcW w:w="992" w:type="dxa"/>
            <w:tcBorders>
              <w:top w:val="single" w:sz="4" w:space="0" w:color="auto"/>
              <w:bottom w:val="single" w:sz="4" w:space="0" w:color="auto"/>
            </w:tcBorders>
            <w:vAlign w:val="center"/>
          </w:tcPr>
          <w:p w:rsidR="001C26BC" w:rsidRPr="001C26BC" w:rsidRDefault="001C26BC" w:rsidP="00A644E9">
            <w:pPr>
              <w:ind w:firstLine="28"/>
              <w:jc w:val="center"/>
              <w:rPr>
                <w:rFonts w:ascii="Times New Roman" w:hAnsi="Times New Roman" w:cs="Times New Roman"/>
                <w:bCs/>
              </w:rPr>
            </w:pPr>
            <w:r w:rsidRPr="001C26BC">
              <w:rPr>
                <w:rFonts w:ascii="Times New Roman" w:hAnsi="Times New Roman" w:cs="Times New Roman"/>
                <w:bCs/>
              </w:rPr>
              <w:t>-</w:t>
            </w:r>
          </w:p>
        </w:tc>
        <w:tc>
          <w:tcPr>
            <w:tcW w:w="993" w:type="dxa"/>
            <w:tcBorders>
              <w:top w:val="single" w:sz="4" w:space="0" w:color="auto"/>
              <w:bottom w:val="single" w:sz="4" w:space="0" w:color="auto"/>
            </w:tcBorders>
            <w:vAlign w:val="center"/>
          </w:tcPr>
          <w:p w:rsidR="001C26BC" w:rsidRPr="001C26BC" w:rsidRDefault="001C26BC" w:rsidP="00A644E9">
            <w:pPr>
              <w:ind w:firstLine="56"/>
              <w:jc w:val="center"/>
              <w:rPr>
                <w:rFonts w:ascii="Times New Roman" w:hAnsi="Times New Roman" w:cs="Times New Roman"/>
                <w:bCs/>
              </w:rPr>
            </w:pPr>
            <w:r w:rsidRPr="001C26BC">
              <w:rPr>
                <w:rFonts w:ascii="Times New Roman" w:hAnsi="Times New Roman" w:cs="Times New Roman"/>
                <w:bCs/>
              </w:rPr>
              <w:t>-</w:t>
            </w:r>
          </w:p>
        </w:tc>
        <w:tc>
          <w:tcPr>
            <w:tcW w:w="850" w:type="dxa"/>
            <w:tcBorders>
              <w:top w:val="single" w:sz="4" w:space="0" w:color="auto"/>
              <w:bottom w:val="single" w:sz="4" w:space="0" w:color="auto"/>
            </w:tcBorders>
            <w:vAlign w:val="center"/>
          </w:tcPr>
          <w:p w:rsidR="001C26BC" w:rsidRPr="001C26BC" w:rsidRDefault="001C26BC" w:rsidP="00A644E9">
            <w:pPr>
              <w:ind w:firstLine="34"/>
              <w:jc w:val="center"/>
              <w:rPr>
                <w:rFonts w:ascii="Times New Roman" w:hAnsi="Times New Roman" w:cs="Times New Roman"/>
              </w:rPr>
            </w:pPr>
            <w:r w:rsidRPr="001C26BC">
              <w:rPr>
                <w:rFonts w:ascii="Times New Roman" w:hAnsi="Times New Roman" w:cs="Times New Roman"/>
              </w:rPr>
              <w:t>-</w:t>
            </w:r>
          </w:p>
        </w:tc>
        <w:tc>
          <w:tcPr>
            <w:tcW w:w="851" w:type="dxa"/>
            <w:tcBorders>
              <w:top w:val="single" w:sz="4" w:space="0" w:color="auto"/>
              <w:bottom w:val="single" w:sz="4" w:space="0" w:color="auto"/>
              <w:right w:val="double" w:sz="4" w:space="0" w:color="auto"/>
            </w:tcBorders>
            <w:vAlign w:val="center"/>
          </w:tcPr>
          <w:p w:rsidR="001C26BC" w:rsidRPr="001C26BC" w:rsidRDefault="001C26BC" w:rsidP="00A644E9">
            <w:pPr>
              <w:ind w:hanging="7"/>
              <w:jc w:val="center"/>
              <w:rPr>
                <w:rFonts w:ascii="Times New Roman" w:hAnsi="Times New Roman" w:cs="Times New Roman"/>
              </w:rPr>
            </w:pPr>
            <w:r w:rsidRPr="001C26BC">
              <w:rPr>
                <w:rFonts w:ascii="Times New Roman" w:hAnsi="Times New Roman" w:cs="Times New Roman"/>
              </w:rPr>
              <w:t>50*</w:t>
            </w:r>
          </w:p>
        </w:tc>
      </w:tr>
      <w:tr w:rsidR="001C26BC" w:rsidRPr="001C26BC" w:rsidTr="001C26BC">
        <w:tc>
          <w:tcPr>
            <w:tcW w:w="568" w:type="dxa"/>
            <w:tcBorders>
              <w:top w:val="single" w:sz="4" w:space="0" w:color="auto"/>
              <w:left w:val="double" w:sz="4" w:space="0" w:color="auto"/>
              <w:bottom w:val="single" w:sz="4" w:space="0" w:color="auto"/>
            </w:tcBorders>
            <w:vAlign w:val="center"/>
          </w:tcPr>
          <w:p w:rsidR="001C26BC" w:rsidRPr="001C26BC" w:rsidRDefault="001C26BC" w:rsidP="00A644E9">
            <w:pPr>
              <w:jc w:val="center"/>
              <w:rPr>
                <w:rFonts w:ascii="Times New Roman" w:hAnsi="Times New Roman" w:cs="Times New Roman"/>
              </w:rPr>
            </w:pPr>
            <w:r w:rsidRPr="001C26BC">
              <w:rPr>
                <w:rFonts w:ascii="Times New Roman" w:hAnsi="Times New Roman" w:cs="Times New Roman"/>
              </w:rPr>
              <w:t>6</w:t>
            </w:r>
          </w:p>
        </w:tc>
        <w:tc>
          <w:tcPr>
            <w:tcW w:w="1559" w:type="dxa"/>
            <w:tcBorders>
              <w:top w:val="single" w:sz="4" w:space="0" w:color="auto"/>
              <w:bottom w:val="single" w:sz="4" w:space="0" w:color="auto"/>
            </w:tcBorders>
            <w:vAlign w:val="center"/>
          </w:tcPr>
          <w:p w:rsidR="001C26BC" w:rsidRPr="001C26BC" w:rsidRDefault="001C26BC" w:rsidP="00A644E9">
            <w:pPr>
              <w:rPr>
                <w:rFonts w:ascii="Times New Roman" w:hAnsi="Times New Roman" w:cs="Times New Roman"/>
              </w:rPr>
            </w:pPr>
            <w:r w:rsidRPr="001C26BC">
              <w:rPr>
                <w:rFonts w:ascii="Times New Roman" w:hAnsi="Times New Roman" w:cs="Times New Roman"/>
              </w:rPr>
              <w:t>Магазин ИП Тарасова Е.И.</w:t>
            </w:r>
          </w:p>
        </w:tc>
        <w:tc>
          <w:tcPr>
            <w:tcW w:w="1559" w:type="dxa"/>
            <w:tcBorders>
              <w:top w:val="single" w:sz="4" w:space="0" w:color="auto"/>
              <w:bottom w:val="single" w:sz="4" w:space="0" w:color="auto"/>
            </w:tcBorders>
            <w:vAlign w:val="center"/>
          </w:tcPr>
          <w:p w:rsidR="001C26BC" w:rsidRPr="001C26BC" w:rsidRDefault="001C26BC" w:rsidP="00A644E9">
            <w:pPr>
              <w:jc w:val="center"/>
              <w:rPr>
                <w:rFonts w:ascii="Times New Roman" w:hAnsi="Times New Roman" w:cs="Times New Roman"/>
              </w:rPr>
            </w:pPr>
            <w:r w:rsidRPr="001C26BC">
              <w:rPr>
                <w:rFonts w:ascii="Times New Roman" w:hAnsi="Times New Roman" w:cs="Times New Roman"/>
              </w:rPr>
              <w:t xml:space="preserve">с. Шебалино, </w:t>
            </w:r>
            <w:r w:rsidRPr="001C26BC">
              <w:rPr>
                <w:rFonts w:ascii="Times New Roman" w:hAnsi="Times New Roman" w:cs="Times New Roman"/>
              </w:rPr>
              <w:br/>
              <w:t>ул. Советская, 16</w:t>
            </w:r>
          </w:p>
        </w:tc>
        <w:tc>
          <w:tcPr>
            <w:tcW w:w="851" w:type="dxa"/>
            <w:tcBorders>
              <w:top w:val="single" w:sz="4" w:space="0" w:color="auto"/>
              <w:bottom w:val="single" w:sz="4" w:space="0" w:color="auto"/>
            </w:tcBorders>
            <w:vAlign w:val="center"/>
          </w:tcPr>
          <w:p w:rsidR="00766FFE" w:rsidRPr="00903169" w:rsidRDefault="00766FFE" w:rsidP="00766FFE">
            <w:pPr>
              <w:tabs>
                <w:tab w:val="left" w:pos="709"/>
                <w:tab w:val="left" w:pos="1134"/>
              </w:tabs>
              <w:spacing w:after="0" w:line="360" w:lineRule="auto"/>
              <w:jc w:val="center"/>
              <w:rPr>
                <w:rFonts w:ascii="Times New Roman" w:hAnsi="Times New Roman" w:cs="Times New Roman"/>
              </w:rPr>
            </w:pPr>
            <w:r w:rsidRPr="00903169">
              <w:rPr>
                <w:rFonts w:ascii="Times New Roman" w:hAnsi="Times New Roman" w:cs="Times New Roman"/>
              </w:rPr>
              <w:t>м²</w:t>
            </w:r>
          </w:p>
          <w:p w:rsidR="00766FFE" w:rsidRPr="00903169" w:rsidRDefault="00766FFE" w:rsidP="00766FFE">
            <w:pPr>
              <w:tabs>
                <w:tab w:val="left" w:pos="709"/>
                <w:tab w:val="left" w:pos="1134"/>
              </w:tabs>
              <w:spacing w:after="0" w:line="360" w:lineRule="auto"/>
              <w:jc w:val="center"/>
              <w:rPr>
                <w:rFonts w:ascii="Times New Roman" w:hAnsi="Times New Roman" w:cs="Times New Roman"/>
              </w:rPr>
            </w:pPr>
            <w:r w:rsidRPr="00903169">
              <w:rPr>
                <w:rFonts w:ascii="Times New Roman" w:hAnsi="Times New Roman" w:cs="Times New Roman"/>
              </w:rPr>
              <w:t>торг.</w:t>
            </w:r>
          </w:p>
          <w:p w:rsidR="001C26BC" w:rsidRPr="001C26BC" w:rsidRDefault="00766FFE" w:rsidP="00766FFE">
            <w:pPr>
              <w:jc w:val="center"/>
              <w:rPr>
                <w:rFonts w:ascii="Times New Roman" w:hAnsi="Times New Roman" w:cs="Times New Roman"/>
                <w:bCs/>
              </w:rPr>
            </w:pPr>
            <w:r w:rsidRPr="00903169">
              <w:rPr>
                <w:rFonts w:ascii="Times New Roman" w:hAnsi="Times New Roman" w:cs="Times New Roman"/>
              </w:rPr>
              <w:t>площади</w:t>
            </w:r>
          </w:p>
        </w:tc>
        <w:tc>
          <w:tcPr>
            <w:tcW w:w="1417" w:type="dxa"/>
            <w:tcBorders>
              <w:top w:val="single" w:sz="4" w:space="0" w:color="auto"/>
              <w:bottom w:val="single" w:sz="4" w:space="0" w:color="auto"/>
            </w:tcBorders>
            <w:vAlign w:val="center"/>
          </w:tcPr>
          <w:p w:rsidR="001C26BC" w:rsidRPr="001C26BC" w:rsidRDefault="001C26BC" w:rsidP="00A644E9">
            <w:pPr>
              <w:ind w:firstLine="50"/>
              <w:jc w:val="center"/>
              <w:rPr>
                <w:rFonts w:ascii="Times New Roman" w:hAnsi="Times New Roman" w:cs="Times New Roman"/>
                <w:color w:val="FF0000"/>
              </w:rPr>
            </w:pPr>
            <w:r w:rsidRPr="001C26BC">
              <w:rPr>
                <w:rFonts w:ascii="Times New Roman" w:hAnsi="Times New Roman" w:cs="Times New Roman"/>
                <w:color w:val="FF0000"/>
              </w:rPr>
              <w:t>-</w:t>
            </w:r>
          </w:p>
        </w:tc>
        <w:tc>
          <w:tcPr>
            <w:tcW w:w="992" w:type="dxa"/>
            <w:tcBorders>
              <w:top w:val="single" w:sz="4" w:space="0" w:color="auto"/>
              <w:bottom w:val="single" w:sz="4" w:space="0" w:color="auto"/>
            </w:tcBorders>
            <w:vAlign w:val="center"/>
          </w:tcPr>
          <w:p w:rsidR="001C26BC" w:rsidRPr="001C26BC" w:rsidRDefault="001C26BC" w:rsidP="00A644E9">
            <w:pPr>
              <w:ind w:firstLine="28"/>
              <w:jc w:val="center"/>
              <w:rPr>
                <w:rFonts w:ascii="Times New Roman" w:hAnsi="Times New Roman" w:cs="Times New Roman"/>
                <w:bCs/>
              </w:rPr>
            </w:pPr>
            <w:r w:rsidRPr="001C26BC">
              <w:rPr>
                <w:rFonts w:ascii="Times New Roman" w:hAnsi="Times New Roman" w:cs="Times New Roman"/>
                <w:bCs/>
              </w:rPr>
              <w:t>-</w:t>
            </w:r>
          </w:p>
        </w:tc>
        <w:tc>
          <w:tcPr>
            <w:tcW w:w="993" w:type="dxa"/>
            <w:tcBorders>
              <w:top w:val="single" w:sz="4" w:space="0" w:color="auto"/>
              <w:bottom w:val="single" w:sz="4" w:space="0" w:color="auto"/>
            </w:tcBorders>
            <w:vAlign w:val="center"/>
          </w:tcPr>
          <w:p w:rsidR="001C26BC" w:rsidRPr="001C26BC" w:rsidRDefault="001C26BC" w:rsidP="00A644E9">
            <w:pPr>
              <w:ind w:firstLine="56"/>
              <w:jc w:val="center"/>
              <w:rPr>
                <w:rFonts w:ascii="Times New Roman" w:hAnsi="Times New Roman" w:cs="Times New Roman"/>
              </w:rPr>
            </w:pPr>
            <w:r w:rsidRPr="001C26BC">
              <w:rPr>
                <w:rFonts w:ascii="Times New Roman" w:hAnsi="Times New Roman" w:cs="Times New Roman"/>
              </w:rPr>
              <w:t>-</w:t>
            </w:r>
          </w:p>
        </w:tc>
        <w:tc>
          <w:tcPr>
            <w:tcW w:w="850" w:type="dxa"/>
            <w:tcBorders>
              <w:top w:val="single" w:sz="4" w:space="0" w:color="auto"/>
              <w:bottom w:val="single" w:sz="4" w:space="0" w:color="auto"/>
            </w:tcBorders>
            <w:vAlign w:val="center"/>
          </w:tcPr>
          <w:p w:rsidR="001C26BC" w:rsidRPr="001C26BC" w:rsidRDefault="001C26BC" w:rsidP="00A644E9">
            <w:pPr>
              <w:ind w:firstLine="34"/>
              <w:jc w:val="center"/>
              <w:rPr>
                <w:rFonts w:ascii="Times New Roman" w:hAnsi="Times New Roman" w:cs="Times New Roman"/>
                <w:bCs/>
              </w:rPr>
            </w:pPr>
            <w:r w:rsidRPr="001C26BC">
              <w:rPr>
                <w:rFonts w:ascii="Times New Roman" w:hAnsi="Times New Roman" w:cs="Times New Roman"/>
                <w:bCs/>
              </w:rPr>
              <w:t>-</w:t>
            </w:r>
          </w:p>
        </w:tc>
        <w:tc>
          <w:tcPr>
            <w:tcW w:w="851" w:type="dxa"/>
            <w:tcBorders>
              <w:top w:val="single" w:sz="4" w:space="0" w:color="auto"/>
              <w:bottom w:val="single" w:sz="4" w:space="0" w:color="auto"/>
              <w:right w:val="double" w:sz="4" w:space="0" w:color="auto"/>
            </w:tcBorders>
            <w:vAlign w:val="center"/>
          </w:tcPr>
          <w:p w:rsidR="001C26BC" w:rsidRPr="001C26BC" w:rsidRDefault="001C26BC" w:rsidP="00A644E9">
            <w:pPr>
              <w:ind w:hanging="7"/>
              <w:jc w:val="center"/>
              <w:rPr>
                <w:rFonts w:ascii="Times New Roman" w:hAnsi="Times New Roman" w:cs="Times New Roman"/>
              </w:rPr>
            </w:pPr>
            <w:r w:rsidRPr="001C26BC">
              <w:rPr>
                <w:rFonts w:ascii="Times New Roman" w:hAnsi="Times New Roman" w:cs="Times New Roman"/>
              </w:rPr>
              <w:t>63*</w:t>
            </w:r>
          </w:p>
        </w:tc>
      </w:tr>
      <w:tr w:rsidR="001C26BC" w:rsidRPr="001C26BC" w:rsidTr="001C26BC">
        <w:tc>
          <w:tcPr>
            <w:tcW w:w="568" w:type="dxa"/>
            <w:tcBorders>
              <w:top w:val="single" w:sz="4" w:space="0" w:color="auto"/>
              <w:left w:val="double" w:sz="4" w:space="0" w:color="auto"/>
              <w:bottom w:val="single" w:sz="4" w:space="0" w:color="auto"/>
            </w:tcBorders>
            <w:vAlign w:val="center"/>
          </w:tcPr>
          <w:p w:rsidR="001C26BC" w:rsidRPr="001C26BC" w:rsidRDefault="001C26BC" w:rsidP="00A644E9">
            <w:pPr>
              <w:jc w:val="center"/>
              <w:rPr>
                <w:rFonts w:ascii="Times New Roman" w:hAnsi="Times New Roman" w:cs="Times New Roman"/>
              </w:rPr>
            </w:pPr>
            <w:r w:rsidRPr="001C26BC">
              <w:rPr>
                <w:rFonts w:ascii="Times New Roman" w:hAnsi="Times New Roman" w:cs="Times New Roman"/>
              </w:rPr>
              <w:t>7</w:t>
            </w:r>
          </w:p>
        </w:tc>
        <w:tc>
          <w:tcPr>
            <w:tcW w:w="1559" w:type="dxa"/>
            <w:tcBorders>
              <w:top w:val="single" w:sz="4" w:space="0" w:color="auto"/>
              <w:bottom w:val="single" w:sz="4" w:space="0" w:color="auto"/>
            </w:tcBorders>
            <w:vAlign w:val="center"/>
          </w:tcPr>
          <w:p w:rsidR="001C26BC" w:rsidRPr="001C26BC" w:rsidRDefault="001C26BC" w:rsidP="00A644E9">
            <w:pPr>
              <w:rPr>
                <w:rFonts w:ascii="Times New Roman" w:hAnsi="Times New Roman" w:cs="Times New Roman"/>
              </w:rPr>
            </w:pPr>
            <w:r w:rsidRPr="001C26BC">
              <w:rPr>
                <w:rFonts w:ascii="Times New Roman" w:hAnsi="Times New Roman" w:cs="Times New Roman"/>
              </w:rPr>
              <w:t>Магазин ИП Тарасова Е.И.</w:t>
            </w:r>
          </w:p>
        </w:tc>
        <w:tc>
          <w:tcPr>
            <w:tcW w:w="1559" w:type="dxa"/>
            <w:tcBorders>
              <w:top w:val="single" w:sz="4" w:space="0" w:color="auto"/>
              <w:bottom w:val="single" w:sz="4" w:space="0" w:color="auto"/>
            </w:tcBorders>
            <w:vAlign w:val="center"/>
          </w:tcPr>
          <w:p w:rsidR="001C26BC" w:rsidRPr="001C26BC" w:rsidRDefault="001C26BC" w:rsidP="00A644E9">
            <w:pPr>
              <w:jc w:val="center"/>
              <w:rPr>
                <w:rFonts w:ascii="Times New Roman" w:hAnsi="Times New Roman" w:cs="Times New Roman"/>
              </w:rPr>
            </w:pPr>
            <w:r w:rsidRPr="001C26BC">
              <w:rPr>
                <w:rFonts w:ascii="Times New Roman" w:hAnsi="Times New Roman" w:cs="Times New Roman"/>
              </w:rPr>
              <w:t xml:space="preserve">с. Шебалино, </w:t>
            </w:r>
            <w:r w:rsidRPr="001C26BC">
              <w:rPr>
                <w:rFonts w:ascii="Times New Roman" w:hAnsi="Times New Roman" w:cs="Times New Roman"/>
              </w:rPr>
              <w:br/>
              <w:t>ул. Почтовая, 6</w:t>
            </w:r>
          </w:p>
        </w:tc>
        <w:tc>
          <w:tcPr>
            <w:tcW w:w="851" w:type="dxa"/>
            <w:tcBorders>
              <w:top w:val="single" w:sz="4" w:space="0" w:color="auto"/>
              <w:bottom w:val="single" w:sz="4" w:space="0" w:color="auto"/>
            </w:tcBorders>
            <w:vAlign w:val="center"/>
          </w:tcPr>
          <w:p w:rsidR="00766FFE" w:rsidRPr="00903169" w:rsidRDefault="00766FFE" w:rsidP="00766FFE">
            <w:pPr>
              <w:tabs>
                <w:tab w:val="left" w:pos="709"/>
                <w:tab w:val="left" w:pos="1134"/>
              </w:tabs>
              <w:spacing w:after="0" w:line="360" w:lineRule="auto"/>
              <w:jc w:val="center"/>
              <w:rPr>
                <w:rFonts w:ascii="Times New Roman" w:hAnsi="Times New Roman" w:cs="Times New Roman"/>
              </w:rPr>
            </w:pPr>
            <w:r w:rsidRPr="00903169">
              <w:rPr>
                <w:rFonts w:ascii="Times New Roman" w:hAnsi="Times New Roman" w:cs="Times New Roman"/>
              </w:rPr>
              <w:t>м²</w:t>
            </w:r>
          </w:p>
          <w:p w:rsidR="00766FFE" w:rsidRPr="00903169" w:rsidRDefault="00766FFE" w:rsidP="00766FFE">
            <w:pPr>
              <w:tabs>
                <w:tab w:val="left" w:pos="709"/>
                <w:tab w:val="left" w:pos="1134"/>
              </w:tabs>
              <w:spacing w:after="0" w:line="360" w:lineRule="auto"/>
              <w:jc w:val="center"/>
              <w:rPr>
                <w:rFonts w:ascii="Times New Roman" w:hAnsi="Times New Roman" w:cs="Times New Roman"/>
              </w:rPr>
            </w:pPr>
            <w:r w:rsidRPr="00903169">
              <w:rPr>
                <w:rFonts w:ascii="Times New Roman" w:hAnsi="Times New Roman" w:cs="Times New Roman"/>
              </w:rPr>
              <w:t>торг.</w:t>
            </w:r>
          </w:p>
          <w:p w:rsidR="001C26BC" w:rsidRPr="001C26BC" w:rsidRDefault="00766FFE" w:rsidP="00766FFE">
            <w:pPr>
              <w:jc w:val="center"/>
              <w:rPr>
                <w:rFonts w:ascii="Times New Roman" w:hAnsi="Times New Roman" w:cs="Times New Roman"/>
              </w:rPr>
            </w:pPr>
            <w:r w:rsidRPr="00903169">
              <w:rPr>
                <w:rFonts w:ascii="Times New Roman" w:hAnsi="Times New Roman" w:cs="Times New Roman"/>
              </w:rPr>
              <w:t>площади</w:t>
            </w:r>
          </w:p>
        </w:tc>
        <w:tc>
          <w:tcPr>
            <w:tcW w:w="1417" w:type="dxa"/>
            <w:tcBorders>
              <w:top w:val="single" w:sz="4" w:space="0" w:color="auto"/>
              <w:bottom w:val="single" w:sz="4" w:space="0" w:color="auto"/>
            </w:tcBorders>
            <w:vAlign w:val="center"/>
          </w:tcPr>
          <w:p w:rsidR="001C26BC" w:rsidRPr="001C26BC" w:rsidRDefault="001C26BC" w:rsidP="00A644E9">
            <w:pPr>
              <w:ind w:firstLine="50"/>
              <w:jc w:val="center"/>
              <w:rPr>
                <w:rFonts w:ascii="Times New Roman" w:hAnsi="Times New Roman" w:cs="Times New Roman"/>
                <w:color w:val="FF0000"/>
              </w:rPr>
            </w:pPr>
            <w:r w:rsidRPr="001C26BC">
              <w:rPr>
                <w:rFonts w:ascii="Times New Roman" w:hAnsi="Times New Roman" w:cs="Times New Roman"/>
                <w:color w:val="FF0000"/>
              </w:rPr>
              <w:t>-</w:t>
            </w:r>
          </w:p>
        </w:tc>
        <w:tc>
          <w:tcPr>
            <w:tcW w:w="992" w:type="dxa"/>
            <w:tcBorders>
              <w:top w:val="single" w:sz="4" w:space="0" w:color="auto"/>
              <w:bottom w:val="single" w:sz="4" w:space="0" w:color="auto"/>
            </w:tcBorders>
            <w:vAlign w:val="center"/>
          </w:tcPr>
          <w:p w:rsidR="001C26BC" w:rsidRPr="001C26BC" w:rsidRDefault="001C26BC" w:rsidP="00A644E9">
            <w:pPr>
              <w:ind w:firstLine="28"/>
              <w:jc w:val="center"/>
              <w:rPr>
                <w:rFonts w:ascii="Times New Roman" w:hAnsi="Times New Roman" w:cs="Times New Roman"/>
                <w:bCs/>
              </w:rPr>
            </w:pPr>
            <w:r w:rsidRPr="001C26BC">
              <w:rPr>
                <w:rFonts w:ascii="Times New Roman" w:hAnsi="Times New Roman" w:cs="Times New Roman"/>
                <w:bCs/>
              </w:rPr>
              <w:t>-</w:t>
            </w:r>
          </w:p>
        </w:tc>
        <w:tc>
          <w:tcPr>
            <w:tcW w:w="993" w:type="dxa"/>
            <w:tcBorders>
              <w:top w:val="single" w:sz="4" w:space="0" w:color="auto"/>
              <w:bottom w:val="single" w:sz="4" w:space="0" w:color="auto"/>
            </w:tcBorders>
            <w:vAlign w:val="center"/>
          </w:tcPr>
          <w:p w:rsidR="001C26BC" w:rsidRPr="001C26BC" w:rsidRDefault="001C26BC" w:rsidP="00A644E9">
            <w:pPr>
              <w:ind w:firstLine="56"/>
              <w:jc w:val="center"/>
              <w:rPr>
                <w:rFonts w:ascii="Times New Roman" w:hAnsi="Times New Roman" w:cs="Times New Roman"/>
                <w:bCs/>
              </w:rPr>
            </w:pPr>
            <w:r w:rsidRPr="001C26BC">
              <w:rPr>
                <w:rFonts w:ascii="Times New Roman" w:hAnsi="Times New Roman" w:cs="Times New Roman"/>
                <w:bCs/>
              </w:rPr>
              <w:t>-</w:t>
            </w:r>
          </w:p>
        </w:tc>
        <w:tc>
          <w:tcPr>
            <w:tcW w:w="850" w:type="dxa"/>
            <w:tcBorders>
              <w:top w:val="single" w:sz="4" w:space="0" w:color="auto"/>
              <w:bottom w:val="single" w:sz="4" w:space="0" w:color="auto"/>
            </w:tcBorders>
            <w:vAlign w:val="center"/>
          </w:tcPr>
          <w:p w:rsidR="001C26BC" w:rsidRPr="001C26BC" w:rsidRDefault="001C26BC" w:rsidP="00A644E9">
            <w:pPr>
              <w:ind w:firstLine="34"/>
              <w:jc w:val="center"/>
              <w:rPr>
                <w:rFonts w:ascii="Times New Roman" w:hAnsi="Times New Roman" w:cs="Times New Roman"/>
              </w:rPr>
            </w:pPr>
            <w:r w:rsidRPr="001C26BC">
              <w:rPr>
                <w:rFonts w:ascii="Times New Roman" w:hAnsi="Times New Roman" w:cs="Times New Roman"/>
              </w:rPr>
              <w:t>-</w:t>
            </w:r>
          </w:p>
        </w:tc>
        <w:tc>
          <w:tcPr>
            <w:tcW w:w="851" w:type="dxa"/>
            <w:tcBorders>
              <w:top w:val="single" w:sz="4" w:space="0" w:color="auto"/>
              <w:bottom w:val="single" w:sz="4" w:space="0" w:color="auto"/>
              <w:right w:val="double" w:sz="4" w:space="0" w:color="auto"/>
            </w:tcBorders>
            <w:vAlign w:val="center"/>
          </w:tcPr>
          <w:p w:rsidR="001C26BC" w:rsidRPr="001C26BC" w:rsidRDefault="001C26BC" w:rsidP="00A644E9">
            <w:pPr>
              <w:ind w:hanging="7"/>
              <w:jc w:val="center"/>
              <w:rPr>
                <w:rFonts w:ascii="Times New Roman" w:hAnsi="Times New Roman" w:cs="Times New Roman"/>
              </w:rPr>
            </w:pPr>
            <w:r w:rsidRPr="001C26BC">
              <w:rPr>
                <w:rFonts w:ascii="Times New Roman" w:hAnsi="Times New Roman" w:cs="Times New Roman"/>
              </w:rPr>
              <w:t>15*</w:t>
            </w:r>
          </w:p>
        </w:tc>
      </w:tr>
      <w:tr w:rsidR="001C26BC" w:rsidRPr="001C26BC" w:rsidTr="001C26BC">
        <w:tc>
          <w:tcPr>
            <w:tcW w:w="568" w:type="dxa"/>
            <w:tcBorders>
              <w:top w:val="single" w:sz="4" w:space="0" w:color="auto"/>
              <w:left w:val="double" w:sz="4" w:space="0" w:color="auto"/>
              <w:bottom w:val="single" w:sz="4" w:space="0" w:color="auto"/>
            </w:tcBorders>
            <w:vAlign w:val="center"/>
          </w:tcPr>
          <w:p w:rsidR="001C26BC" w:rsidRPr="001C26BC" w:rsidRDefault="001C26BC" w:rsidP="00A644E9">
            <w:pPr>
              <w:jc w:val="center"/>
              <w:rPr>
                <w:rFonts w:ascii="Times New Roman" w:hAnsi="Times New Roman" w:cs="Times New Roman"/>
              </w:rPr>
            </w:pPr>
            <w:r w:rsidRPr="001C26BC">
              <w:rPr>
                <w:rFonts w:ascii="Times New Roman" w:hAnsi="Times New Roman" w:cs="Times New Roman"/>
              </w:rPr>
              <w:t>8</w:t>
            </w:r>
          </w:p>
        </w:tc>
        <w:tc>
          <w:tcPr>
            <w:tcW w:w="1559" w:type="dxa"/>
            <w:tcBorders>
              <w:top w:val="single" w:sz="4" w:space="0" w:color="auto"/>
              <w:bottom w:val="single" w:sz="4" w:space="0" w:color="auto"/>
            </w:tcBorders>
            <w:vAlign w:val="center"/>
          </w:tcPr>
          <w:p w:rsidR="001C26BC" w:rsidRPr="001C26BC" w:rsidRDefault="001C26BC" w:rsidP="00A644E9">
            <w:pPr>
              <w:rPr>
                <w:rFonts w:ascii="Times New Roman" w:hAnsi="Times New Roman" w:cs="Times New Roman"/>
              </w:rPr>
            </w:pPr>
            <w:r w:rsidRPr="001C26BC">
              <w:rPr>
                <w:rFonts w:ascii="Times New Roman" w:hAnsi="Times New Roman" w:cs="Times New Roman"/>
              </w:rPr>
              <w:t>Магазин ИП Шепелева С. А.</w:t>
            </w:r>
          </w:p>
        </w:tc>
        <w:tc>
          <w:tcPr>
            <w:tcW w:w="1559" w:type="dxa"/>
            <w:tcBorders>
              <w:top w:val="single" w:sz="4" w:space="0" w:color="auto"/>
              <w:bottom w:val="single" w:sz="4" w:space="0" w:color="auto"/>
            </w:tcBorders>
            <w:vAlign w:val="center"/>
          </w:tcPr>
          <w:p w:rsidR="001C26BC" w:rsidRPr="001C26BC" w:rsidRDefault="001C26BC" w:rsidP="00A644E9">
            <w:pPr>
              <w:jc w:val="center"/>
              <w:rPr>
                <w:rFonts w:ascii="Times New Roman" w:hAnsi="Times New Roman" w:cs="Times New Roman"/>
              </w:rPr>
            </w:pPr>
            <w:r w:rsidRPr="001C26BC">
              <w:rPr>
                <w:rFonts w:ascii="Times New Roman" w:hAnsi="Times New Roman" w:cs="Times New Roman"/>
              </w:rPr>
              <w:t xml:space="preserve">с. Шебалино, </w:t>
            </w:r>
            <w:r w:rsidRPr="001C26BC">
              <w:rPr>
                <w:rFonts w:ascii="Times New Roman" w:hAnsi="Times New Roman" w:cs="Times New Roman"/>
              </w:rPr>
              <w:br/>
              <w:t>ул. Ленина, 25</w:t>
            </w:r>
          </w:p>
        </w:tc>
        <w:tc>
          <w:tcPr>
            <w:tcW w:w="851" w:type="dxa"/>
            <w:tcBorders>
              <w:top w:val="single" w:sz="4" w:space="0" w:color="auto"/>
              <w:bottom w:val="single" w:sz="4" w:space="0" w:color="auto"/>
            </w:tcBorders>
            <w:vAlign w:val="center"/>
          </w:tcPr>
          <w:p w:rsidR="00766FFE" w:rsidRPr="00903169" w:rsidRDefault="00766FFE" w:rsidP="00766FFE">
            <w:pPr>
              <w:tabs>
                <w:tab w:val="left" w:pos="709"/>
                <w:tab w:val="left" w:pos="1134"/>
              </w:tabs>
              <w:spacing w:after="0" w:line="360" w:lineRule="auto"/>
              <w:jc w:val="center"/>
              <w:rPr>
                <w:rFonts w:ascii="Times New Roman" w:hAnsi="Times New Roman" w:cs="Times New Roman"/>
              </w:rPr>
            </w:pPr>
            <w:r w:rsidRPr="00903169">
              <w:rPr>
                <w:rFonts w:ascii="Times New Roman" w:hAnsi="Times New Roman" w:cs="Times New Roman"/>
              </w:rPr>
              <w:t>м²</w:t>
            </w:r>
          </w:p>
          <w:p w:rsidR="00766FFE" w:rsidRPr="00903169" w:rsidRDefault="00766FFE" w:rsidP="00766FFE">
            <w:pPr>
              <w:tabs>
                <w:tab w:val="left" w:pos="709"/>
                <w:tab w:val="left" w:pos="1134"/>
              </w:tabs>
              <w:spacing w:after="0" w:line="360" w:lineRule="auto"/>
              <w:jc w:val="center"/>
              <w:rPr>
                <w:rFonts w:ascii="Times New Roman" w:hAnsi="Times New Roman" w:cs="Times New Roman"/>
              </w:rPr>
            </w:pPr>
            <w:r w:rsidRPr="00903169">
              <w:rPr>
                <w:rFonts w:ascii="Times New Roman" w:hAnsi="Times New Roman" w:cs="Times New Roman"/>
              </w:rPr>
              <w:t>торг.</w:t>
            </w:r>
          </w:p>
          <w:p w:rsidR="001C26BC" w:rsidRPr="001C26BC" w:rsidRDefault="00766FFE" w:rsidP="00766FFE">
            <w:pPr>
              <w:jc w:val="center"/>
              <w:rPr>
                <w:rFonts w:ascii="Times New Roman" w:hAnsi="Times New Roman" w:cs="Times New Roman"/>
              </w:rPr>
            </w:pPr>
            <w:r w:rsidRPr="00903169">
              <w:rPr>
                <w:rFonts w:ascii="Times New Roman" w:hAnsi="Times New Roman" w:cs="Times New Roman"/>
              </w:rPr>
              <w:t>площади</w:t>
            </w:r>
          </w:p>
        </w:tc>
        <w:tc>
          <w:tcPr>
            <w:tcW w:w="1417" w:type="dxa"/>
            <w:tcBorders>
              <w:top w:val="single" w:sz="4" w:space="0" w:color="auto"/>
              <w:bottom w:val="single" w:sz="4" w:space="0" w:color="auto"/>
            </w:tcBorders>
            <w:vAlign w:val="center"/>
          </w:tcPr>
          <w:p w:rsidR="001C26BC" w:rsidRPr="001C26BC" w:rsidRDefault="001C26BC" w:rsidP="00A644E9">
            <w:pPr>
              <w:ind w:firstLine="50"/>
              <w:jc w:val="center"/>
              <w:rPr>
                <w:rFonts w:ascii="Times New Roman" w:hAnsi="Times New Roman" w:cs="Times New Roman"/>
                <w:color w:val="FF0000"/>
              </w:rPr>
            </w:pPr>
            <w:r w:rsidRPr="001C26BC">
              <w:rPr>
                <w:rFonts w:ascii="Times New Roman" w:hAnsi="Times New Roman" w:cs="Times New Roman"/>
                <w:color w:val="FF0000"/>
              </w:rPr>
              <w:t>-</w:t>
            </w:r>
          </w:p>
        </w:tc>
        <w:tc>
          <w:tcPr>
            <w:tcW w:w="992" w:type="dxa"/>
            <w:tcBorders>
              <w:top w:val="single" w:sz="4" w:space="0" w:color="auto"/>
              <w:bottom w:val="single" w:sz="4" w:space="0" w:color="auto"/>
            </w:tcBorders>
            <w:vAlign w:val="center"/>
          </w:tcPr>
          <w:p w:rsidR="001C26BC" w:rsidRPr="001C26BC" w:rsidRDefault="001C26BC" w:rsidP="00A644E9">
            <w:pPr>
              <w:ind w:firstLine="28"/>
              <w:jc w:val="center"/>
              <w:rPr>
                <w:rFonts w:ascii="Times New Roman" w:hAnsi="Times New Roman" w:cs="Times New Roman"/>
                <w:bCs/>
              </w:rPr>
            </w:pPr>
            <w:r w:rsidRPr="001C26BC">
              <w:rPr>
                <w:rFonts w:ascii="Times New Roman" w:hAnsi="Times New Roman" w:cs="Times New Roman"/>
                <w:bCs/>
              </w:rPr>
              <w:t>-</w:t>
            </w:r>
          </w:p>
        </w:tc>
        <w:tc>
          <w:tcPr>
            <w:tcW w:w="993" w:type="dxa"/>
            <w:tcBorders>
              <w:top w:val="single" w:sz="4" w:space="0" w:color="auto"/>
              <w:bottom w:val="single" w:sz="4" w:space="0" w:color="auto"/>
            </w:tcBorders>
            <w:vAlign w:val="center"/>
          </w:tcPr>
          <w:p w:rsidR="001C26BC" w:rsidRPr="001C26BC" w:rsidRDefault="001C26BC" w:rsidP="00A644E9">
            <w:pPr>
              <w:ind w:firstLine="56"/>
              <w:jc w:val="center"/>
              <w:rPr>
                <w:rFonts w:ascii="Times New Roman" w:hAnsi="Times New Roman" w:cs="Times New Roman"/>
                <w:bCs/>
              </w:rPr>
            </w:pPr>
            <w:r w:rsidRPr="001C26BC">
              <w:rPr>
                <w:rFonts w:ascii="Times New Roman" w:hAnsi="Times New Roman" w:cs="Times New Roman"/>
                <w:bCs/>
              </w:rPr>
              <w:t>-</w:t>
            </w:r>
          </w:p>
        </w:tc>
        <w:tc>
          <w:tcPr>
            <w:tcW w:w="850" w:type="dxa"/>
            <w:tcBorders>
              <w:top w:val="single" w:sz="4" w:space="0" w:color="auto"/>
              <w:bottom w:val="single" w:sz="4" w:space="0" w:color="auto"/>
            </w:tcBorders>
            <w:vAlign w:val="center"/>
          </w:tcPr>
          <w:p w:rsidR="001C26BC" w:rsidRPr="001C26BC" w:rsidRDefault="001C26BC" w:rsidP="00A644E9">
            <w:pPr>
              <w:ind w:firstLine="34"/>
              <w:jc w:val="center"/>
              <w:rPr>
                <w:rFonts w:ascii="Times New Roman" w:hAnsi="Times New Roman" w:cs="Times New Roman"/>
              </w:rPr>
            </w:pPr>
            <w:r w:rsidRPr="001C26BC">
              <w:rPr>
                <w:rFonts w:ascii="Times New Roman" w:hAnsi="Times New Roman" w:cs="Times New Roman"/>
              </w:rPr>
              <w:t>-</w:t>
            </w:r>
          </w:p>
        </w:tc>
        <w:tc>
          <w:tcPr>
            <w:tcW w:w="851" w:type="dxa"/>
            <w:tcBorders>
              <w:top w:val="single" w:sz="4" w:space="0" w:color="auto"/>
              <w:bottom w:val="single" w:sz="4" w:space="0" w:color="auto"/>
              <w:right w:val="double" w:sz="4" w:space="0" w:color="auto"/>
            </w:tcBorders>
            <w:vAlign w:val="center"/>
          </w:tcPr>
          <w:p w:rsidR="001C26BC" w:rsidRPr="001C26BC" w:rsidRDefault="001C26BC" w:rsidP="00A644E9">
            <w:pPr>
              <w:ind w:hanging="7"/>
              <w:jc w:val="center"/>
              <w:rPr>
                <w:rFonts w:ascii="Times New Roman" w:hAnsi="Times New Roman" w:cs="Times New Roman"/>
              </w:rPr>
            </w:pPr>
            <w:r w:rsidRPr="001C26BC">
              <w:rPr>
                <w:rFonts w:ascii="Times New Roman" w:hAnsi="Times New Roman" w:cs="Times New Roman"/>
              </w:rPr>
              <w:t>50*</w:t>
            </w:r>
          </w:p>
        </w:tc>
      </w:tr>
      <w:tr w:rsidR="001C26BC" w:rsidRPr="001C26BC" w:rsidTr="001C26BC">
        <w:tc>
          <w:tcPr>
            <w:tcW w:w="568" w:type="dxa"/>
            <w:tcBorders>
              <w:top w:val="single" w:sz="4" w:space="0" w:color="auto"/>
              <w:left w:val="double" w:sz="4" w:space="0" w:color="auto"/>
              <w:bottom w:val="single" w:sz="4" w:space="0" w:color="auto"/>
            </w:tcBorders>
            <w:vAlign w:val="center"/>
          </w:tcPr>
          <w:p w:rsidR="001C26BC" w:rsidRPr="001C26BC" w:rsidRDefault="001C26BC" w:rsidP="00A644E9">
            <w:pPr>
              <w:jc w:val="center"/>
              <w:rPr>
                <w:rFonts w:ascii="Times New Roman" w:hAnsi="Times New Roman" w:cs="Times New Roman"/>
              </w:rPr>
            </w:pPr>
            <w:r w:rsidRPr="001C26BC">
              <w:rPr>
                <w:rFonts w:ascii="Times New Roman" w:hAnsi="Times New Roman" w:cs="Times New Roman"/>
              </w:rPr>
              <w:t>9</w:t>
            </w:r>
          </w:p>
        </w:tc>
        <w:tc>
          <w:tcPr>
            <w:tcW w:w="1559" w:type="dxa"/>
            <w:tcBorders>
              <w:top w:val="single" w:sz="4" w:space="0" w:color="auto"/>
              <w:bottom w:val="single" w:sz="4" w:space="0" w:color="auto"/>
            </w:tcBorders>
            <w:vAlign w:val="center"/>
          </w:tcPr>
          <w:p w:rsidR="001C26BC" w:rsidRPr="001C26BC" w:rsidRDefault="001C26BC" w:rsidP="00A644E9">
            <w:pPr>
              <w:rPr>
                <w:rFonts w:ascii="Times New Roman" w:hAnsi="Times New Roman" w:cs="Times New Roman"/>
              </w:rPr>
            </w:pPr>
            <w:r w:rsidRPr="001C26BC">
              <w:rPr>
                <w:rFonts w:ascii="Times New Roman" w:hAnsi="Times New Roman" w:cs="Times New Roman"/>
              </w:rPr>
              <w:t>Предприятие общественного питания</w:t>
            </w:r>
          </w:p>
        </w:tc>
        <w:tc>
          <w:tcPr>
            <w:tcW w:w="1559" w:type="dxa"/>
            <w:tcBorders>
              <w:top w:val="single" w:sz="4" w:space="0" w:color="auto"/>
              <w:bottom w:val="single" w:sz="4" w:space="0" w:color="auto"/>
            </w:tcBorders>
            <w:vAlign w:val="center"/>
          </w:tcPr>
          <w:p w:rsidR="001C26BC" w:rsidRPr="001C26BC" w:rsidRDefault="001C26BC" w:rsidP="00A644E9">
            <w:pPr>
              <w:jc w:val="center"/>
              <w:rPr>
                <w:rFonts w:ascii="Times New Roman" w:hAnsi="Times New Roman" w:cs="Times New Roman"/>
              </w:rPr>
            </w:pPr>
            <w:r w:rsidRPr="001C26BC">
              <w:rPr>
                <w:rFonts w:ascii="Times New Roman" w:hAnsi="Times New Roman" w:cs="Times New Roman"/>
              </w:rPr>
              <w:t xml:space="preserve">с. Шебалино, </w:t>
            </w:r>
            <w:r w:rsidRPr="001C26BC">
              <w:rPr>
                <w:rFonts w:ascii="Times New Roman" w:hAnsi="Times New Roman" w:cs="Times New Roman"/>
              </w:rPr>
              <w:br/>
              <w:t>ул. Ленина, 44</w:t>
            </w:r>
          </w:p>
        </w:tc>
        <w:tc>
          <w:tcPr>
            <w:tcW w:w="851" w:type="dxa"/>
            <w:tcBorders>
              <w:top w:val="single" w:sz="4" w:space="0" w:color="auto"/>
              <w:bottom w:val="single" w:sz="4" w:space="0" w:color="auto"/>
            </w:tcBorders>
            <w:vAlign w:val="center"/>
          </w:tcPr>
          <w:p w:rsidR="001C26BC" w:rsidRPr="001C26BC" w:rsidRDefault="001C26BC" w:rsidP="00A644E9">
            <w:pPr>
              <w:jc w:val="center"/>
              <w:rPr>
                <w:rFonts w:ascii="Times New Roman" w:hAnsi="Times New Roman" w:cs="Times New Roman"/>
              </w:rPr>
            </w:pPr>
            <w:r w:rsidRPr="001C26BC">
              <w:rPr>
                <w:rFonts w:ascii="Times New Roman" w:hAnsi="Times New Roman" w:cs="Times New Roman"/>
              </w:rPr>
              <w:t>посадочных мест</w:t>
            </w:r>
          </w:p>
        </w:tc>
        <w:tc>
          <w:tcPr>
            <w:tcW w:w="1417" w:type="dxa"/>
            <w:tcBorders>
              <w:top w:val="single" w:sz="4" w:space="0" w:color="auto"/>
              <w:bottom w:val="single" w:sz="4" w:space="0" w:color="auto"/>
            </w:tcBorders>
            <w:vAlign w:val="center"/>
          </w:tcPr>
          <w:p w:rsidR="001C26BC" w:rsidRPr="001C26BC" w:rsidRDefault="001C26BC" w:rsidP="00A644E9">
            <w:pPr>
              <w:ind w:firstLine="50"/>
              <w:jc w:val="center"/>
              <w:rPr>
                <w:rFonts w:ascii="Times New Roman" w:hAnsi="Times New Roman" w:cs="Times New Roman"/>
                <w:color w:val="FF0000"/>
              </w:rPr>
            </w:pPr>
            <w:r w:rsidRPr="001C26BC">
              <w:rPr>
                <w:rFonts w:ascii="Times New Roman" w:hAnsi="Times New Roman" w:cs="Times New Roman"/>
                <w:color w:val="FF0000"/>
              </w:rPr>
              <w:t>-</w:t>
            </w:r>
          </w:p>
        </w:tc>
        <w:tc>
          <w:tcPr>
            <w:tcW w:w="992" w:type="dxa"/>
            <w:tcBorders>
              <w:top w:val="single" w:sz="4" w:space="0" w:color="auto"/>
              <w:bottom w:val="single" w:sz="4" w:space="0" w:color="auto"/>
            </w:tcBorders>
            <w:vAlign w:val="center"/>
          </w:tcPr>
          <w:p w:rsidR="001C26BC" w:rsidRPr="001C26BC" w:rsidRDefault="001C26BC" w:rsidP="00A644E9">
            <w:pPr>
              <w:ind w:firstLine="28"/>
              <w:jc w:val="center"/>
              <w:rPr>
                <w:rFonts w:ascii="Times New Roman" w:hAnsi="Times New Roman" w:cs="Times New Roman"/>
                <w:bCs/>
              </w:rPr>
            </w:pPr>
            <w:r w:rsidRPr="001C26BC">
              <w:rPr>
                <w:rFonts w:ascii="Times New Roman" w:hAnsi="Times New Roman" w:cs="Times New Roman"/>
                <w:bCs/>
              </w:rPr>
              <w:t>-</w:t>
            </w:r>
          </w:p>
        </w:tc>
        <w:tc>
          <w:tcPr>
            <w:tcW w:w="993" w:type="dxa"/>
            <w:tcBorders>
              <w:top w:val="single" w:sz="4" w:space="0" w:color="auto"/>
              <w:bottom w:val="single" w:sz="4" w:space="0" w:color="auto"/>
            </w:tcBorders>
            <w:vAlign w:val="center"/>
          </w:tcPr>
          <w:p w:rsidR="001C26BC" w:rsidRPr="001C26BC" w:rsidRDefault="001C26BC" w:rsidP="00A644E9">
            <w:pPr>
              <w:ind w:firstLine="56"/>
              <w:jc w:val="center"/>
              <w:rPr>
                <w:rFonts w:ascii="Times New Roman" w:hAnsi="Times New Roman" w:cs="Times New Roman"/>
                <w:bCs/>
              </w:rPr>
            </w:pPr>
            <w:r w:rsidRPr="001C26BC">
              <w:rPr>
                <w:rFonts w:ascii="Times New Roman" w:hAnsi="Times New Roman" w:cs="Times New Roman"/>
                <w:bCs/>
              </w:rPr>
              <w:t>-</w:t>
            </w:r>
          </w:p>
        </w:tc>
        <w:tc>
          <w:tcPr>
            <w:tcW w:w="850" w:type="dxa"/>
            <w:tcBorders>
              <w:top w:val="single" w:sz="4" w:space="0" w:color="auto"/>
              <w:bottom w:val="single" w:sz="4" w:space="0" w:color="auto"/>
            </w:tcBorders>
            <w:vAlign w:val="center"/>
          </w:tcPr>
          <w:p w:rsidR="001C26BC" w:rsidRPr="001C26BC" w:rsidRDefault="001C26BC" w:rsidP="00A644E9">
            <w:pPr>
              <w:ind w:firstLine="34"/>
              <w:jc w:val="center"/>
              <w:rPr>
                <w:rFonts w:ascii="Times New Roman" w:hAnsi="Times New Roman" w:cs="Times New Roman"/>
              </w:rPr>
            </w:pPr>
            <w:r w:rsidRPr="001C26BC">
              <w:rPr>
                <w:rFonts w:ascii="Times New Roman" w:hAnsi="Times New Roman" w:cs="Times New Roman"/>
              </w:rPr>
              <w:t>-</w:t>
            </w:r>
          </w:p>
        </w:tc>
        <w:tc>
          <w:tcPr>
            <w:tcW w:w="851" w:type="dxa"/>
            <w:tcBorders>
              <w:top w:val="single" w:sz="4" w:space="0" w:color="auto"/>
              <w:bottom w:val="single" w:sz="4" w:space="0" w:color="auto"/>
              <w:right w:val="double" w:sz="4" w:space="0" w:color="auto"/>
            </w:tcBorders>
            <w:vAlign w:val="center"/>
          </w:tcPr>
          <w:p w:rsidR="001C26BC" w:rsidRPr="001C26BC" w:rsidRDefault="001C26BC" w:rsidP="00A644E9">
            <w:pPr>
              <w:ind w:hanging="7"/>
              <w:jc w:val="center"/>
              <w:rPr>
                <w:rFonts w:ascii="Times New Roman" w:hAnsi="Times New Roman" w:cs="Times New Roman"/>
              </w:rPr>
            </w:pPr>
            <w:r w:rsidRPr="001C26BC">
              <w:rPr>
                <w:rFonts w:ascii="Times New Roman" w:hAnsi="Times New Roman" w:cs="Times New Roman"/>
              </w:rPr>
              <w:t>-</w:t>
            </w:r>
          </w:p>
        </w:tc>
      </w:tr>
      <w:tr w:rsidR="001C26BC" w:rsidRPr="001C26BC" w:rsidTr="001C26BC">
        <w:tc>
          <w:tcPr>
            <w:tcW w:w="9640" w:type="dxa"/>
            <w:gridSpan w:val="9"/>
            <w:tcBorders>
              <w:left w:val="double" w:sz="4" w:space="0" w:color="auto"/>
              <w:bottom w:val="single" w:sz="4" w:space="0" w:color="auto"/>
              <w:right w:val="double" w:sz="4" w:space="0" w:color="auto"/>
            </w:tcBorders>
            <w:vAlign w:val="center"/>
          </w:tcPr>
          <w:p w:rsidR="001C26BC" w:rsidRPr="001C26BC" w:rsidRDefault="001C26BC" w:rsidP="00A644E9">
            <w:pPr>
              <w:jc w:val="center"/>
              <w:rPr>
                <w:rFonts w:ascii="Times New Roman" w:hAnsi="Times New Roman" w:cs="Times New Roman"/>
              </w:rPr>
            </w:pPr>
            <w:r w:rsidRPr="001C26BC">
              <w:rPr>
                <w:rFonts w:ascii="Times New Roman" w:hAnsi="Times New Roman" w:cs="Times New Roman"/>
                <w:b/>
              </w:rPr>
              <w:t>Организации и учреждения управления, проектные организации, кредитно-финансовые учреждения и предприятия связи</w:t>
            </w:r>
          </w:p>
        </w:tc>
      </w:tr>
      <w:tr w:rsidR="001C26BC" w:rsidRPr="001C26BC" w:rsidTr="001C26BC">
        <w:tc>
          <w:tcPr>
            <w:tcW w:w="568" w:type="dxa"/>
            <w:tcBorders>
              <w:left w:val="double" w:sz="4" w:space="0" w:color="auto"/>
            </w:tcBorders>
            <w:vAlign w:val="center"/>
          </w:tcPr>
          <w:p w:rsidR="001C26BC" w:rsidRPr="001C26BC" w:rsidRDefault="001C26BC" w:rsidP="00A644E9">
            <w:pPr>
              <w:ind w:firstLine="34"/>
              <w:jc w:val="center"/>
              <w:rPr>
                <w:rFonts w:ascii="Times New Roman" w:hAnsi="Times New Roman" w:cs="Times New Roman"/>
              </w:rPr>
            </w:pPr>
            <w:r w:rsidRPr="001C26BC">
              <w:rPr>
                <w:rFonts w:ascii="Times New Roman" w:hAnsi="Times New Roman" w:cs="Times New Roman"/>
              </w:rPr>
              <w:t>1</w:t>
            </w:r>
          </w:p>
        </w:tc>
        <w:tc>
          <w:tcPr>
            <w:tcW w:w="1559" w:type="dxa"/>
            <w:vAlign w:val="center"/>
          </w:tcPr>
          <w:p w:rsidR="001C26BC" w:rsidRPr="001C26BC" w:rsidRDefault="001C26BC" w:rsidP="00A644E9">
            <w:pPr>
              <w:rPr>
                <w:rFonts w:ascii="Times New Roman" w:hAnsi="Times New Roman" w:cs="Times New Roman"/>
              </w:rPr>
            </w:pPr>
            <w:r w:rsidRPr="001C26BC">
              <w:rPr>
                <w:rFonts w:ascii="Times New Roman" w:hAnsi="Times New Roman" w:cs="Times New Roman"/>
              </w:rPr>
              <w:t xml:space="preserve">Администрация Шебалинского сельсовета </w:t>
            </w:r>
          </w:p>
        </w:tc>
        <w:tc>
          <w:tcPr>
            <w:tcW w:w="1559" w:type="dxa"/>
            <w:vAlign w:val="center"/>
          </w:tcPr>
          <w:p w:rsidR="001C26BC" w:rsidRPr="001C26BC" w:rsidRDefault="001C26BC" w:rsidP="00A644E9">
            <w:pPr>
              <w:jc w:val="center"/>
              <w:rPr>
                <w:rFonts w:ascii="Times New Roman" w:hAnsi="Times New Roman" w:cs="Times New Roman"/>
              </w:rPr>
            </w:pPr>
            <w:r w:rsidRPr="001C26BC">
              <w:rPr>
                <w:rFonts w:ascii="Times New Roman" w:hAnsi="Times New Roman" w:cs="Times New Roman"/>
              </w:rPr>
              <w:t xml:space="preserve">с. Лесное, </w:t>
            </w:r>
            <w:r w:rsidRPr="001C26BC">
              <w:rPr>
                <w:rFonts w:ascii="Times New Roman" w:hAnsi="Times New Roman" w:cs="Times New Roman"/>
              </w:rPr>
              <w:br/>
              <w:t>ул. Ленина 32</w:t>
            </w:r>
          </w:p>
        </w:tc>
        <w:tc>
          <w:tcPr>
            <w:tcW w:w="851" w:type="dxa"/>
            <w:vAlign w:val="center"/>
          </w:tcPr>
          <w:p w:rsidR="001C26BC" w:rsidRPr="001C26BC" w:rsidRDefault="001C26BC" w:rsidP="00A644E9">
            <w:pPr>
              <w:jc w:val="center"/>
              <w:rPr>
                <w:rFonts w:ascii="Times New Roman" w:hAnsi="Times New Roman" w:cs="Times New Roman"/>
              </w:rPr>
            </w:pPr>
            <w:r w:rsidRPr="001C26BC">
              <w:rPr>
                <w:rFonts w:ascii="Times New Roman" w:hAnsi="Times New Roman" w:cs="Times New Roman"/>
              </w:rPr>
              <w:t>посещение в сутки</w:t>
            </w:r>
          </w:p>
        </w:tc>
        <w:tc>
          <w:tcPr>
            <w:tcW w:w="1417" w:type="dxa"/>
            <w:vAlign w:val="center"/>
          </w:tcPr>
          <w:p w:rsidR="001C26BC" w:rsidRPr="001C26BC" w:rsidRDefault="001C26BC" w:rsidP="00A644E9">
            <w:pPr>
              <w:jc w:val="center"/>
              <w:rPr>
                <w:rFonts w:ascii="Times New Roman" w:hAnsi="Times New Roman" w:cs="Times New Roman"/>
              </w:rPr>
            </w:pPr>
            <w:r w:rsidRPr="001C26BC">
              <w:rPr>
                <w:rFonts w:ascii="Times New Roman" w:hAnsi="Times New Roman" w:cs="Times New Roman"/>
              </w:rPr>
              <w:t>по проекту</w:t>
            </w:r>
          </w:p>
        </w:tc>
        <w:tc>
          <w:tcPr>
            <w:tcW w:w="992" w:type="dxa"/>
            <w:vAlign w:val="center"/>
          </w:tcPr>
          <w:p w:rsidR="001C26BC" w:rsidRPr="001C26BC" w:rsidRDefault="001C26BC" w:rsidP="00A644E9">
            <w:pPr>
              <w:ind w:firstLine="34"/>
              <w:jc w:val="center"/>
              <w:rPr>
                <w:rFonts w:ascii="Times New Roman" w:hAnsi="Times New Roman" w:cs="Times New Roman"/>
              </w:rPr>
            </w:pPr>
            <w:r w:rsidRPr="001C26BC">
              <w:rPr>
                <w:rFonts w:ascii="Times New Roman" w:hAnsi="Times New Roman" w:cs="Times New Roman"/>
              </w:rPr>
              <w:t>-</w:t>
            </w:r>
          </w:p>
        </w:tc>
        <w:tc>
          <w:tcPr>
            <w:tcW w:w="993" w:type="dxa"/>
            <w:vAlign w:val="center"/>
          </w:tcPr>
          <w:p w:rsidR="001C26BC" w:rsidRPr="001C26BC" w:rsidRDefault="001C26BC" w:rsidP="00A644E9">
            <w:pPr>
              <w:jc w:val="center"/>
              <w:rPr>
                <w:rFonts w:ascii="Times New Roman" w:hAnsi="Times New Roman" w:cs="Times New Roman"/>
              </w:rPr>
            </w:pPr>
            <w:r w:rsidRPr="001C26BC">
              <w:rPr>
                <w:rFonts w:ascii="Times New Roman" w:hAnsi="Times New Roman" w:cs="Times New Roman"/>
              </w:rPr>
              <w:t>-</w:t>
            </w:r>
          </w:p>
        </w:tc>
        <w:tc>
          <w:tcPr>
            <w:tcW w:w="850" w:type="dxa"/>
            <w:vAlign w:val="center"/>
          </w:tcPr>
          <w:p w:rsidR="001C26BC" w:rsidRPr="001C26BC" w:rsidRDefault="001C26BC" w:rsidP="00A644E9">
            <w:pPr>
              <w:jc w:val="center"/>
              <w:rPr>
                <w:rFonts w:ascii="Times New Roman" w:hAnsi="Times New Roman" w:cs="Times New Roman"/>
              </w:rPr>
            </w:pPr>
            <w:r w:rsidRPr="001C26BC">
              <w:rPr>
                <w:rFonts w:ascii="Times New Roman" w:hAnsi="Times New Roman" w:cs="Times New Roman"/>
              </w:rPr>
              <w:t>-</w:t>
            </w:r>
          </w:p>
        </w:tc>
        <w:tc>
          <w:tcPr>
            <w:tcW w:w="851" w:type="dxa"/>
            <w:tcBorders>
              <w:right w:val="double" w:sz="4" w:space="0" w:color="auto"/>
            </w:tcBorders>
            <w:vAlign w:val="center"/>
          </w:tcPr>
          <w:p w:rsidR="001C26BC" w:rsidRPr="001C26BC" w:rsidRDefault="001C26BC" w:rsidP="00A644E9">
            <w:pPr>
              <w:ind w:hanging="7"/>
              <w:jc w:val="center"/>
              <w:rPr>
                <w:rFonts w:ascii="Times New Roman" w:hAnsi="Times New Roman" w:cs="Times New Roman"/>
              </w:rPr>
            </w:pPr>
            <w:r w:rsidRPr="001C26BC">
              <w:rPr>
                <w:rFonts w:ascii="Times New Roman" w:hAnsi="Times New Roman" w:cs="Times New Roman"/>
              </w:rPr>
              <w:t>290 кв. м/</w:t>
            </w:r>
          </w:p>
          <w:p w:rsidR="001C26BC" w:rsidRPr="001C26BC" w:rsidRDefault="001C26BC" w:rsidP="00A644E9">
            <w:pPr>
              <w:ind w:hanging="7"/>
              <w:jc w:val="center"/>
              <w:rPr>
                <w:rFonts w:ascii="Times New Roman" w:hAnsi="Times New Roman" w:cs="Times New Roman"/>
              </w:rPr>
            </w:pPr>
            <w:r w:rsidRPr="001C26BC">
              <w:rPr>
                <w:rFonts w:ascii="Times New Roman" w:hAnsi="Times New Roman" w:cs="Times New Roman"/>
              </w:rPr>
              <w:t>2000 кв. м</w:t>
            </w:r>
          </w:p>
        </w:tc>
      </w:tr>
      <w:tr w:rsidR="001C26BC" w:rsidRPr="001C26BC" w:rsidTr="001C26BC">
        <w:tc>
          <w:tcPr>
            <w:tcW w:w="568" w:type="dxa"/>
            <w:tcBorders>
              <w:left w:val="double" w:sz="4" w:space="0" w:color="auto"/>
              <w:bottom w:val="single" w:sz="4" w:space="0" w:color="auto"/>
            </w:tcBorders>
            <w:vAlign w:val="center"/>
          </w:tcPr>
          <w:p w:rsidR="001C26BC" w:rsidRPr="001C26BC" w:rsidRDefault="001C26BC" w:rsidP="00A644E9">
            <w:pPr>
              <w:ind w:firstLine="34"/>
              <w:jc w:val="center"/>
              <w:rPr>
                <w:rFonts w:ascii="Times New Roman" w:hAnsi="Times New Roman" w:cs="Times New Roman"/>
              </w:rPr>
            </w:pPr>
            <w:r w:rsidRPr="001C26BC">
              <w:rPr>
                <w:rFonts w:ascii="Times New Roman" w:hAnsi="Times New Roman" w:cs="Times New Roman"/>
              </w:rPr>
              <w:t>2</w:t>
            </w:r>
          </w:p>
        </w:tc>
        <w:tc>
          <w:tcPr>
            <w:tcW w:w="1559" w:type="dxa"/>
            <w:tcBorders>
              <w:bottom w:val="single" w:sz="4" w:space="0" w:color="auto"/>
            </w:tcBorders>
            <w:vAlign w:val="center"/>
          </w:tcPr>
          <w:p w:rsidR="001C26BC" w:rsidRPr="001C26BC" w:rsidRDefault="001C26BC" w:rsidP="00A644E9">
            <w:pPr>
              <w:rPr>
                <w:rFonts w:ascii="Times New Roman" w:hAnsi="Times New Roman" w:cs="Times New Roman"/>
              </w:rPr>
            </w:pPr>
            <w:r w:rsidRPr="001C26BC">
              <w:rPr>
                <w:rFonts w:ascii="Times New Roman" w:hAnsi="Times New Roman" w:cs="Times New Roman"/>
              </w:rPr>
              <w:t>Бийский Почтампт ОСП УФПС Алтайского края – Филиал ФГУП Почта России</w:t>
            </w:r>
          </w:p>
        </w:tc>
        <w:tc>
          <w:tcPr>
            <w:tcW w:w="1559" w:type="dxa"/>
            <w:tcBorders>
              <w:bottom w:val="single" w:sz="4" w:space="0" w:color="auto"/>
            </w:tcBorders>
            <w:vAlign w:val="center"/>
          </w:tcPr>
          <w:p w:rsidR="001C26BC" w:rsidRPr="001C26BC" w:rsidRDefault="001C26BC" w:rsidP="00A644E9">
            <w:pPr>
              <w:jc w:val="center"/>
              <w:rPr>
                <w:rFonts w:ascii="Times New Roman" w:hAnsi="Times New Roman" w:cs="Times New Roman"/>
              </w:rPr>
            </w:pPr>
            <w:r w:rsidRPr="001C26BC">
              <w:rPr>
                <w:rFonts w:ascii="Times New Roman" w:hAnsi="Times New Roman" w:cs="Times New Roman"/>
              </w:rPr>
              <w:t xml:space="preserve">с. Лесное, </w:t>
            </w:r>
            <w:r w:rsidRPr="001C26BC">
              <w:rPr>
                <w:rFonts w:ascii="Times New Roman" w:hAnsi="Times New Roman" w:cs="Times New Roman"/>
              </w:rPr>
              <w:br/>
              <w:t>ул. Ленина 32</w:t>
            </w:r>
          </w:p>
        </w:tc>
        <w:tc>
          <w:tcPr>
            <w:tcW w:w="851" w:type="dxa"/>
            <w:tcBorders>
              <w:bottom w:val="single" w:sz="4" w:space="0" w:color="auto"/>
            </w:tcBorders>
            <w:vAlign w:val="center"/>
          </w:tcPr>
          <w:p w:rsidR="001C26BC" w:rsidRPr="001C26BC" w:rsidRDefault="001C26BC" w:rsidP="00A644E9">
            <w:pPr>
              <w:jc w:val="center"/>
              <w:rPr>
                <w:rFonts w:ascii="Times New Roman" w:hAnsi="Times New Roman" w:cs="Times New Roman"/>
              </w:rPr>
            </w:pPr>
            <w:r w:rsidRPr="001C26BC">
              <w:rPr>
                <w:rFonts w:ascii="Times New Roman" w:hAnsi="Times New Roman" w:cs="Times New Roman"/>
              </w:rPr>
              <w:t>операционное место</w:t>
            </w:r>
          </w:p>
        </w:tc>
        <w:tc>
          <w:tcPr>
            <w:tcW w:w="1417" w:type="dxa"/>
            <w:tcBorders>
              <w:bottom w:val="single" w:sz="4" w:space="0" w:color="auto"/>
            </w:tcBorders>
            <w:vAlign w:val="center"/>
          </w:tcPr>
          <w:p w:rsidR="001C26BC" w:rsidRPr="001C26BC" w:rsidRDefault="001C26BC" w:rsidP="00A644E9">
            <w:pPr>
              <w:jc w:val="center"/>
              <w:rPr>
                <w:rFonts w:ascii="Times New Roman" w:hAnsi="Times New Roman" w:cs="Times New Roman"/>
              </w:rPr>
            </w:pPr>
            <w:r w:rsidRPr="001C26BC">
              <w:rPr>
                <w:rFonts w:ascii="Times New Roman" w:hAnsi="Times New Roman" w:cs="Times New Roman"/>
              </w:rPr>
              <w:t>Приспособленное</w:t>
            </w:r>
          </w:p>
          <w:p w:rsidR="001C26BC" w:rsidRPr="001C26BC" w:rsidRDefault="001C26BC" w:rsidP="00A644E9">
            <w:pPr>
              <w:jc w:val="center"/>
              <w:rPr>
                <w:rFonts w:ascii="Times New Roman" w:hAnsi="Times New Roman" w:cs="Times New Roman"/>
              </w:rPr>
            </w:pPr>
            <w:r w:rsidRPr="001C26BC">
              <w:rPr>
                <w:rFonts w:ascii="Times New Roman" w:hAnsi="Times New Roman" w:cs="Times New Roman"/>
              </w:rPr>
              <w:t>(находится в здании администрации Шебалинского сельсовета)</w:t>
            </w:r>
          </w:p>
        </w:tc>
        <w:tc>
          <w:tcPr>
            <w:tcW w:w="992" w:type="dxa"/>
            <w:tcBorders>
              <w:bottom w:val="single" w:sz="4" w:space="0" w:color="auto"/>
            </w:tcBorders>
            <w:vAlign w:val="center"/>
          </w:tcPr>
          <w:p w:rsidR="001C26BC" w:rsidRPr="001C26BC" w:rsidRDefault="001C26BC" w:rsidP="00A644E9">
            <w:pPr>
              <w:ind w:firstLine="34"/>
              <w:jc w:val="center"/>
              <w:rPr>
                <w:rFonts w:ascii="Times New Roman" w:hAnsi="Times New Roman" w:cs="Times New Roman"/>
              </w:rPr>
            </w:pPr>
            <w:r w:rsidRPr="001C26BC">
              <w:rPr>
                <w:rFonts w:ascii="Times New Roman" w:hAnsi="Times New Roman" w:cs="Times New Roman"/>
              </w:rPr>
              <w:t>-</w:t>
            </w:r>
          </w:p>
        </w:tc>
        <w:tc>
          <w:tcPr>
            <w:tcW w:w="993" w:type="dxa"/>
            <w:tcBorders>
              <w:bottom w:val="single" w:sz="4" w:space="0" w:color="auto"/>
            </w:tcBorders>
            <w:vAlign w:val="center"/>
          </w:tcPr>
          <w:p w:rsidR="001C26BC" w:rsidRPr="001C26BC" w:rsidRDefault="001C26BC" w:rsidP="00A644E9">
            <w:pPr>
              <w:jc w:val="center"/>
              <w:rPr>
                <w:rFonts w:ascii="Times New Roman" w:hAnsi="Times New Roman" w:cs="Times New Roman"/>
              </w:rPr>
            </w:pPr>
            <w:r w:rsidRPr="001C26BC">
              <w:rPr>
                <w:rFonts w:ascii="Times New Roman" w:hAnsi="Times New Roman" w:cs="Times New Roman"/>
              </w:rPr>
              <w:t>-</w:t>
            </w:r>
          </w:p>
        </w:tc>
        <w:tc>
          <w:tcPr>
            <w:tcW w:w="850" w:type="dxa"/>
            <w:tcBorders>
              <w:bottom w:val="single" w:sz="4" w:space="0" w:color="auto"/>
            </w:tcBorders>
            <w:vAlign w:val="center"/>
          </w:tcPr>
          <w:p w:rsidR="001C26BC" w:rsidRPr="001C26BC" w:rsidRDefault="001C26BC" w:rsidP="00A644E9">
            <w:pPr>
              <w:jc w:val="center"/>
              <w:rPr>
                <w:rFonts w:ascii="Times New Roman" w:hAnsi="Times New Roman" w:cs="Times New Roman"/>
              </w:rPr>
            </w:pPr>
            <w:r w:rsidRPr="001C26BC">
              <w:rPr>
                <w:rFonts w:ascii="Times New Roman" w:hAnsi="Times New Roman" w:cs="Times New Roman"/>
              </w:rPr>
              <w:t>-</w:t>
            </w:r>
          </w:p>
        </w:tc>
        <w:tc>
          <w:tcPr>
            <w:tcW w:w="851" w:type="dxa"/>
            <w:tcBorders>
              <w:bottom w:val="single" w:sz="4" w:space="0" w:color="auto"/>
              <w:right w:val="double" w:sz="4" w:space="0" w:color="auto"/>
            </w:tcBorders>
            <w:vAlign w:val="center"/>
          </w:tcPr>
          <w:p w:rsidR="001C26BC" w:rsidRPr="001C26BC" w:rsidRDefault="001C26BC" w:rsidP="00A644E9">
            <w:pPr>
              <w:ind w:hanging="7"/>
              <w:jc w:val="center"/>
              <w:rPr>
                <w:rFonts w:ascii="Times New Roman" w:hAnsi="Times New Roman" w:cs="Times New Roman"/>
              </w:rPr>
            </w:pPr>
            <w:r w:rsidRPr="001C26BC">
              <w:rPr>
                <w:rFonts w:ascii="Times New Roman" w:hAnsi="Times New Roman" w:cs="Times New Roman"/>
              </w:rPr>
              <w:t>-</w:t>
            </w:r>
          </w:p>
        </w:tc>
      </w:tr>
      <w:tr w:rsidR="001C26BC" w:rsidRPr="001C26BC" w:rsidTr="001C26BC">
        <w:trPr>
          <w:trHeight w:val="930"/>
        </w:trPr>
        <w:tc>
          <w:tcPr>
            <w:tcW w:w="568" w:type="dxa"/>
            <w:tcBorders>
              <w:left w:val="double" w:sz="4" w:space="0" w:color="auto"/>
              <w:bottom w:val="double" w:sz="4" w:space="0" w:color="auto"/>
            </w:tcBorders>
            <w:vAlign w:val="center"/>
          </w:tcPr>
          <w:p w:rsidR="001C26BC" w:rsidRPr="001C26BC" w:rsidRDefault="001C26BC" w:rsidP="00A644E9">
            <w:pPr>
              <w:ind w:firstLine="34"/>
              <w:jc w:val="center"/>
              <w:rPr>
                <w:rFonts w:ascii="Times New Roman" w:hAnsi="Times New Roman" w:cs="Times New Roman"/>
              </w:rPr>
            </w:pPr>
            <w:r w:rsidRPr="001C26BC">
              <w:rPr>
                <w:rFonts w:ascii="Times New Roman" w:hAnsi="Times New Roman" w:cs="Times New Roman"/>
              </w:rPr>
              <w:t>3</w:t>
            </w:r>
          </w:p>
        </w:tc>
        <w:tc>
          <w:tcPr>
            <w:tcW w:w="1559" w:type="dxa"/>
            <w:tcBorders>
              <w:bottom w:val="double" w:sz="4" w:space="0" w:color="auto"/>
            </w:tcBorders>
            <w:vAlign w:val="center"/>
          </w:tcPr>
          <w:p w:rsidR="001C26BC" w:rsidRPr="001C26BC" w:rsidRDefault="001C26BC" w:rsidP="00A644E9">
            <w:pPr>
              <w:rPr>
                <w:rFonts w:ascii="Times New Roman" w:hAnsi="Times New Roman" w:cs="Times New Roman"/>
              </w:rPr>
            </w:pPr>
            <w:r w:rsidRPr="001C26BC">
              <w:rPr>
                <w:rFonts w:ascii="Times New Roman" w:hAnsi="Times New Roman" w:cs="Times New Roman"/>
              </w:rPr>
              <w:t>Отделение полиции</w:t>
            </w:r>
          </w:p>
        </w:tc>
        <w:tc>
          <w:tcPr>
            <w:tcW w:w="1559" w:type="dxa"/>
            <w:tcBorders>
              <w:bottom w:val="double" w:sz="4" w:space="0" w:color="auto"/>
            </w:tcBorders>
            <w:vAlign w:val="center"/>
          </w:tcPr>
          <w:p w:rsidR="001C26BC" w:rsidRPr="001C26BC" w:rsidRDefault="001C26BC" w:rsidP="00A644E9">
            <w:pPr>
              <w:jc w:val="center"/>
              <w:rPr>
                <w:rFonts w:ascii="Times New Roman" w:hAnsi="Times New Roman" w:cs="Times New Roman"/>
              </w:rPr>
            </w:pPr>
            <w:r w:rsidRPr="001C26BC">
              <w:rPr>
                <w:rFonts w:ascii="Times New Roman" w:hAnsi="Times New Roman" w:cs="Times New Roman"/>
              </w:rPr>
              <w:t xml:space="preserve">с. Лесное, </w:t>
            </w:r>
            <w:r w:rsidRPr="001C26BC">
              <w:rPr>
                <w:rFonts w:ascii="Times New Roman" w:hAnsi="Times New Roman" w:cs="Times New Roman"/>
              </w:rPr>
              <w:br/>
              <w:t>ул. Ленина 32</w:t>
            </w:r>
          </w:p>
        </w:tc>
        <w:tc>
          <w:tcPr>
            <w:tcW w:w="851" w:type="dxa"/>
            <w:tcBorders>
              <w:bottom w:val="double" w:sz="4" w:space="0" w:color="auto"/>
            </w:tcBorders>
            <w:vAlign w:val="center"/>
          </w:tcPr>
          <w:p w:rsidR="001C26BC" w:rsidRPr="001C26BC" w:rsidRDefault="001C26BC" w:rsidP="00A644E9">
            <w:pPr>
              <w:jc w:val="center"/>
              <w:rPr>
                <w:rFonts w:ascii="Times New Roman" w:hAnsi="Times New Roman" w:cs="Times New Roman"/>
              </w:rPr>
            </w:pPr>
            <w:r w:rsidRPr="001C26BC">
              <w:rPr>
                <w:rFonts w:ascii="Times New Roman" w:hAnsi="Times New Roman" w:cs="Times New Roman"/>
              </w:rPr>
              <w:t>посещение в сутки</w:t>
            </w:r>
          </w:p>
        </w:tc>
        <w:tc>
          <w:tcPr>
            <w:tcW w:w="1417" w:type="dxa"/>
            <w:tcBorders>
              <w:bottom w:val="double" w:sz="4" w:space="0" w:color="auto"/>
            </w:tcBorders>
            <w:vAlign w:val="center"/>
          </w:tcPr>
          <w:p w:rsidR="001C26BC" w:rsidRPr="001C26BC" w:rsidRDefault="001C26BC" w:rsidP="00A644E9">
            <w:pPr>
              <w:jc w:val="center"/>
              <w:rPr>
                <w:rFonts w:ascii="Times New Roman" w:hAnsi="Times New Roman" w:cs="Times New Roman"/>
              </w:rPr>
            </w:pPr>
            <w:r w:rsidRPr="001C26BC">
              <w:rPr>
                <w:rFonts w:ascii="Times New Roman" w:hAnsi="Times New Roman" w:cs="Times New Roman"/>
              </w:rPr>
              <w:t>приспособленное</w:t>
            </w:r>
          </w:p>
          <w:p w:rsidR="001C26BC" w:rsidRPr="001C26BC" w:rsidRDefault="001C26BC" w:rsidP="00A644E9">
            <w:pPr>
              <w:jc w:val="center"/>
              <w:rPr>
                <w:rFonts w:ascii="Times New Roman" w:hAnsi="Times New Roman" w:cs="Times New Roman"/>
              </w:rPr>
            </w:pPr>
            <w:r w:rsidRPr="001C26BC">
              <w:rPr>
                <w:rFonts w:ascii="Times New Roman" w:hAnsi="Times New Roman" w:cs="Times New Roman"/>
              </w:rPr>
              <w:t xml:space="preserve">(находится в </w:t>
            </w:r>
            <w:r w:rsidRPr="001C26BC">
              <w:rPr>
                <w:rFonts w:ascii="Times New Roman" w:hAnsi="Times New Roman" w:cs="Times New Roman"/>
              </w:rPr>
              <w:lastRenderedPageBreak/>
              <w:t>здании администрации Шебалинского сельсовета)</w:t>
            </w:r>
          </w:p>
        </w:tc>
        <w:tc>
          <w:tcPr>
            <w:tcW w:w="992" w:type="dxa"/>
            <w:tcBorders>
              <w:bottom w:val="double" w:sz="4" w:space="0" w:color="auto"/>
            </w:tcBorders>
            <w:vAlign w:val="center"/>
          </w:tcPr>
          <w:p w:rsidR="001C26BC" w:rsidRPr="001C26BC" w:rsidRDefault="001C26BC" w:rsidP="00A644E9">
            <w:pPr>
              <w:ind w:firstLine="34"/>
              <w:jc w:val="center"/>
              <w:rPr>
                <w:rFonts w:ascii="Times New Roman" w:hAnsi="Times New Roman" w:cs="Times New Roman"/>
              </w:rPr>
            </w:pPr>
            <w:r w:rsidRPr="001C26BC">
              <w:rPr>
                <w:rFonts w:ascii="Times New Roman" w:hAnsi="Times New Roman" w:cs="Times New Roman"/>
              </w:rPr>
              <w:lastRenderedPageBreak/>
              <w:t>-</w:t>
            </w:r>
          </w:p>
        </w:tc>
        <w:tc>
          <w:tcPr>
            <w:tcW w:w="993" w:type="dxa"/>
            <w:tcBorders>
              <w:bottom w:val="double" w:sz="4" w:space="0" w:color="auto"/>
            </w:tcBorders>
            <w:vAlign w:val="center"/>
          </w:tcPr>
          <w:p w:rsidR="001C26BC" w:rsidRPr="001C26BC" w:rsidRDefault="001C26BC" w:rsidP="00A644E9">
            <w:pPr>
              <w:jc w:val="center"/>
              <w:rPr>
                <w:rFonts w:ascii="Times New Roman" w:hAnsi="Times New Roman" w:cs="Times New Roman"/>
              </w:rPr>
            </w:pPr>
            <w:r w:rsidRPr="001C26BC">
              <w:rPr>
                <w:rFonts w:ascii="Times New Roman" w:hAnsi="Times New Roman" w:cs="Times New Roman"/>
              </w:rPr>
              <w:t>-</w:t>
            </w:r>
          </w:p>
        </w:tc>
        <w:tc>
          <w:tcPr>
            <w:tcW w:w="850" w:type="dxa"/>
            <w:tcBorders>
              <w:bottom w:val="double" w:sz="4" w:space="0" w:color="auto"/>
            </w:tcBorders>
            <w:vAlign w:val="center"/>
          </w:tcPr>
          <w:p w:rsidR="001C26BC" w:rsidRPr="001C26BC" w:rsidRDefault="001C26BC" w:rsidP="00A644E9">
            <w:pPr>
              <w:jc w:val="center"/>
              <w:rPr>
                <w:rFonts w:ascii="Times New Roman" w:hAnsi="Times New Roman" w:cs="Times New Roman"/>
              </w:rPr>
            </w:pPr>
            <w:r w:rsidRPr="001C26BC">
              <w:rPr>
                <w:rFonts w:ascii="Times New Roman" w:hAnsi="Times New Roman" w:cs="Times New Roman"/>
              </w:rPr>
              <w:t>50</w:t>
            </w:r>
          </w:p>
        </w:tc>
        <w:tc>
          <w:tcPr>
            <w:tcW w:w="851" w:type="dxa"/>
            <w:tcBorders>
              <w:bottom w:val="double" w:sz="4" w:space="0" w:color="auto"/>
              <w:right w:val="double" w:sz="4" w:space="0" w:color="auto"/>
            </w:tcBorders>
            <w:vAlign w:val="center"/>
          </w:tcPr>
          <w:p w:rsidR="001C26BC" w:rsidRPr="001C26BC" w:rsidRDefault="001C26BC" w:rsidP="00A644E9">
            <w:pPr>
              <w:ind w:hanging="7"/>
              <w:jc w:val="center"/>
              <w:rPr>
                <w:rFonts w:ascii="Times New Roman" w:hAnsi="Times New Roman" w:cs="Times New Roman"/>
              </w:rPr>
            </w:pPr>
            <w:r w:rsidRPr="001C26BC">
              <w:rPr>
                <w:rFonts w:ascii="Times New Roman" w:hAnsi="Times New Roman" w:cs="Times New Roman"/>
              </w:rPr>
              <w:t>-</w:t>
            </w:r>
          </w:p>
        </w:tc>
      </w:tr>
    </w:tbl>
    <w:p w:rsidR="001C26BC" w:rsidRDefault="001C26BC" w:rsidP="00C20E40">
      <w:pPr>
        <w:pStyle w:val="western"/>
        <w:spacing w:before="0" w:beforeAutospacing="0" w:after="0"/>
        <w:ind w:firstLine="709"/>
      </w:pPr>
      <w:r w:rsidRPr="00C546D2">
        <w:lastRenderedPageBreak/>
        <w:t>*- торговая площадь</w:t>
      </w:r>
    </w:p>
    <w:p w:rsidR="00990557" w:rsidRDefault="00990557" w:rsidP="00C20E40">
      <w:pPr>
        <w:pStyle w:val="western"/>
        <w:spacing w:before="0" w:beforeAutospacing="0" w:after="0"/>
        <w:ind w:firstLine="709"/>
      </w:pPr>
    </w:p>
    <w:p w:rsidR="001C26BC" w:rsidRPr="001C26BC" w:rsidRDefault="001C26BC" w:rsidP="001C26BC">
      <w:pPr>
        <w:spacing w:after="0" w:line="360" w:lineRule="auto"/>
        <w:ind w:firstLine="709"/>
        <w:jc w:val="both"/>
        <w:rPr>
          <w:rFonts w:ascii="Times New Roman" w:hAnsi="Times New Roman" w:cs="Times New Roman"/>
          <w:b/>
          <w:i/>
          <w:sz w:val="26"/>
          <w:szCs w:val="26"/>
        </w:rPr>
      </w:pPr>
      <w:r w:rsidRPr="001C26BC">
        <w:rPr>
          <w:rFonts w:ascii="Times New Roman" w:hAnsi="Times New Roman" w:cs="Times New Roman"/>
          <w:b/>
          <w:i/>
          <w:sz w:val="26"/>
          <w:szCs w:val="26"/>
        </w:rPr>
        <w:t>Проектные решения</w:t>
      </w:r>
    </w:p>
    <w:p w:rsidR="001C26BC" w:rsidRPr="001C26BC" w:rsidRDefault="001C26BC" w:rsidP="001C26BC">
      <w:pPr>
        <w:spacing w:after="0" w:line="360" w:lineRule="auto"/>
        <w:ind w:firstLine="709"/>
        <w:jc w:val="both"/>
        <w:rPr>
          <w:rFonts w:ascii="Times New Roman" w:hAnsi="Times New Roman" w:cs="Times New Roman"/>
          <w:sz w:val="26"/>
          <w:szCs w:val="26"/>
        </w:rPr>
      </w:pPr>
      <w:r w:rsidRPr="001C26BC">
        <w:rPr>
          <w:rFonts w:ascii="Times New Roman" w:hAnsi="Times New Roman" w:cs="Times New Roman"/>
          <w:sz w:val="26"/>
          <w:szCs w:val="26"/>
        </w:rPr>
        <w:t xml:space="preserve">Проектом предусматривается всестороннее и полное обеспечение населения всеми видами объектов культурно-бытового обслуживания населения. </w:t>
      </w:r>
    </w:p>
    <w:p w:rsidR="001C26BC" w:rsidRPr="001C26BC" w:rsidRDefault="001C26BC" w:rsidP="001C26BC">
      <w:pPr>
        <w:spacing w:after="0" w:line="360" w:lineRule="auto"/>
        <w:ind w:firstLine="709"/>
        <w:jc w:val="both"/>
        <w:rPr>
          <w:rFonts w:ascii="Times New Roman" w:hAnsi="Times New Roman" w:cs="Times New Roman"/>
          <w:sz w:val="26"/>
          <w:szCs w:val="26"/>
        </w:rPr>
      </w:pPr>
      <w:r w:rsidRPr="001C26BC">
        <w:rPr>
          <w:rFonts w:ascii="Times New Roman" w:hAnsi="Times New Roman" w:cs="Times New Roman"/>
          <w:sz w:val="26"/>
          <w:szCs w:val="26"/>
        </w:rPr>
        <w:t xml:space="preserve">Мощность планируемых объектов социальной сферы рассчитана в соответствии с требованиями СНиП 2.07.01-89* «Градостроительство. Планировка и застройка городских и сельских поселений» и нормативными показателями, утвержденными постановлением Администрации Алтайского края от 09.04.2015 N 129 (ред. от 16.12.2016)  «Об утверждении нормативов градостроительного проектирования Алтайского края», исходя из современного состояния сложившейся системы обслуживания населения и решения задачи наиболее полного удовлетворения потребностей жителей  в учреждениях различных видов обслуживания. </w:t>
      </w:r>
    </w:p>
    <w:p w:rsidR="001C26BC" w:rsidRPr="001C26BC" w:rsidRDefault="001C26BC" w:rsidP="001C26BC">
      <w:pPr>
        <w:spacing w:after="0" w:line="360" w:lineRule="auto"/>
        <w:ind w:firstLine="709"/>
        <w:jc w:val="both"/>
        <w:rPr>
          <w:rFonts w:ascii="Times New Roman" w:hAnsi="Times New Roman" w:cs="Times New Roman"/>
          <w:sz w:val="26"/>
          <w:szCs w:val="26"/>
        </w:rPr>
      </w:pPr>
      <w:r w:rsidRPr="001C26BC">
        <w:rPr>
          <w:rFonts w:ascii="Times New Roman" w:hAnsi="Times New Roman" w:cs="Times New Roman"/>
          <w:sz w:val="26"/>
          <w:szCs w:val="26"/>
        </w:rPr>
        <w:t xml:space="preserve">В условиях современного развития необходимо выделить социально-нормируемые отрасли, деятельность которых определяется государственными задачами и высокой степенью социальной ответственности перед обществом. Соблюдение норм обеспеченности учреждениями данных отраслей требует строгого контроля. </w:t>
      </w:r>
    </w:p>
    <w:p w:rsidR="001C26BC" w:rsidRPr="001C26BC" w:rsidRDefault="001C26BC" w:rsidP="001C26BC">
      <w:pPr>
        <w:spacing w:after="0" w:line="360" w:lineRule="auto"/>
        <w:ind w:firstLine="709"/>
        <w:jc w:val="both"/>
        <w:rPr>
          <w:rFonts w:ascii="Times New Roman" w:hAnsi="Times New Roman" w:cs="Times New Roman"/>
          <w:sz w:val="26"/>
          <w:szCs w:val="26"/>
        </w:rPr>
      </w:pPr>
      <w:r w:rsidRPr="001C26BC">
        <w:rPr>
          <w:rFonts w:ascii="Times New Roman" w:hAnsi="Times New Roman" w:cs="Times New Roman"/>
          <w:sz w:val="26"/>
          <w:szCs w:val="26"/>
        </w:rPr>
        <w:t>К социально-нормируемым отраслям следует отнести следующие: детское дошкольное воспитание, школьное образование, здравоохранение, социальное обеспечение, в большей степени учреждения культуры и искусства, частично учреждения жилищно-коммунального хозяйства. Развитие других отраслей будет происходить по принципу сбалансированности спроса, который будет зависеть от уровня жизни населения, и предложения.</w:t>
      </w:r>
    </w:p>
    <w:p w:rsidR="001C26BC" w:rsidRPr="001C26BC" w:rsidRDefault="001C26BC" w:rsidP="001C26BC">
      <w:pPr>
        <w:pStyle w:val="S"/>
        <w:ind w:firstLine="720"/>
        <w:rPr>
          <w:sz w:val="26"/>
          <w:szCs w:val="26"/>
        </w:rPr>
      </w:pPr>
      <w:r w:rsidRPr="001C26BC">
        <w:rPr>
          <w:sz w:val="26"/>
          <w:szCs w:val="26"/>
        </w:rPr>
        <w:t>Решения генерального плана в социальной сфере предполагают следующие мероприятия:</w:t>
      </w:r>
    </w:p>
    <w:p w:rsidR="001C26BC" w:rsidRPr="001C26BC" w:rsidRDefault="001C26BC" w:rsidP="00A83DE4">
      <w:pPr>
        <w:pStyle w:val="S"/>
        <w:tabs>
          <w:tab w:val="left" w:pos="993"/>
        </w:tabs>
        <w:ind w:firstLine="720"/>
        <w:rPr>
          <w:sz w:val="26"/>
          <w:szCs w:val="26"/>
        </w:rPr>
      </w:pPr>
      <w:r w:rsidRPr="001C26BC">
        <w:rPr>
          <w:sz w:val="26"/>
          <w:szCs w:val="26"/>
        </w:rPr>
        <w:lastRenderedPageBreak/>
        <w:t>- перепрофилирование и реконструкцию существующих объектов соцкультбыта;</w:t>
      </w:r>
    </w:p>
    <w:p w:rsidR="001C26BC" w:rsidRPr="001C26BC" w:rsidRDefault="001C26BC" w:rsidP="00A83DE4">
      <w:pPr>
        <w:pStyle w:val="S"/>
        <w:tabs>
          <w:tab w:val="left" w:pos="993"/>
        </w:tabs>
        <w:ind w:firstLine="720"/>
        <w:rPr>
          <w:sz w:val="26"/>
          <w:szCs w:val="26"/>
        </w:rPr>
      </w:pPr>
      <w:r w:rsidRPr="001C26BC">
        <w:rPr>
          <w:sz w:val="26"/>
          <w:szCs w:val="26"/>
        </w:rPr>
        <w:t>- строительство новых объектов в соответствии с нормативной потребностью.</w:t>
      </w:r>
    </w:p>
    <w:p w:rsidR="001C26BC" w:rsidRDefault="001C26BC" w:rsidP="00A83DE4">
      <w:pPr>
        <w:tabs>
          <w:tab w:val="left" w:pos="993"/>
        </w:tabs>
        <w:spacing w:after="0" w:line="360" w:lineRule="auto"/>
        <w:jc w:val="both"/>
        <w:rPr>
          <w:rFonts w:ascii="Times New Roman" w:hAnsi="Times New Roman" w:cs="Times New Roman"/>
          <w:sz w:val="26"/>
          <w:szCs w:val="26"/>
        </w:rPr>
      </w:pPr>
      <w:r w:rsidRPr="001C26BC">
        <w:rPr>
          <w:rFonts w:ascii="Times New Roman" w:hAnsi="Times New Roman" w:cs="Times New Roman"/>
          <w:sz w:val="26"/>
          <w:szCs w:val="26"/>
        </w:rPr>
        <w:t>Потребность населения (с учетом роста численности жителей) в объектах социальной сферы приведена в таблице 1</w:t>
      </w:r>
      <w:r w:rsidR="00B565C3">
        <w:rPr>
          <w:rFonts w:ascii="Times New Roman" w:hAnsi="Times New Roman" w:cs="Times New Roman"/>
          <w:sz w:val="26"/>
          <w:szCs w:val="26"/>
        </w:rPr>
        <w:t>1</w:t>
      </w:r>
      <w:r w:rsidRPr="001C26BC">
        <w:rPr>
          <w:rFonts w:ascii="Times New Roman" w:hAnsi="Times New Roman" w:cs="Times New Roman"/>
          <w:sz w:val="26"/>
          <w:szCs w:val="26"/>
        </w:rPr>
        <w:t>.</w:t>
      </w:r>
    </w:p>
    <w:p w:rsidR="001C26BC" w:rsidRPr="001C26BC" w:rsidRDefault="001C26BC" w:rsidP="001C26BC">
      <w:pPr>
        <w:spacing w:after="0" w:line="360" w:lineRule="auto"/>
        <w:jc w:val="right"/>
        <w:rPr>
          <w:rFonts w:ascii="Times New Roman" w:hAnsi="Times New Roman" w:cs="Times New Roman"/>
          <w:bCs/>
        </w:rPr>
      </w:pPr>
      <w:r w:rsidRPr="001C26BC">
        <w:rPr>
          <w:rFonts w:ascii="Times New Roman" w:hAnsi="Times New Roman" w:cs="Times New Roman"/>
          <w:bCs/>
        </w:rPr>
        <w:t>Таблица 1</w:t>
      </w:r>
      <w:r w:rsidR="00B565C3">
        <w:rPr>
          <w:rFonts w:ascii="Times New Roman" w:hAnsi="Times New Roman" w:cs="Times New Roman"/>
          <w:bCs/>
        </w:rPr>
        <w:t>1</w:t>
      </w:r>
    </w:p>
    <w:p w:rsidR="001C26BC" w:rsidRPr="001C26BC" w:rsidRDefault="001C26BC" w:rsidP="001C26BC">
      <w:pPr>
        <w:spacing w:after="0" w:line="360" w:lineRule="auto"/>
        <w:jc w:val="center"/>
        <w:rPr>
          <w:rFonts w:ascii="Times New Roman" w:hAnsi="Times New Roman" w:cs="Times New Roman"/>
        </w:rPr>
      </w:pPr>
      <w:r w:rsidRPr="001C26BC">
        <w:rPr>
          <w:rFonts w:ascii="Times New Roman" w:hAnsi="Times New Roman" w:cs="Times New Roman"/>
        </w:rPr>
        <w:t>Потребность населения в основных объектах социальной сферы</w:t>
      </w:r>
    </w:p>
    <w:p w:rsidR="001C26BC" w:rsidRPr="001C26BC" w:rsidRDefault="001C26BC" w:rsidP="001C26BC">
      <w:pPr>
        <w:spacing w:after="0" w:line="360" w:lineRule="auto"/>
        <w:jc w:val="both"/>
        <w:rPr>
          <w:rFonts w:ascii="Times New Roman" w:hAnsi="Times New Roman" w:cs="Times New Roman"/>
        </w:rPr>
      </w:pPr>
      <w:r w:rsidRPr="001C26BC">
        <w:rPr>
          <w:rFonts w:ascii="Times New Roman" w:hAnsi="Times New Roman" w:cs="Times New Roman"/>
          <w:u w:val="single"/>
        </w:rPr>
        <w:t>МО Шебалинский сельсовет</w:t>
      </w:r>
    </w:p>
    <w:p w:rsidR="001C26BC" w:rsidRPr="001C26BC" w:rsidRDefault="001C26BC" w:rsidP="001C26BC">
      <w:pPr>
        <w:spacing w:after="0" w:line="360" w:lineRule="auto"/>
        <w:jc w:val="both"/>
        <w:rPr>
          <w:rFonts w:ascii="Times New Roman" w:hAnsi="Times New Roman" w:cs="Times New Roman"/>
        </w:rPr>
      </w:pPr>
      <w:r w:rsidRPr="001C26BC">
        <w:rPr>
          <w:rFonts w:ascii="Times New Roman" w:hAnsi="Times New Roman" w:cs="Times New Roman"/>
        </w:rPr>
        <w:t xml:space="preserve">фактическая численность населения- </w:t>
      </w:r>
      <w:r w:rsidR="00B565C3">
        <w:rPr>
          <w:rFonts w:ascii="Times New Roman" w:hAnsi="Times New Roman" w:cs="Times New Roman"/>
        </w:rPr>
        <w:t>850</w:t>
      </w:r>
      <w:r w:rsidRPr="001C26BC">
        <w:rPr>
          <w:rFonts w:ascii="Times New Roman" w:hAnsi="Times New Roman" w:cs="Times New Roman"/>
        </w:rPr>
        <w:t xml:space="preserve">  чел;</w:t>
      </w:r>
    </w:p>
    <w:p w:rsidR="001C26BC" w:rsidRPr="001C26BC" w:rsidRDefault="001C26BC" w:rsidP="001C26BC">
      <w:pPr>
        <w:spacing w:after="0" w:line="360" w:lineRule="auto"/>
        <w:jc w:val="both"/>
        <w:rPr>
          <w:rFonts w:ascii="Times New Roman" w:hAnsi="Times New Roman" w:cs="Times New Roman"/>
        </w:rPr>
      </w:pPr>
      <w:r w:rsidRPr="001C26BC">
        <w:rPr>
          <w:rFonts w:ascii="Times New Roman" w:hAnsi="Times New Roman" w:cs="Times New Roman"/>
        </w:rPr>
        <w:t xml:space="preserve">на расчетный период- </w:t>
      </w:r>
      <w:r w:rsidR="00B565C3">
        <w:rPr>
          <w:rFonts w:ascii="Times New Roman" w:hAnsi="Times New Roman" w:cs="Times New Roman"/>
        </w:rPr>
        <w:t>990</w:t>
      </w:r>
      <w:r w:rsidRPr="001C26BC">
        <w:rPr>
          <w:rFonts w:ascii="Times New Roman" w:hAnsi="Times New Roman" w:cs="Times New Roman"/>
        </w:rPr>
        <w:t xml:space="preserve"> чел.</w:t>
      </w:r>
    </w:p>
    <w:tbl>
      <w:tblPr>
        <w:tblW w:w="5337" w:type="pct"/>
        <w:jc w:val="center"/>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38"/>
        <w:gridCol w:w="1972"/>
        <w:gridCol w:w="10"/>
        <w:gridCol w:w="20"/>
        <w:gridCol w:w="1328"/>
        <w:gridCol w:w="27"/>
        <w:gridCol w:w="2391"/>
        <w:gridCol w:w="20"/>
        <w:gridCol w:w="6"/>
        <w:gridCol w:w="2092"/>
        <w:gridCol w:w="14"/>
        <w:gridCol w:w="29"/>
        <w:gridCol w:w="27"/>
        <w:gridCol w:w="1242"/>
      </w:tblGrid>
      <w:tr w:rsidR="001C26BC" w:rsidRPr="001C26BC" w:rsidTr="00494084">
        <w:trPr>
          <w:cantSplit/>
          <w:trHeight w:val="818"/>
          <w:jc w:val="center"/>
        </w:trPr>
        <w:tc>
          <w:tcPr>
            <w:tcW w:w="508" w:type="pct"/>
            <w:vMerge w:val="restart"/>
            <w:vAlign w:val="center"/>
          </w:tcPr>
          <w:p w:rsidR="001C26BC" w:rsidRPr="001C26BC" w:rsidRDefault="001C26BC" w:rsidP="00494084">
            <w:pPr>
              <w:tabs>
                <w:tab w:val="left" w:pos="709"/>
                <w:tab w:val="left" w:pos="1134"/>
              </w:tabs>
              <w:spacing w:after="0" w:line="360" w:lineRule="auto"/>
              <w:jc w:val="center"/>
              <w:rPr>
                <w:rFonts w:ascii="Times New Roman" w:hAnsi="Times New Roman" w:cs="Times New Roman"/>
              </w:rPr>
            </w:pPr>
          </w:p>
          <w:p w:rsidR="001C26BC" w:rsidRPr="001C26BC" w:rsidRDefault="001C26BC" w:rsidP="00494084">
            <w:pPr>
              <w:tabs>
                <w:tab w:val="left" w:pos="709"/>
                <w:tab w:val="left" w:pos="1134"/>
              </w:tabs>
              <w:spacing w:after="0" w:line="360" w:lineRule="auto"/>
              <w:jc w:val="center"/>
              <w:rPr>
                <w:rFonts w:ascii="Times New Roman" w:hAnsi="Times New Roman" w:cs="Times New Roman"/>
              </w:rPr>
            </w:pPr>
            <w:r w:rsidRPr="001C26BC">
              <w:rPr>
                <w:rFonts w:ascii="Times New Roman" w:hAnsi="Times New Roman" w:cs="Times New Roman"/>
              </w:rPr>
              <w:t>№</w:t>
            </w:r>
          </w:p>
          <w:p w:rsidR="001C26BC" w:rsidRPr="001C26BC" w:rsidRDefault="001C26BC" w:rsidP="00494084">
            <w:pPr>
              <w:tabs>
                <w:tab w:val="left" w:pos="709"/>
                <w:tab w:val="left" w:pos="1134"/>
              </w:tabs>
              <w:spacing w:after="0" w:line="360" w:lineRule="auto"/>
              <w:jc w:val="center"/>
              <w:rPr>
                <w:rFonts w:ascii="Times New Roman" w:hAnsi="Times New Roman" w:cs="Times New Roman"/>
              </w:rPr>
            </w:pPr>
            <w:r w:rsidRPr="001C26BC">
              <w:rPr>
                <w:rFonts w:ascii="Times New Roman" w:hAnsi="Times New Roman" w:cs="Times New Roman"/>
              </w:rPr>
              <w:t>п/п</w:t>
            </w:r>
          </w:p>
          <w:p w:rsidR="001C26BC" w:rsidRPr="001C26BC" w:rsidRDefault="001C26BC" w:rsidP="00494084">
            <w:pPr>
              <w:tabs>
                <w:tab w:val="left" w:pos="709"/>
                <w:tab w:val="left" w:pos="1134"/>
              </w:tabs>
              <w:spacing w:after="0" w:line="360" w:lineRule="auto"/>
              <w:jc w:val="center"/>
              <w:rPr>
                <w:rFonts w:ascii="Times New Roman" w:hAnsi="Times New Roman" w:cs="Times New Roman"/>
              </w:rPr>
            </w:pPr>
          </w:p>
          <w:p w:rsidR="001C26BC" w:rsidRPr="001C26BC" w:rsidRDefault="001C26BC" w:rsidP="00494084">
            <w:pPr>
              <w:tabs>
                <w:tab w:val="left" w:pos="709"/>
                <w:tab w:val="left" w:pos="1134"/>
              </w:tabs>
              <w:spacing w:after="0" w:line="360" w:lineRule="auto"/>
              <w:jc w:val="center"/>
              <w:rPr>
                <w:rFonts w:ascii="Times New Roman" w:hAnsi="Times New Roman" w:cs="Times New Roman"/>
              </w:rPr>
            </w:pPr>
          </w:p>
        </w:tc>
        <w:tc>
          <w:tcPr>
            <w:tcW w:w="965" w:type="pct"/>
            <w:vMerge w:val="restart"/>
            <w:vAlign w:val="center"/>
          </w:tcPr>
          <w:p w:rsidR="001C26BC" w:rsidRPr="001C26BC" w:rsidRDefault="001C26BC" w:rsidP="001C26BC">
            <w:pPr>
              <w:tabs>
                <w:tab w:val="left" w:pos="709"/>
                <w:tab w:val="left" w:pos="1134"/>
              </w:tabs>
              <w:spacing w:after="0" w:line="360" w:lineRule="auto"/>
              <w:jc w:val="both"/>
              <w:rPr>
                <w:rFonts w:ascii="Times New Roman" w:hAnsi="Times New Roman" w:cs="Times New Roman"/>
              </w:rPr>
            </w:pPr>
          </w:p>
          <w:p w:rsidR="001C26BC" w:rsidRPr="001C26BC" w:rsidRDefault="001C26BC" w:rsidP="001C26BC">
            <w:pPr>
              <w:tabs>
                <w:tab w:val="left" w:pos="709"/>
                <w:tab w:val="left" w:pos="1134"/>
              </w:tabs>
              <w:spacing w:after="0" w:line="360" w:lineRule="auto"/>
              <w:jc w:val="both"/>
              <w:rPr>
                <w:rFonts w:ascii="Times New Roman" w:hAnsi="Times New Roman" w:cs="Times New Roman"/>
              </w:rPr>
            </w:pPr>
            <w:r w:rsidRPr="001C26BC">
              <w:rPr>
                <w:rFonts w:ascii="Times New Roman" w:hAnsi="Times New Roman" w:cs="Times New Roman"/>
              </w:rPr>
              <w:t>Наименование учреждения</w:t>
            </w:r>
          </w:p>
        </w:tc>
        <w:tc>
          <w:tcPr>
            <w:tcW w:w="665" w:type="pct"/>
            <w:gridSpan w:val="3"/>
            <w:vMerge w:val="restart"/>
            <w:vAlign w:val="center"/>
          </w:tcPr>
          <w:p w:rsidR="001C26BC" w:rsidRPr="001C26BC" w:rsidRDefault="001C26BC" w:rsidP="001C26BC">
            <w:pPr>
              <w:tabs>
                <w:tab w:val="left" w:pos="709"/>
                <w:tab w:val="left" w:pos="1134"/>
              </w:tabs>
              <w:spacing w:after="0" w:line="360" w:lineRule="auto"/>
              <w:jc w:val="both"/>
              <w:rPr>
                <w:rFonts w:ascii="Times New Roman" w:hAnsi="Times New Roman" w:cs="Times New Roman"/>
              </w:rPr>
            </w:pPr>
          </w:p>
          <w:p w:rsidR="001C26BC" w:rsidRPr="001C26BC" w:rsidRDefault="001C26BC" w:rsidP="00B21E8A">
            <w:pPr>
              <w:tabs>
                <w:tab w:val="left" w:pos="709"/>
                <w:tab w:val="left" w:pos="1134"/>
              </w:tabs>
              <w:spacing w:after="0" w:line="360" w:lineRule="auto"/>
              <w:jc w:val="center"/>
              <w:rPr>
                <w:rFonts w:ascii="Times New Roman" w:hAnsi="Times New Roman" w:cs="Times New Roman"/>
              </w:rPr>
            </w:pPr>
            <w:r w:rsidRPr="001C26BC">
              <w:rPr>
                <w:rFonts w:ascii="Times New Roman" w:hAnsi="Times New Roman" w:cs="Times New Roman"/>
              </w:rPr>
              <w:t>Единица</w:t>
            </w:r>
          </w:p>
          <w:p w:rsidR="001C26BC" w:rsidRPr="001C26BC" w:rsidRDefault="001C26BC" w:rsidP="00B21E8A">
            <w:pPr>
              <w:tabs>
                <w:tab w:val="left" w:pos="709"/>
                <w:tab w:val="left" w:pos="1134"/>
              </w:tabs>
              <w:spacing w:after="0" w:line="360" w:lineRule="auto"/>
              <w:jc w:val="center"/>
              <w:rPr>
                <w:rFonts w:ascii="Times New Roman" w:hAnsi="Times New Roman" w:cs="Times New Roman"/>
              </w:rPr>
            </w:pPr>
            <w:r w:rsidRPr="001C26BC">
              <w:rPr>
                <w:rFonts w:ascii="Times New Roman" w:hAnsi="Times New Roman" w:cs="Times New Roman"/>
              </w:rPr>
              <w:t>измерения</w:t>
            </w:r>
          </w:p>
        </w:tc>
        <w:tc>
          <w:tcPr>
            <w:tcW w:w="2227" w:type="pct"/>
            <w:gridSpan w:val="6"/>
            <w:vAlign w:val="center"/>
          </w:tcPr>
          <w:p w:rsidR="001C26BC" w:rsidRPr="001C26BC" w:rsidRDefault="001C26BC" w:rsidP="00494084">
            <w:pPr>
              <w:tabs>
                <w:tab w:val="left" w:pos="709"/>
                <w:tab w:val="left" w:pos="1134"/>
              </w:tabs>
              <w:spacing w:after="0" w:line="360" w:lineRule="auto"/>
              <w:ind w:firstLine="61"/>
              <w:jc w:val="center"/>
              <w:rPr>
                <w:rFonts w:ascii="Times New Roman" w:hAnsi="Times New Roman" w:cs="Times New Roman"/>
              </w:rPr>
            </w:pPr>
            <w:r w:rsidRPr="001C26BC">
              <w:rPr>
                <w:rFonts w:ascii="Times New Roman" w:hAnsi="Times New Roman" w:cs="Times New Roman"/>
              </w:rPr>
              <w:t>Мощность*</w:t>
            </w:r>
          </w:p>
        </w:tc>
        <w:tc>
          <w:tcPr>
            <w:tcW w:w="635" w:type="pct"/>
            <w:gridSpan w:val="3"/>
            <w:vMerge w:val="restart"/>
            <w:vAlign w:val="center"/>
          </w:tcPr>
          <w:p w:rsidR="001C26BC" w:rsidRPr="001C26BC" w:rsidRDefault="001C26BC" w:rsidP="00494084">
            <w:pPr>
              <w:tabs>
                <w:tab w:val="left" w:pos="709"/>
                <w:tab w:val="left" w:pos="1134"/>
              </w:tabs>
              <w:spacing w:after="0" w:line="360" w:lineRule="auto"/>
              <w:jc w:val="center"/>
              <w:rPr>
                <w:rFonts w:ascii="Times New Roman" w:hAnsi="Times New Roman" w:cs="Times New Roman"/>
              </w:rPr>
            </w:pPr>
          </w:p>
          <w:p w:rsidR="001C26BC" w:rsidRPr="001C26BC" w:rsidRDefault="001C26BC" w:rsidP="00494084">
            <w:pPr>
              <w:tabs>
                <w:tab w:val="left" w:pos="709"/>
                <w:tab w:val="left" w:pos="1134"/>
              </w:tabs>
              <w:spacing w:after="0" w:line="360" w:lineRule="auto"/>
              <w:jc w:val="center"/>
              <w:rPr>
                <w:rFonts w:ascii="Times New Roman" w:hAnsi="Times New Roman" w:cs="Times New Roman"/>
              </w:rPr>
            </w:pPr>
            <w:r w:rsidRPr="001C26BC">
              <w:rPr>
                <w:rFonts w:ascii="Times New Roman" w:hAnsi="Times New Roman" w:cs="Times New Roman"/>
              </w:rPr>
              <w:t>Размер земельного участка</w:t>
            </w:r>
          </w:p>
          <w:p w:rsidR="001C26BC" w:rsidRPr="001C26BC" w:rsidRDefault="001C26BC" w:rsidP="00494084">
            <w:pPr>
              <w:tabs>
                <w:tab w:val="left" w:pos="709"/>
                <w:tab w:val="left" w:pos="1134"/>
              </w:tabs>
              <w:spacing w:after="0" w:line="360" w:lineRule="auto"/>
              <w:jc w:val="center"/>
              <w:rPr>
                <w:rFonts w:ascii="Times New Roman" w:hAnsi="Times New Roman" w:cs="Times New Roman"/>
              </w:rPr>
            </w:pPr>
            <w:r w:rsidRPr="001C26BC">
              <w:rPr>
                <w:rFonts w:ascii="Times New Roman" w:hAnsi="Times New Roman" w:cs="Times New Roman"/>
              </w:rPr>
              <w:t>(с учетом требуемой мощности объекта</w:t>
            </w:r>
          </w:p>
          <w:p w:rsidR="001C26BC" w:rsidRPr="001C26BC" w:rsidRDefault="001C26BC" w:rsidP="002A7831">
            <w:pPr>
              <w:tabs>
                <w:tab w:val="left" w:pos="709"/>
                <w:tab w:val="left" w:pos="1134"/>
              </w:tabs>
              <w:spacing w:after="0" w:line="360" w:lineRule="auto"/>
              <w:jc w:val="center"/>
              <w:rPr>
                <w:rFonts w:ascii="Times New Roman" w:hAnsi="Times New Roman" w:cs="Times New Roman"/>
              </w:rPr>
            </w:pPr>
            <w:r w:rsidRPr="001C26BC">
              <w:rPr>
                <w:rFonts w:ascii="Times New Roman" w:hAnsi="Times New Roman" w:cs="Times New Roman"/>
              </w:rPr>
              <w:t>на конец 204</w:t>
            </w:r>
            <w:r w:rsidR="002A7831">
              <w:rPr>
                <w:rFonts w:ascii="Times New Roman" w:hAnsi="Times New Roman" w:cs="Times New Roman"/>
              </w:rPr>
              <w:t>1</w:t>
            </w:r>
            <w:r w:rsidRPr="001C26BC">
              <w:rPr>
                <w:rFonts w:ascii="Times New Roman" w:hAnsi="Times New Roman" w:cs="Times New Roman"/>
              </w:rPr>
              <w:t xml:space="preserve"> г.)</w:t>
            </w:r>
          </w:p>
        </w:tc>
      </w:tr>
      <w:tr w:rsidR="001C26BC" w:rsidRPr="001C26BC" w:rsidTr="00494084">
        <w:trPr>
          <w:cantSplit/>
          <w:trHeight w:val="817"/>
          <w:jc w:val="center"/>
        </w:trPr>
        <w:tc>
          <w:tcPr>
            <w:tcW w:w="508" w:type="pct"/>
            <w:vMerge/>
            <w:vAlign w:val="center"/>
          </w:tcPr>
          <w:p w:rsidR="001C26BC" w:rsidRPr="001C26BC" w:rsidRDefault="001C26BC" w:rsidP="00494084">
            <w:pPr>
              <w:tabs>
                <w:tab w:val="left" w:pos="709"/>
                <w:tab w:val="left" w:pos="1134"/>
              </w:tabs>
              <w:spacing w:after="0" w:line="360" w:lineRule="auto"/>
              <w:jc w:val="center"/>
              <w:rPr>
                <w:rFonts w:ascii="Times New Roman" w:hAnsi="Times New Roman" w:cs="Times New Roman"/>
              </w:rPr>
            </w:pPr>
          </w:p>
        </w:tc>
        <w:tc>
          <w:tcPr>
            <w:tcW w:w="965" w:type="pct"/>
            <w:vMerge/>
            <w:vAlign w:val="center"/>
          </w:tcPr>
          <w:p w:rsidR="001C26BC" w:rsidRPr="001C26BC" w:rsidRDefault="001C26BC" w:rsidP="001C26BC">
            <w:pPr>
              <w:tabs>
                <w:tab w:val="left" w:pos="709"/>
                <w:tab w:val="left" w:pos="1134"/>
              </w:tabs>
              <w:spacing w:after="0" w:line="360" w:lineRule="auto"/>
              <w:jc w:val="both"/>
              <w:rPr>
                <w:rFonts w:ascii="Times New Roman" w:hAnsi="Times New Roman" w:cs="Times New Roman"/>
              </w:rPr>
            </w:pPr>
          </w:p>
        </w:tc>
        <w:tc>
          <w:tcPr>
            <w:tcW w:w="665" w:type="pct"/>
            <w:gridSpan w:val="3"/>
            <w:vMerge/>
            <w:vAlign w:val="center"/>
          </w:tcPr>
          <w:p w:rsidR="001C26BC" w:rsidRPr="001C26BC" w:rsidRDefault="001C26BC" w:rsidP="001C26BC">
            <w:pPr>
              <w:tabs>
                <w:tab w:val="left" w:pos="709"/>
                <w:tab w:val="left" w:pos="1134"/>
              </w:tabs>
              <w:spacing w:after="0" w:line="360" w:lineRule="auto"/>
              <w:jc w:val="both"/>
              <w:rPr>
                <w:rFonts w:ascii="Times New Roman" w:hAnsi="Times New Roman" w:cs="Times New Roman"/>
              </w:rPr>
            </w:pPr>
          </w:p>
        </w:tc>
        <w:tc>
          <w:tcPr>
            <w:tcW w:w="1193" w:type="pct"/>
            <w:gridSpan w:val="3"/>
            <w:vAlign w:val="center"/>
          </w:tcPr>
          <w:p w:rsidR="001C26BC" w:rsidRPr="001C26BC" w:rsidRDefault="001C26BC" w:rsidP="00494084">
            <w:pPr>
              <w:tabs>
                <w:tab w:val="left" w:pos="709"/>
                <w:tab w:val="left" w:pos="1134"/>
              </w:tabs>
              <w:spacing w:after="0" w:line="360" w:lineRule="auto"/>
              <w:jc w:val="center"/>
              <w:rPr>
                <w:rFonts w:ascii="Times New Roman" w:hAnsi="Times New Roman" w:cs="Times New Roman"/>
              </w:rPr>
            </w:pPr>
            <w:r w:rsidRPr="001C26BC">
              <w:rPr>
                <w:rFonts w:ascii="Times New Roman" w:hAnsi="Times New Roman" w:cs="Times New Roman"/>
              </w:rPr>
              <w:t>Фактическая</w:t>
            </w:r>
          </w:p>
          <w:p w:rsidR="001C26BC" w:rsidRPr="001C26BC" w:rsidRDefault="001C26BC" w:rsidP="00494084">
            <w:pPr>
              <w:tabs>
                <w:tab w:val="left" w:pos="709"/>
                <w:tab w:val="left" w:pos="1134"/>
              </w:tabs>
              <w:spacing w:after="0" w:line="360" w:lineRule="auto"/>
              <w:jc w:val="center"/>
              <w:rPr>
                <w:rFonts w:ascii="Times New Roman" w:hAnsi="Times New Roman" w:cs="Times New Roman"/>
              </w:rPr>
            </w:pPr>
          </w:p>
        </w:tc>
        <w:tc>
          <w:tcPr>
            <w:tcW w:w="1034" w:type="pct"/>
            <w:gridSpan w:val="3"/>
            <w:vAlign w:val="center"/>
          </w:tcPr>
          <w:p w:rsidR="001C26BC" w:rsidRPr="001C26BC" w:rsidRDefault="001C26BC" w:rsidP="002A7831">
            <w:pPr>
              <w:tabs>
                <w:tab w:val="left" w:pos="709"/>
                <w:tab w:val="left" w:pos="1134"/>
              </w:tabs>
              <w:spacing w:after="0" w:line="360" w:lineRule="auto"/>
              <w:jc w:val="center"/>
              <w:rPr>
                <w:rFonts w:ascii="Times New Roman" w:hAnsi="Times New Roman" w:cs="Times New Roman"/>
              </w:rPr>
            </w:pPr>
            <w:r w:rsidRPr="001C26BC">
              <w:rPr>
                <w:rFonts w:ascii="Times New Roman" w:hAnsi="Times New Roman" w:cs="Times New Roman"/>
              </w:rPr>
              <w:t>Требуемая на конец 204</w:t>
            </w:r>
            <w:r w:rsidR="002A7831">
              <w:rPr>
                <w:rFonts w:ascii="Times New Roman" w:hAnsi="Times New Roman" w:cs="Times New Roman"/>
              </w:rPr>
              <w:t>1</w:t>
            </w:r>
            <w:r w:rsidRPr="001C26BC">
              <w:rPr>
                <w:rFonts w:ascii="Times New Roman" w:hAnsi="Times New Roman" w:cs="Times New Roman"/>
              </w:rPr>
              <w:t xml:space="preserve"> г.</w:t>
            </w:r>
          </w:p>
        </w:tc>
        <w:tc>
          <w:tcPr>
            <w:tcW w:w="635" w:type="pct"/>
            <w:gridSpan w:val="3"/>
            <w:vMerge/>
            <w:vAlign w:val="center"/>
          </w:tcPr>
          <w:p w:rsidR="001C26BC" w:rsidRPr="001C26BC" w:rsidRDefault="001C26BC" w:rsidP="00494084">
            <w:pPr>
              <w:tabs>
                <w:tab w:val="left" w:pos="709"/>
                <w:tab w:val="left" w:pos="1134"/>
              </w:tabs>
              <w:spacing w:after="0" w:line="360" w:lineRule="auto"/>
              <w:jc w:val="center"/>
              <w:rPr>
                <w:rFonts w:ascii="Times New Roman" w:hAnsi="Times New Roman" w:cs="Times New Roman"/>
              </w:rPr>
            </w:pPr>
          </w:p>
        </w:tc>
      </w:tr>
      <w:tr w:rsidR="001C26BC" w:rsidRPr="001C26BC" w:rsidTr="00494084">
        <w:trPr>
          <w:cantSplit/>
          <w:trHeight w:val="847"/>
          <w:jc w:val="center"/>
        </w:trPr>
        <w:tc>
          <w:tcPr>
            <w:tcW w:w="5000" w:type="pct"/>
            <w:gridSpan w:val="14"/>
            <w:vAlign w:val="center"/>
          </w:tcPr>
          <w:p w:rsidR="001C26BC" w:rsidRPr="001C26BC" w:rsidRDefault="001C26BC" w:rsidP="00494084">
            <w:pPr>
              <w:tabs>
                <w:tab w:val="left" w:pos="709"/>
                <w:tab w:val="left" w:pos="1134"/>
              </w:tabs>
              <w:spacing w:after="0" w:line="360" w:lineRule="auto"/>
              <w:jc w:val="center"/>
              <w:rPr>
                <w:rFonts w:ascii="Times New Roman" w:hAnsi="Times New Roman" w:cs="Times New Roman"/>
              </w:rPr>
            </w:pPr>
          </w:p>
          <w:p w:rsidR="001C26BC" w:rsidRPr="001C26BC" w:rsidRDefault="001C26BC" w:rsidP="00494084">
            <w:pPr>
              <w:tabs>
                <w:tab w:val="left" w:pos="709"/>
                <w:tab w:val="left" w:pos="1134"/>
              </w:tabs>
              <w:spacing w:after="0" w:line="360" w:lineRule="auto"/>
              <w:jc w:val="center"/>
              <w:rPr>
                <w:rFonts w:ascii="Times New Roman" w:hAnsi="Times New Roman" w:cs="Times New Roman"/>
              </w:rPr>
            </w:pPr>
            <w:r w:rsidRPr="001C26BC">
              <w:rPr>
                <w:rFonts w:ascii="Times New Roman" w:hAnsi="Times New Roman" w:cs="Times New Roman"/>
              </w:rPr>
              <w:t>МО Шебалинский сельсовет</w:t>
            </w:r>
          </w:p>
          <w:p w:rsidR="001C26BC" w:rsidRPr="001C26BC" w:rsidRDefault="001C26BC" w:rsidP="00494084">
            <w:pPr>
              <w:tabs>
                <w:tab w:val="left" w:pos="709"/>
                <w:tab w:val="left" w:pos="1134"/>
              </w:tabs>
              <w:spacing w:after="0" w:line="360" w:lineRule="auto"/>
              <w:jc w:val="center"/>
              <w:rPr>
                <w:rFonts w:ascii="Times New Roman" w:hAnsi="Times New Roman" w:cs="Times New Roman"/>
              </w:rPr>
            </w:pPr>
          </w:p>
        </w:tc>
      </w:tr>
      <w:tr w:rsidR="001C26BC" w:rsidRPr="001C26BC" w:rsidTr="00494084">
        <w:trPr>
          <w:cantSplit/>
          <w:trHeight w:val="583"/>
          <w:jc w:val="center"/>
        </w:trPr>
        <w:tc>
          <w:tcPr>
            <w:tcW w:w="5000" w:type="pct"/>
            <w:gridSpan w:val="14"/>
            <w:vAlign w:val="center"/>
          </w:tcPr>
          <w:p w:rsidR="001C26BC" w:rsidRPr="001C26BC" w:rsidRDefault="001C26BC" w:rsidP="00494084">
            <w:pPr>
              <w:tabs>
                <w:tab w:val="left" w:pos="709"/>
                <w:tab w:val="left" w:pos="1134"/>
              </w:tabs>
              <w:spacing w:after="0" w:line="360" w:lineRule="auto"/>
              <w:jc w:val="center"/>
              <w:rPr>
                <w:rFonts w:ascii="Times New Roman" w:hAnsi="Times New Roman" w:cs="Times New Roman"/>
              </w:rPr>
            </w:pPr>
            <w:r w:rsidRPr="001C26BC">
              <w:rPr>
                <w:rFonts w:ascii="Times New Roman" w:hAnsi="Times New Roman" w:cs="Times New Roman"/>
              </w:rPr>
              <w:t>Учреждения здравоохранения и социального обеспечения</w:t>
            </w:r>
          </w:p>
        </w:tc>
      </w:tr>
      <w:tr w:rsidR="001C26BC" w:rsidRPr="001C26BC" w:rsidTr="00494084">
        <w:trPr>
          <w:cantSplit/>
          <w:trHeight w:val="145"/>
          <w:jc w:val="center"/>
        </w:trPr>
        <w:tc>
          <w:tcPr>
            <w:tcW w:w="508" w:type="pct"/>
            <w:vAlign w:val="center"/>
          </w:tcPr>
          <w:p w:rsidR="001C26BC" w:rsidRPr="001C26BC" w:rsidRDefault="001C26BC" w:rsidP="00494084">
            <w:pPr>
              <w:tabs>
                <w:tab w:val="left" w:pos="709"/>
                <w:tab w:val="left" w:pos="1134"/>
              </w:tabs>
              <w:spacing w:after="0" w:line="360" w:lineRule="auto"/>
              <w:jc w:val="center"/>
              <w:rPr>
                <w:rFonts w:ascii="Times New Roman" w:hAnsi="Times New Roman" w:cs="Times New Roman"/>
              </w:rPr>
            </w:pPr>
            <w:r w:rsidRPr="001C26BC">
              <w:rPr>
                <w:rFonts w:ascii="Times New Roman" w:hAnsi="Times New Roman" w:cs="Times New Roman"/>
              </w:rPr>
              <w:t>1</w:t>
            </w:r>
          </w:p>
        </w:tc>
        <w:tc>
          <w:tcPr>
            <w:tcW w:w="970" w:type="pct"/>
            <w:gridSpan w:val="2"/>
            <w:vAlign w:val="center"/>
          </w:tcPr>
          <w:p w:rsidR="001C26BC" w:rsidRPr="001C26BC" w:rsidRDefault="001C26BC" w:rsidP="001C26BC">
            <w:pPr>
              <w:tabs>
                <w:tab w:val="left" w:pos="709"/>
                <w:tab w:val="left" w:pos="1134"/>
              </w:tabs>
              <w:spacing w:after="0" w:line="360" w:lineRule="auto"/>
              <w:jc w:val="both"/>
              <w:rPr>
                <w:rFonts w:ascii="Times New Roman" w:hAnsi="Times New Roman" w:cs="Times New Roman"/>
              </w:rPr>
            </w:pPr>
            <w:r w:rsidRPr="001C26BC">
              <w:rPr>
                <w:rFonts w:ascii="Times New Roman" w:hAnsi="Times New Roman" w:cs="Times New Roman"/>
              </w:rPr>
              <w:t>Амбулатория</w:t>
            </w:r>
          </w:p>
        </w:tc>
        <w:tc>
          <w:tcPr>
            <w:tcW w:w="660" w:type="pct"/>
            <w:gridSpan w:val="2"/>
            <w:vAlign w:val="center"/>
          </w:tcPr>
          <w:p w:rsidR="001C26BC" w:rsidRPr="001C26BC" w:rsidRDefault="001C26BC" w:rsidP="00B21E8A">
            <w:pPr>
              <w:tabs>
                <w:tab w:val="left" w:pos="709"/>
                <w:tab w:val="left" w:pos="1134"/>
              </w:tabs>
              <w:spacing w:after="0" w:line="360" w:lineRule="auto"/>
              <w:jc w:val="center"/>
              <w:rPr>
                <w:rFonts w:ascii="Times New Roman" w:hAnsi="Times New Roman" w:cs="Times New Roman"/>
              </w:rPr>
            </w:pPr>
            <w:r w:rsidRPr="001C26BC">
              <w:rPr>
                <w:rFonts w:ascii="Times New Roman" w:hAnsi="Times New Roman" w:cs="Times New Roman"/>
              </w:rPr>
              <w:t>посещений в смену</w:t>
            </w:r>
          </w:p>
        </w:tc>
        <w:tc>
          <w:tcPr>
            <w:tcW w:w="1183" w:type="pct"/>
            <w:gridSpan w:val="2"/>
            <w:vAlign w:val="center"/>
          </w:tcPr>
          <w:p w:rsidR="001C26BC" w:rsidRPr="001C26BC" w:rsidRDefault="001C26BC" w:rsidP="00494084">
            <w:pPr>
              <w:tabs>
                <w:tab w:val="left" w:pos="709"/>
                <w:tab w:val="left" w:pos="1134"/>
              </w:tabs>
              <w:spacing w:after="0" w:line="360" w:lineRule="auto"/>
              <w:jc w:val="center"/>
              <w:rPr>
                <w:rFonts w:ascii="Times New Roman" w:hAnsi="Times New Roman" w:cs="Times New Roman"/>
              </w:rPr>
            </w:pPr>
            <w:r w:rsidRPr="001C26BC">
              <w:rPr>
                <w:rFonts w:ascii="Times New Roman" w:hAnsi="Times New Roman" w:cs="Times New Roman"/>
              </w:rPr>
              <w:t>25</w:t>
            </w:r>
          </w:p>
        </w:tc>
        <w:tc>
          <w:tcPr>
            <w:tcW w:w="1043" w:type="pct"/>
            <w:gridSpan w:val="4"/>
            <w:vAlign w:val="center"/>
          </w:tcPr>
          <w:p w:rsidR="001C26BC" w:rsidRPr="001C26BC" w:rsidRDefault="001C26BC" w:rsidP="00494084">
            <w:pPr>
              <w:tabs>
                <w:tab w:val="left" w:pos="709"/>
                <w:tab w:val="left" w:pos="1134"/>
              </w:tabs>
              <w:spacing w:after="0" w:line="360" w:lineRule="auto"/>
              <w:jc w:val="center"/>
              <w:rPr>
                <w:rFonts w:ascii="Times New Roman" w:hAnsi="Times New Roman" w:cs="Times New Roman"/>
              </w:rPr>
            </w:pPr>
            <w:r w:rsidRPr="001C26BC">
              <w:rPr>
                <w:rFonts w:ascii="Times New Roman" w:hAnsi="Times New Roman" w:cs="Times New Roman"/>
              </w:rPr>
              <w:t>По заданию на проектирование</w:t>
            </w:r>
          </w:p>
        </w:tc>
        <w:tc>
          <w:tcPr>
            <w:tcW w:w="635" w:type="pct"/>
            <w:gridSpan w:val="3"/>
            <w:vAlign w:val="center"/>
          </w:tcPr>
          <w:p w:rsidR="001C26BC" w:rsidRPr="001C26BC" w:rsidRDefault="001C26BC" w:rsidP="00494084">
            <w:pPr>
              <w:tabs>
                <w:tab w:val="left" w:pos="709"/>
                <w:tab w:val="left" w:pos="1134"/>
              </w:tabs>
              <w:spacing w:after="0" w:line="360" w:lineRule="auto"/>
              <w:ind w:firstLine="52"/>
              <w:jc w:val="center"/>
              <w:rPr>
                <w:rFonts w:ascii="Times New Roman" w:hAnsi="Times New Roman" w:cs="Times New Roman"/>
              </w:rPr>
            </w:pPr>
            <w:r w:rsidRPr="001C26BC">
              <w:rPr>
                <w:rFonts w:ascii="Times New Roman" w:hAnsi="Times New Roman" w:cs="Times New Roman"/>
              </w:rPr>
              <w:t>0,2 га</w:t>
            </w:r>
          </w:p>
        </w:tc>
      </w:tr>
      <w:tr w:rsidR="001C26BC" w:rsidRPr="001C26BC" w:rsidTr="00494084">
        <w:trPr>
          <w:cantSplit/>
          <w:trHeight w:val="145"/>
          <w:jc w:val="center"/>
        </w:trPr>
        <w:tc>
          <w:tcPr>
            <w:tcW w:w="508" w:type="pct"/>
            <w:vAlign w:val="center"/>
          </w:tcPr>
          <w:p w:rsidR="001C26BC" w:rsidRPr="001C26BC" w:rsidRDefault="001C26BC" w:rsidP="00494084">
            <w:pPr>
              <w:tabs>
                <w:tab w:val="left" w:pos="709"/>
                <w:tab w:val="left" w:pos="1134"/>
              </w:tabs>
              <w:spacing w:after="0" w:line="360" w:lineRule="auto"/>
              <w:jc w:val="center"/>
              <w:rPr>
                <w:rFonts w:ascii="Times New Roman" w:hAnsi="Times New Roman" w:cs="Times New Roman"/>
              </w:rPr>
            </w:pPr>
            <w:r w:rsidRPr="001C26BC">
              <w:rPr>
                <w:rFonts w:ascii="Times New Roman" w:hAnsi="Times New Roman" w:cs="Times New Roman"/>
              </w:rPr>
              <w:t>2</w:t>
            </w:r>
          </w:p>
        </w:tc>
        <w:tc>
          <w:tcPr>
            <w:tcW w:w="970" w:type="pct"/>
            <w:gridSpan w:val="2"/>
            <w:vAlign w:val="center"/>
          </w:tcPr>
          <w:p w:rsidR="001C26BC" w:rsidRPr="001C26BC" w:rsidRDefault="001C26BC" w:rsidP="001C26BC">
            <w:pPr>
              <w:tabs>
                <w:tab w:val="left" w:pos="709"/>
                <w:tab w:val="left" w:pos="1134"/>
              </w:tabs>
              <w:spacing w:after="0" w:line="360" w:lineRule="auto"/>
              <w:jc w:val="both"/>
              <w:rPr>
                <w:rFonts w:ascii="Times New Roman" w:hAnsi="Times New Roman" w:cs="Times New Roman"/>
              </w:rPr>
            </w:pPr>
            <w:r w:rsidRPr="001C26BC">
              <w:rPr>
                <w:rFonts w:ascii="Times New Roman" w:hAnsi="Times New Roman" w:cs="Times New Roman"/>
              </w:rPr>
              <w:t>Аптека</w:t>
            </w:r>
          </w:p>
        </w:tc>
        <w:tc>
          <w:tcPr>
            <w:tcW w:w="660" w:type="pct"/>
            <w:gridSpan w:val="2"/>
            <w:vAlign w:val="center"/>
          </w:tcPr>
          <w:p w:rsidR="001C26BC" w:rsidRPr="001C26BC" w:rsidRDefault="001C26BC" w:rsidP="00B21E8A">
            <w:pPr>
              <w:tabs>
                <w:tab w:val="left" w:pos="709"/>
                <w:tab w:val="left" w:pos="1134"/>
              </w:tabs>
              <w:spacing w:after="0" w:line="360" w:lineRule="auto"/>
              <w:jc w:val="center"/>
              <w:rPr>
                <w:rFonts w:ascii="Times New Roman" w:hAnsi="Times New Roman" w:cs="Times New Roman"/>
              </w:rPr>
            </w:pPr>
            <w:r w:rsidRPr="001C26BC">
              <w:rPr>
                <w:rFonts w:ascii="Times New Roman" w:hAnsi="Times New Roman" w:cs="Times New Roman"/>
              </w:rPr>
              <w:t>м²</w:t>
            </w:r>
          </w:p>
          <w:p w:rsidR="001C26BC" w:rsidRPr="001C26BC" w:rsidRDefault="001C26BC" w:rsidP="00B21E8A">
            <w:pPr>
              <w:tabs>
                <w:tab w:val="left" w:pos="709"/>
                <w:tab w:val="left" w:pos="1134"/>
              </w:tabs>
              <w:spacing w:after="0" w:line="360" w:lineRule="auto"/>
              <w:jc w:val="center"/>
              <w:rPr>
                <w:rFonts w:ascii="Times New Roman" w:hAnsi="Times New Roman" w:cs="Times New Roman"/>
              </w:rPr>
            </w:pPr>
            <w:r w:rsidRPr="001C26BC">
              <w:rPr>
                <w:rFonts w:ascii="Times New Roman" w:hAnsi="Times New Roman" w:cs="Times New Roman"/>
              </w:rPr>
              <w:t>общей</w:t>
            </w:r>
          </w:p>
          <w:p w:rsidR="001C26BC" w:rsidRPr="001C26BC" w:rsidRDefault="001C26BC" w:rsidP="00B21E8A">
            <w:pPr>
              <w:tabs>
                <w:tab w:val="left" w:pos="709"/>
                <w:tab w:val="left" w:pos="1134"/>
              </w:tabs>
              <w:spacing w:after="0" w:line="360" w:lineRule="auto"/>
              <w:jc w:val="center"/>
              <w:rPr>
                <w:rFonts w:ascii="Times New Roman" w:hAnsi="Times New Roman" w:cs="Times New Roman"/>
              </w:rPr>
            </w:pPr>
            <w:r w:rsidRPr="001C26BC">
              <w:rPr>
                <w:rFonts w:ascii="Times New Roman" w:hAnsi="Times New Roman" w:cs="Times New Roman"/>
              </w:rPr>
              <w:t>площади</w:t>
            </w:r>
          </w:p>
        </w:tc>
        <w:tc>
          <w:tcPr>
            <w:tcW w:w="1183" w:type="pct"/>
            <w:gridSpan w:val="2"/>
            <w:vAlign w:val="center"/>
          </w:tcPr>
          <w:p w:rsidR="001C26BC" w:rsidRPr="001C26BC" w:rsidRDefault="001C26BC" w:rsidP="00494084">
            <w:pPr>
              <w:tabs>
                <w:tab w:val="left" w:pos="709"/>
                <w:tab w:val="left" w:pos="1134"/>
              </w:tabs>
              <w:spacing w:after="0" w:line="360" w:lineRule="auto"/>
              <w:jc w:val="center"/>
              <w:rPr>
                <w:rFonts w:ascii="Times New Roman" w:hAnsi="Times New Roman" w:cs="Times New Roman"/>
              </w:rPr>
            </w:pPr>
            <w:r w:rsidRPr="001C26BC">
              <w:rPr>
                <w:rFonts w:ascii="Times New Roman" w:hAnsi="Times New Roman" w:cs="Times New Roman"/>
              </w:rPr>
              <w:t>(в здании амбулатории)</w:t>
            </w:r>
          </w:p>
        </w:tc>
        <w:tc>
          <w:tcPr>
            <w:tcW w:w="1043" w:type="pct"/>
            <w:gridSpan w:val="4"/>
            <w:vAlign w:val="center"/>
          </w:tcPr>
          <w:p w:rsidR="001C26BC" w:rsidRPr="001C26BC" w:rsidRDefault="001C26BC" w:rsidP="00494084">
            <w:pPr>
              <w:tabs>
                <w:tab w:val="left" w:pos="709"/>
                <w:tab w:val="left" w:pos="1134"/>
              </w:tabs>
              <w:spacing w:after="0" w:line="360" w:lineRule="auto"/>
              <w:jc w:val="center"/>
              <w:rPr>
                <w:rFonts w:ascii="Times New Roman" w:hAnsi="Times New Roman" w:cs="Times New Roman"/>
              </w:rPr>
            </w:pPr>
            <w:r w:rsidRPr="001C26BC">
              <w:rPr>
                <w:rFonts w:ascii="Times New Roman" w:hAnsi="Times New Roman" w:cs="Times New Roman"/>
              </w:rPr>
              <w:t>По заданию на проектирование</w:t>
            </w:r>
          </w:p>
        </w:tc>
        <w:tc>
          <w:tcPr>
            <w:tcW w:w="635" w:type="pct"/>
            <w:gridSpan w:val="3"/>
            <w:vAlign w:val="center"/>
          </w:tcPr>
          <w:p w:rsidR="001C26BC" w:rsidRPr="001C26BC" w:rsidRDefault="001C26BC" w:rsidP="00494084">
            <w:pPr>
              <w:tabs>
                <w:tab w:val="left" w:pos="709"/>
                <w:tab w:val="left" w:pos="1134"/>
              </w:tabs>
              <w:spacing w:after="0" w:line="360" w:lineRule="auto"/>
              <w:ind w:firstLine="52"/>
              <w:jc w:val="center"/>
              <w:rPr>
                <w:rFonts w:ascii="Times New Roman" w:hAnsi="Times New Roman" w:cs="Times New Roman"/>
              </w:rPr>
            </w:pPr>
            <w:r w:rsidRPr="001C26BC">
              <w:rPr>
                <w:rFonts w:ascii="Times New Roman" w:hAnsi="Times New Roman" w:cs="Times New Roman"/>
              </w:rPr>
              <w:t>0,2 га</w:t>
            </w:r>
          </w:p>
        </w:tc>
      </w:tr>
      <w:tr w:rsidR="001C26BC" w:rsidRPr="001C26BC" w:rsidTr="00494084">
        <w:trPr>
          <w:cantSplit/>
          <w:trHeight w:val="669"/>
          <w:jc w:val="center"/>
        </w:trPr>
        <w:tc>
          <w:tcPr>
            <w:tcW w:w="5000" w:type="pct"/>
            <w:gridSpan w:val="14"/>
            <w:vAlign w:val="center"/>
          </w:tcPr>
          <w:p w:rsidR="001C26BC" w:rsidRPr="00525D35" w:rsidRDefault="001C26BC" w:rsidP="00494084">
            <w:pPr>
              <w:tabs>
                <w:tab w:val="left" w:pos="709"/>
                <w:tab w:val="left" w:pos="1134"/>
              </w:tabs>
              <w:spacing w:after="0" w:line="360" w:lineRule="auto"/>
              <w:jc w:val="center"/>
              <w:rPr>
                <w:rFonts w:ascii="Times New Roman" w:hAnsi="Times New Roman" w:cs="Times New Roman"/>
              </w:rPr>
            </w:pPr>
            <w:r w:rsidRPr="00525D35">
              <w:rPr>
                <w:rFonts w:ascii="Times New Roman" w:hAnsi="Times New Roman" w:cs="Times New Roman"/>
              </w:rPr>
              <w:t>Спортивные и физкультурно-оздоровительные сооружения</w:t>
            </w:r>
          </w:p>
        </w:tc>
      </w:tr>
      <w:tr w:rsidR="001C26BC" w:rsidRPr="001C26BC" w:rsidTr="00494084">
        <w:trPr>
          <w:cantSplit/>
          <w:trHeight w:val="1062"/>
          <w:jc w:val="center"/>
        </w:trPr>
        <w:tc>
          <w:tcPr>
            <w:tcW w:w="508" w:type="pct"/>
            <w:vAlign w:val="center"/>
          </w:tcPr>
          <w:p w:rsidR="001C26BC" w:rsidRPr="00525D35" w:rsidRDefault="001C26BC" w:rsidP="00494084">
            <w:pPr>
              <w:tabs>
                <w:tab w:val="left" w:pos="709"/>
                <w:tab w:val="left" w:pos="1134"/>
              </w:tabs>
              <w:spacing w:after="0" w:line="360" w:lineRule="auto"/>
              <w:jc w:val="center"/>
              <w:rPr>
                <w:rFonts w:ascii="Times New Roman" w:hAnsi="Times New Roman" w:cs="Times New Roman"/>
              </w:rPr>
            </w:pPr>
            <w:r w:rsidRPr="00525D35">
              <w:rPr>
                <w:rFonts w:ascii="Times New Roman" w:hAnsi="Times New Roman" w:cs="Times New Roman"/>
              </w:rPr>
              <w:t>3</w:t>
            </w:r>
          </w:p>
        </w:tc>
        <w:tc>
          <w:tcPr>
            <w:tcW w:w="965" w:type="pct"/>
            <w:vAlign w:val="center"/>
          </w:tcPr>
          <w:p w:rsidR="001C26BC" w:rsidRPr="00525D35" w:rsidRDefault="001C26BC" w:rsidP="001C26BC">
            <w:pPr>
              <w:tabs>
                <w:tab w:val="left" w:pos="709"/>
                <w:tab w:val="left" w:pos="1134"/>
              </w:tabs>
              <w:spacing w:after="0" w:line="360" w:lineRule="auto"/>
              <w:jc w:val="both"/>
              <w:rPr>
                <w:rFonts w:ascii="Times New Roman" w:hAnsi="Times New Roman" w:cs="Times New Roman"/>
              </w:rPr>
            </w:pPr>
            <w:r w:rsidRPr="00525D35">
              <w:rPr>
                <w:rFonts w:ascii="Times New Roman" w:hAnsi="Times New Roman" w:cs="Times New Roman"/>
              </w:rPr>
              <w:t>Физкультурно-спортивные сооружения</w:t>
            </w:r>
          </w:p>
          <w:p w:rsidR="001C26BC" w:rsidRPr="00525D35" w:rsidRDefault="001C26BC" w:rsidP="001C26BC">
            <w:pPr>
              <w:tabs>
                <w:tab w:val="left" w:pos="709"/>
                <w:tab w:val="left" w:pos="1134"/>
              </w:tabs>
              <w:spacing w:after="0" w:line="360" w:lineRule="auto"/>
              <w:jc w:val="both"/>
              <w:rPr>
                <w:rFonts w:ascii="Times New Roman" w:hAnsi="Times New Roman" w:cs="Times New Roman"/>
              </w:rPr>
            </w:pPr>
            <w:r w:rsidRPr="00525D35">
              <w:rPr>
                <w:rFonts w:ascii="Times New Roman" w:hAnsi="Times New Roman" w:cs="Times New Roman"/>
              </w:rPr>
              <w:t>(территория)</w:t>
            </w:r>
          </w:p>
        </w:tc>
        <w:tc>
          <w:tcPr>
            <w:tcW w:w="665" w:type="pct"/>
            <w:gridSpan w:val="3"/>
            <w:vAlign w:val="center"/>
          </w:tcPr>
          <w:p w:rsidR="001C26BC" w:rsidRPr="00525D35" w:rsidRDefault="001C26BC" w:rsidP="00B21E8A">
            <w:pPr>
              <w:tabs>
                <w:tab w:val="left" w:pos="709"/>
                <w:tab w:val="left" w:pos="1134"/>
              </w:tabs>
              <w:spacing w:after="0" w:line="360" w:lineRule="auto"/>
              <w:jc w:val="center"/>
              <w:rPr>
                <w:rFonts w:ascii="Times New Roman" w:hAnsi="Times New Roman" w:cs="Times New Roman"/>
              </w:rPr>
            </w:pPr>
            <w:r w:rsidRPr="00525D35">
              <w:rPr>
                <w:rFonts w:ascii="Times New Roman" w:hAnsi="Times New Roman" w:cs="Times New Roman"/>
              </w:rPr>
              <w:t>га</w:t>
            </w:r>
          </w:p>
        </w:tc>
        <w:tc>
          <w:tcPr>
            <w:tcW w:w="1183" w:type="pct"/>
            <w:gridSpan w:val="2"/>
            <w:vAlign w:val="center"/>
          </w:tcPr>
          <w:p w:rsidR="001C26BC" w:rsidRPr="00525D35" w:rsidRDefault="001C26BC" w:rsidP="00494084">
            <w:pPr>
              <w:tabs>
                <w:tab w:val="left" w:pos="709"/>
                <w:tab w:val="left" w:pos="1134"/>
              </w:tabs>
              <w:spacing w:after="0" w:line="360" w:lineRule="auto"/>
              <w:jc w:val="center"/>
              <w:rPr>
                <w:rFonts w:ascii="Times New Roman" w:hAnsi="Times New Roman" w:cs="Times New Roman"/>
              </w:rPr>
            </w:pPr>
            <w:r w:rsidRPr="00525D35">
              <w:rPr>
                <w:rFonts w:ascii="Times New Roman" w:hAnsi="Times New Roman" w:cs="Times New Roman"/>
              </w:rPr>
              <w:t>0,04</w:t>
            </w:r>
          </w:p>
        </w:tc>
        <w:tc>
          <w:tcPr>
            <w:tcW w:w="1043" w:type="pct"/>
            <w:gridSpan w:val="4"/>
            <w:vAlign w:val="center"/>
          </w:tcPr>
          <w:p w:rsidR="001C26BC" w:rsidRPr="00525D35" w:rsidRDefault="00525D35" w:rsidP="00494084">
            <w:pPr>
              <w:tabs>
                <w:tab w:val="left" w:pos="709"/>
                <w:tab w:val="left" w:pos="1134"/>
              </w:tabs>
              <w:spacing w:after="0" w:line="360" w:lineRule="auto"/>
              <w:jc w:val="center"/>
              <w:rPr>
                <w:rFonts w:ascii="Times New Roman" w:hAnsi="Times New Roman" w:cs="Times New Roman"/>
              </w:rPr>
            </w:pPr>
            <w:r w:rsidRPr="00525D35">
              <w:rPr>
                <w:rFonts w:ascii="Times New Roman" w:hAnsi="Times New Roman" w:cs="Times New Roman"/>
              </w:rPr>
              <w:t>0,8</w:t>
            </w:r>
          </w:p>
        </w:tc>
        <w:tc>
          <w:tcPr>
            <w:tcW w:w="635" w:type="pct"/>
            <w:gridSpan w:val="3"/>
            <w:vAlign w:val="center"/>
          </w:tcPr>
          <w:p w:rsidR="001C26BC" w:rsidRPr="00525D35" w:rsidRDefault="00525D35" w:rsidP="00494084">
            <w:pPr>
              <w:tabs>
                <w:tab w:val="left" w:pos="709"/>
                <w:tab w:val="left" w:pos="1134"/>
              </w:tabs>
              <w:spacing w:after="0" w:line="360" w:lineRule="auto"/>
              <w:ind w:firstLine="52"/>
              <w:jc w:val="center"/>
              <w:rPr>
                <w:rFonts w:ascii="Times New Roman" w:hAnsi="Times New Roman" w:cs="Times New Roman"/>
              </w:rPr>
            </w:pPr>
            <w:r w:rsidRPr="00525D35">
              <w:rPr>
                <w:rFonts w:ascii="Times New Roman" w:hAnsi="Times New Roman" w:cs="Times New Roman"/>
              </w:rPr>
              <w:t>0,8</w:t>
            </w:r>
          </w:p>
        </w:tc>
      </w:tr>
      <w:tr w:rsidR="001C26BC" w:rsidRPr="001C26BC" w:rsidTr="00494084">
        <w:trPr>
          <w:cantSplit/>
          <w:trHeight w:val="1062"/>
          <w:jc w:val="center"/>
        </w:trPr>
        <w:tc>
          <w:tcPr>
            <w:tcW w:w="508" w:type="pct"/>
            <w:vAlign w:val="center"/>
          </w:tcPr>
          <w:p w:rsidR="001C26BC" w:rsidRPr="00525D35" w:rsidRDefault="001C26BC" w:rsidP="00494084">
            <w:pPr>
              <w:tabs>
                <w:tab w:val="left" w:pos="709"/>
                <w:tab w:val="left" w:pos="1134"/>
              </w:tabs>
              <w:spacing w:after="0" w:line="360" w:lineRule="auto"/>
              <w:jc w:val="center"/>
              <w:rPr>
                <w:rFonts w:ascii="Times New Roman" w:hAnsi="Times New Roman" w:cs="Times New Roman"/>
              </w:rPr>
            </w:pPr>
            <w:r w:rsidRPr="00525D35">
              <w:rPr>
                <w:rFonts w:ascii="Times New Roman" w:hAnsi="Times New Roman" w:cs="Times New Roman"/>
              </w:rPr>
              <w:lastRenderedPageBreak/>
              <w:t>4</w:t>
            </w:r>
          </w:p>
        </w:tc>
        <w:tc>
          <w:tcPr>
            <w:tcW w:w="965" w:type="pct"/>
            <w:vAlign w:val="center"/>
          </w:tcPr>
          <w:p w:rsidR="001C26BC" w:rsidRPr="00525D35" w:rsidRDefault="001C26BC" w:rsidP="001C26BC">
            <w:pPr>
              <w:tabs>
                <w:tab w:val="left" w:pos="709"/>
                <w:tab w:val="left" w:pos="1134"/>
              </w:tabs>
              <w:spacing w:after="0" w:line="360" w:lineRule="auto"/>
              <w:jc w:val="both"/>
              <w:rPr>
                <w:rFonts w:ascii="Times New Roman" w:hAnsi="Times New Roman" w:cs="Times New Roman"/>
              </w:rPr>
            </w:pPr>
            <w:r w:rsidRPr="00525D35">
              <w:rPr>
                <w:rFonts w:ascii="Times New Roman" w:hAnsi="Times New Roman" w:cs="Times New Roman"/>
              </w:rPr>
              <w:t>Крытый спортивный зал</w:t>
            </w:r>
          </w:p>
        </w:tc>
        <w:tc>
          <w:tcPr>
            <w:tcW w:w="665" w:type="pct"/>
            <w:gridSpan w:val="3"/>
            <w:vAlign w:val="center"/>
          </w:tcPr>
          <w:p w:rsidR="001C26BC" w:rsidRPr="00525D35" w:rsidRDefault="001C26BC" w:rsidP="00B21E8A">
            <w:pPr>
              <w:tabs>
                <w:tab w:val="left" w:pos="709"/>
                <w:tab w:val="left" w:pos="1134"/>
              </w:tabs>
              <w:spacing w:after="0" w:line="360" w:lineRule="auto"/>
              <w:jc w:val="center"/>
              <w:rPr>
                <w:rFonts w:ascii="Times New Roman" w:hAnsi="Times New Roman" w:cs="Times New Roman"/>
              </w:rPr>
            </w:pPr>
            <w:r w:rsidRPr="00525D35">
              <w:rPr>
                <w:rFonts w:ascii="Times New Roman" w:hAnsi="Times New Roman" w:cs="Times New Roman"/>
              </w:rPr>
              <w:t>м²</w:t>
            </w:r>
          </w:p>
          <w:p w:rsidR="001C26BC" w:rsidRPr="00525D35" w:rsidRDefault="001C26BC" w:rsidP="00B21E8A">
            <w:pPr>
              <w:tabs>
                <w:tab w:val="left" w:pos="709"/>
                <w:tab w:val="left" w:pos="1134"/>
              </w:tabs>
              <w:spacing w:after="0" w:line="360" w:lineRule="auto"/>
              <w:jc w:val="center"/>
              <w:rPr>
                <w:rFonts w:ascii="Times New Roman" w:hAnsi="Times New Roman" w:cs="Times New Roman"/>
              </w:rPr>
            </w:pPr>
            <w:r w:rsidRPr="00525D35">
              <w:rPr>
                <w:rFonts w:ascii="Times New Roman" w:hAnsi="Times New Roman" w:cs="Times New Roman"/>
              </w:rPr>
              <w:t>площади пола</w:t>
            </w:r>
          </w:p>
        </w:tc>
        <w:tc>
          <w:tcPr>
            <w:tcW w:w="1183" w:type="pct"/>
            <w:gridSpan w:val="2"/>
            <w:vAlign w:val="center"/>
          </w:tcPr>
          <w:p w:rsidR="001C26BC" w:rsidRPr="00525D35" w:rsidRDefault="001C26BC" w:rsidP="00494084">
            <w:pPr>
              <w:tabs>
                <w:tab w:val="left" w:pos="709"/>
                <w:tab w:val="left" w:pos="1134"/>
              </w:tabs>
              <w:spacing w:after="0" w:line="360" w:lineRule="auto"/>
              <w:jc w:val="center"/>
              <w:rPr>
                <w:rFonts w:ascii="Times New Roman" w:hAnsi="Times New Roman" w:cs="Times New Roman"/>
              </w:rPr>
            </w:pPr>
            <w:r w:rsidRPr="00525D35">
              <w:rPr>
                <w:rFonts w:ascii="Times New Roman" w:hAnsi="Times New Roman" w:cs="Times New Roman"/>
              </w:rPr>
              <w:t>-</w:t>
            </w:r>
          </w:p>
        </w:tc>
        <w:tc>
          <w:tcPr>
            <w:tcW w:w="1043" w:type="pct"/>
            <w:gridSpan w:val="4"/>
            <w:vAlign w:val="center"/>
          </w:tcPr>
          <w:p w:rsidR="001C26BC" w:rsidRPr="00525D35" w:rsidRDefault="001C26BC" w:rsidP="00494084">
            <w:pPr>
              <w:tabs>
                <w:tab w:val="left" w:pos="709"/>
                <w:tab w:val="left" w:pos="1134"/>
              </w:tabs>
              <w:spacing w:after="0" w:line="360" w:lineRule="auto"/>
              <w:jc w:val="center"/>
              <w:rPr>
                <w:rFonts w:ascii="Times New Roman" w:hAnsi="Times New Roman" w:cs="Times New Roman"/>
              </w:rPr>
            </w:pPr>
          </w:p>
          <w:p w:rsidR="001C26BC" w:rsidRPr="00525D35" w:rsidRDefault="00525D35" w:rsidP="00494084">
            <w:pPr>
              <w:tabs>
                <w:tab w:val="left" w:pos="709"/>
                <w:tab w:val="left" w:pos="1134"/>
              </w:tabs>
              <w:spacing w:after="0" w:line="360" w:lineRule="auto"/>
              <w:jc w:val="center"/>
              <w:rPr>
                <w:rFonts w:ascii="Times New Roman" w:hAnsi="Times New Roman" w:cs="Times New Roman"/>
              </w:rPr>
            </w:pPr>
            <w:r w:rsidRPr="00525D35">
              <w:rPr>
                <w:rFonts w:ascii="Times New Roman" w:hAnsi="Times New Roman" w:cs="Times New Roman"/>
              </w:rPr>
              <w:t>80</w:t>
            </w:r>
          </w:p>
          <w:p w:rsidR="001C26BC" w:rsidRPr="00525D35" w:rsidRDefault="001C26BC" w:rsidP="00494084">
            <w:pPr>
              <w:tabs>
                <w:tab w:val="left" w:pos="709"/>
                <w:tab w:val="left" w:pos="1134"/>
              </w:tabs>
              <w:spacing w:after="0" w:line="360" w:lineRule="auto"/>
              <w:jc w:val="center"/>
              <w:rPr>
                <w:rFonts w:ascii="Times New Roman" w:hAnsi="Times New Roman" w:cs="Times New Roman"/>
              </w:rPr>
            </w:pPr>
          </w:p>
        </w:tc>
        <w:tc>
          <w:tcPr>
            <w:tcW w:w="635" w:type="pct"/>
            <w:gridSpan w:val="3"/>
            <w:vAlign w:val="center"/>
          </w:tcPr>
          <w:p w:rsidR="001C26BC" w:rsidRPr="00525D35" w:rsidRDefault="00270247" w:rsidP="00494084">
            <w:pPr>
              <w:tabs>
                <w:tab w:val="left" w:pos="709"/>
                <w:tab w:val="left" w:pos="1134"/>
              </w:tabs>
              <w:spacing w:after="0" w:line="360" w:lineRule="auto"/>
              <w:ind w:firstLine="52"/>
              <w:jc w:val="center"/>
              <w:rPr>
                <w:rFonts w:ascii="Times New Roman" w:hAnsi="Times New Roman" w:cs="Times New Roman"/>
              </w:rPr>
            </w:pPr>
            <w:r w:rsidRPr="00525D35">
              <w:rPr>
                <w:rFonts w:ascii="Times New Roman" w:hAnsi="Times New Roman" w:cs="Times New Roman"/>
              </w:rPr>
              <w:t>0,2 га</w:t>
            </w:r>
          </w:p>
        </w:tc>
      </w:tr>
      <w:tr w:rsidR="001C26BC" w:rsidRPr="001C26BC" w:rsidTr="00494084">
        <w:trPr>
          <w:cantSplit/>
          <w:trHeight w:val="521"/>
          <w:jc w:val="center"/>
        </w:trPr>
        <w:tc>
          <w:tcPr>
            <w:tcW w:w="5000" w:type="pct"/>
            <w:gridSpan w:val="14"/>
            <w:vAlign w:val="center"/>
          </w:tcPr>
          <w:p w:rsidR="001C26BC" w:rsidRPr="00525D35" w:rsidRDefault="001C26BC" w:rsidP="00494084">
            <w:pPr>
              <w:tabs>
                <w:tab w:val="left" w:pos="709"/>
                <w:tab w:val="left" w:pos="1134"/>
              </w:tabs>
              <w:spacing w:after="0" w:line="360" w:lineRule="auto"/>
              <w:jc w:val="center"/>
              <w:rPr>
                <w:rFonts w:ascii="Times New Roman" w:hAnsi="Times New Roman" w:cs="Times New Roman"/>
              </w:rPr>
            </w:pPr>
            <w:r w:rsidRPr="00525D35">
              <w:rPr>
                <w:rFonts w:ascii="Times New Roman" w:hAnsi="Times New Roman" w:cs="Times New Roman"/>
              </w:rPr>
              <w:t>Учреждения культуры и искусства</w:t>
            </w:r>
          </w:p>
        </w:tc>
      </w:tr>
      <w:tr w:rsidR="001C26BC" w:rsidRPr="001C26BC" w:rsidTr="00494084">
        <w:trPr>
          <w:cantSplit/>
          <w:trHeight w:val="145"/>
          <w:jc w:val="center"/>
        </w:trPr>
        <w:tc>
          <w:tcPr>
            <w:tcW w:w="508" w:type="pct"/>
            <w:vAlign w:val="center"/>
          </w:tcPr>
          <w:p w:rsidR="001C26BC" w:rsidRPr="00525D35" w:rsidRDefault="001C26BC" w:rsidP="00494084">
            <w:pPr>
              <w:tabs>
                <w:tab w:val="left" w:pos="709"/>
                <w:tab w:val="left" w:pos="1134"/>
              </w:tabs>
              <w:spacing w:after="0" w:line="360" w:lineRule="auto"/>
              <w:jc w:val="center"/>
              <w:rPr>
                <w:rFonts w:ascii="Times New Roman" w:hAnsi="Times New Roman" w:cs="Times New Roman"/>
              </w:rPr>
            </w:pPr>
            <w:r w:rsidRPr="00525D35">
              <w:rPr>
                <w:rFonts w:ascii="Times New Roman" w:hAnsi="Times New Roman" w:cs="Times New Roman"/>
              </w:rPr>
              <w:t>5</w:t>
            </w:r>
          </w:p>
        </w:tc>
        <w:tc>
          <w:tcPr>
            <w:tcW w:w="965" w:type="pct"/>
            <w:vAlign w:val="center"/>
          </w:tcPr>
          <w:p w:rsidR="001C26BC" w:rsidRPr="00525D35" w:rsidRDefault="001C26BC" w:rsidP="001C26BC">
            <w:pPr>
              <w:tabs>
                <w:tab w:val="left" w:pos="709"/>
                <w:tab w:val="left" w:pos="1134"/>
              </w:tabs>
              <w:spacing w:after="0" w:line="360" w:lineRule="auto"/>
              <w:ind w:hanging="11"/>
              <w:jc w:val="both"/>
              <w:rPr>
                <w:rFonts w:ascii="Times New Roman" w:hAnsi="Times New Roman" w:cs="Times New Roman"/>
              </w:rPr>
            </w:pPr>
            <w:r w:rsidRPr="00525D35">
              <w:rPr>
                <w:rFonts w:ascii="Times New Roman" w:hAnsi="Times New Roman" w:cs="Times New Roman"/>
              </w:rPr>
              <w:t>Сельская библиотека</w:t>
            </w:r>
          </w:p>
        </w:tc>
        <w:tc>
          <w:tcPr>
            <w:tcW w:w="665" w:type="pct"/>
            <w:gridSpan w:val="3"/>
            <w:vAlign w:val="center"/>
          </w:tcPr>
          <w:p w:rsidR="001C26BC" w:rsidRPr="00525D35" w:rsidRDefault="001C26BC" w:rsidP="00B21E8A">
            <w:pPr>
              <w:tabs>
                <w:tab w:val="left" w:pos="709"/>
                <w:tab w:val="left" w:pos="1134"/>
              </w:tabs>
              <w:spacing w:after="0" w:line="360" w:lineRule="auto"/>
              <w:jc w:val="center"/>
              <w:rPr>
                <w:rFonts w:ascii="Times New Roman" w:hAnsi="Times New Roman" w:cs="Times New Roman"/>
              </w:rPr>
            </w:pPr>
            <w:r w:rsidRPr="00525D35">
              <w:rPr>
                <w:rFonts w:ascii="Times New Roman" w:hAnsi="Times New Roman" w:cs="Times New Roman"/>
              </w:rPr>
              <w:t xml:space="preserve">тыс. ед. </w:t>
            </w:r>
            <w:r w:rsidRPr="00525D35">
              <w:rPr>
                <w:rFonts w:ascii="Times New Roman" w:hAnsi="Times New Roman" w:cs="Times New Roman"/>
                <w:u w:val="single"/>
              </w:rPr>
              <w:t>хранения</w:t>
            </w:r>
          </w:p>
          <w:p w:rsidR="001C26BC" w:rsidRPr="00525D35" w:rsidRDefault="001C26BC" w:rsidP="00B21E8A">
            <w:pPr>
              <w:tabs>
                <w:tab w:val="left" w:pos="709"/>
                <w:tab w:val="left" w:pos="1134"/>
              </w:tabs>
              <w:spacing w:after="0" w:line="360" w:lineRule="auto"/>
              <w:jc w:val="center"/>
              <w:rPr>
                <w:rFonts w:ascii="Times New Roman" w:hAnsi="Times New Roman" w:cs="Times New Roman"/>
              </w:rPr>
            </w:pPr>
            <w:r w:rsidRPr="00525D35">
              <w:rPr>
                <w:rFonts w:ascii="Times New Roman" w:hAnsi="Times New Roman" w:cs="Times New Roman"/>
              </w:rPr>
              <w:t>читат. место</w:t>
            </w:r>
          </w:p>
        </w:tc>
        <w:tc>
          <w:tcPr>
            <w:tcW w:w="1183" w:type="pct"/>
            <w:gridSpan w:val="2"/>
            <w:vAlign w:val="center"/>
          </w:tcPr>
          <w:p w:rsidR="001C26BC" w:rsidRPr="00525D35" w:rsidRDefault="001C26BC" w:rsidP="00494084">
            <w:pPr>
              <w:tabs>
                <w:tab w:val="left" w:pos="709"/>
                <w:tab w:val="left" w:pos="1134"/>
              </w:tabs>
              <w:spacing w:after="0" w:line="360" w:lineRule="auto"/>
              <w:jc w:val="center"/>
              <w:rPr>
                <w:rFonts w:ascii="Times New Roman" w:hAnsi="Times New Roman" w:cs="Times New Roman"/>
                <w:u w:val="single"/>
              </w:rPr>
            </w:pPr>
          </w:p>
          <w:p w:rsidR="001C26BC" w:rsidRPr="00525D35" w:rsidRDefault="001C26BC" w:rsidP="00494084">
            <w:pPr>
              <w:tabs>
                <w:tab w:val="left" w:pos="709"/>
                <w:tab w:val="left" w:pos="1134"/>
              </w:tabs>
              <w:spacing w:after="0" w:line="360" w:lineRule="auto"/>
              <w:jc w:val="center"/>
              <w:rPr>
                <w:rFonts w:ascii="Times New Roman" w:hAnsi="Times New Roman" w:cs="Times New Roman"/>
                <w:u w:val="single"/>
              </w:rPr>
            </w:pPr>
            <w:r w:rsidRPr="00525D35">
              <w:rPr>
                <w:rFonts w:ascii="Times New Roman" w:hAnsi="Times New Roman" w:cs="Times New Roman"/>
                <w:u w:val="single"/>
              </w:rPr>
              <w:t>14</w:t>
            </w:r>
          </w:p>
          <w:p w:rsidR="001C26BC" w:rsidRPr="00525D35" w:rsidRDefault="001C26BC" w:rsidP="00494084">
            <w:pPr>
              <w:tabs>
                <w:tab w:val="left" w:pos="709"/>
                <w:tab w:val="left" w:pos="1134"/>
              </w:tabs>
              <w:spacing w:after="0" w:line="360" w:lineRule="auto"/>
              <w:jc w:val="center"/>
              <w:rPr>
                <w:rFonts w:ascii="Times New Roman" w:hAnsi="Times New Roman" w:cs="Times New Roman"/>
              </w:rPr>
            </w:pPr>
            <w:r w:rsidRPr="00525D35">
              <w:rPr>
                <w:rFonts w:ascii="Times New Roman" w:hAnsi="Times New Roman" w:cs="Times New Roman"/>
              </w:rPr>
              <w:t>-</w:t>
            </w:r>
          </w:p>
          <w:p w:rsidR="001C26BC" w:rsidRPr="00525D35" w:rsidRDefault="001C26BC" w:rsidP="00494084">
            <w:pPr>
              <w:tabs>
                <w:tab w:val="left" w:pos="709"/>
                <w:tab w:val="left" w:pos="1134"/>
              </w:tabs>
              <w:spacing w:after="0" w:line="360" w:lineRule="auto"/>
              <w:jc w:val="center"/>
              <w:rPr>
                <w:rFonts w:ascii="Times New Roman" w:hAnsi="Times New Roman" w:cs="Times New Roman"/>
              </w:rPr>
            </w:pPr>
          </w:p>
        </w:tc>
        <w:tc>
          <w:tcPr>
            <w:tcW w:w="1037" w:type="pct"/>
            <w:gridSpan w:val="3"/>
            <w:vAlign w:val="center"/>
          </w:tcPr>
          <w:p w:rsidR="001C26BC" w:rsidRPr="00525D35" w:rsidRDefault="001C26BC" w:rsidP="00494084">
            <w:pPr>
              <w:tabs>
                <w:tab w:val="left" w:pos="709"/>
                <w:tab w:val="left" w:pos="1134"/>
              </w:tabs>
              <w:spacing w:after="0" w:line="360" w:lineRule="auto"/>
              <w:ind w:firstLine="53"/>
              <w:jc w:val="center"/>
              <w:rPr>
                <w:rFonts w:ascii="Times New Roman" w:hAnsi="Times New Roman" w:cs="Times New Roman"/>
                <w:u w:val="single"/>
              </w:rPr>
            </w:pPr>
          </w:p>
          <w:p w:rsidR="001C26BC" w:rsidRPr="00525D35" w:rsidRDefault="00525D35" w:rsidP="00494084">
            <w:pPr>
              <w:tabs>
                <w:tab w:val="left" w:pos="709"/>
                <w:tab w:val="left" w:pos="1134"/>
              </w:tabs>
              <w:spacing w:after="0" w:line="360" w:lineRule="auto"/>
              <w:ind w:firstLine="53"/>
              <w:jc w:val="center"/>
              <w:rPr>
                <w:rFonts w:ascii="Times New Roman" w:hAnsi="Times New Roman" w:cs="Times New Roman"/>
                <w:u w:val="single"/>
              </w:rPr>
            </w:pPr>
            <w:r w:rsidRPr="00525D35">
              <w:rPr>
                <w:rFonts w:ascii="Times New Roman" w:hAnsi="Times New Roman" w:cs="Times New Roman"/>
                <w:u w:val="single"/>
              </w:rPr>
              <w:t>7,5</w:t>
            </w:r>
          </w:p>
          <w:p w:rsidR="001C26BC" w:rsidRPr="00525D35" w:rsidRDefault="00525D35" w:rsidP="00494084">
            <w:pPr>
              <w:tabs>
                <w:tab w:val="left" w:pos="709"/>
                <w:tab w:val="left" w:pos="1134"/>
              </w:tabs>
              <w:spacing w:after="0" w:line="360" w:lineRule="auto"/>
              <w:ind w:firstLine="53"/>
              <w:jc w:val="center"/>
              <w:rPr>
                <w:rFonts w:ascii="Times New Roman" w:hAnsi="Times New Roman" w:cs="Times New Roman"/>
              </w:rPr>
            </w:pPr>
            <w:r w:rsidRPr="00525D35">
              <w:rPr>
                <w:rFonts w:ascii="Times New Roman" w:hAnsi="Times New Roman" w:cs="Times New Roman"/>
              </w:rPr>
              <w:t>6</w:t>
            </w:r>
          </w:p>
          <w:p w:rsidR="001C26BC" w:rsidRPr="00525D35" w:rsidRDefault="001C26BC" w:rsidP="00494084">
            <w:pPr>
              <w:tabs>
                <w:tab w:val="left" w:pos="709"/>
                <w:tab w:val="left" w:pos="1134"/>
              </w:tabs>
              <w:spacing w:after="0" w:line="360" w:lineRule="auto"/>
              <w:ind w:firstLine="53"/>
              <w:jc w:val="center"/>
              <w:rPr>
                <w:rFonts w:ascii="Times New Roman" w:hAnsi="Times New Roman" w:cs="Times New Roman"/>
              </w:rPr>
            </w:pPr>
          </w:p>
        </w:tc>
        <w:tc>
          <w:tcPr>
            <w:tcW w:w="642" w:type="pct"/>
            <w:gridSpan w:val="4"/>
            <w:vAlign w:val="center"/>
          </w:tcPr>
          <w:p w:rsidR="001C26BC" w:rsidRPr="00525D35" w:rsidRDefault="001C26BC" w:rsidP="00494084">
            <w:pPr>
              <w:tabs>
                <w:tab w:val="left" w:pos="709"/>
                <w:tab w:val="left" w:pos="1134"/>
              </w:tabs>
              <w:spacing w:after="0" w:line="360" w:lineRule="auto"/>
              <w:jc w:val="center"/>
              <w:rPr>
                <w:rFonts w:ascii="Times New Roman" w:hAnsi="Times New Roman" w:cs="Times New Roman"/>
              </w:rPr>
            </w:pPr>
            <w:r w:rsidRPr="00525D35">
              <w:rPr>
                <w:rFonts w:ascii="Times New Roman" w:hAnsi="Times New Roman" w:cs="Times New Roman"/>
              </w:rPr>
              <w:t>По заданию на проектирование</w:t>
            </w:r>
          </w:p>
        </w:tc>
      </w:tr>
      <w:tr w:rsidR="001C26BC" w:rsidRPr="001C26BC" w:rsidTr="00494084">
        <w:trPr>
          <w:cantSplit/>
          <w:trHeight w:val="1084"/>
          <w:jc w:val="center"/>
        </w:trPr>
        <w:tc>
          <w:tcPr>
            <w:tcW w:w="508" w:type="pct"/>
            <w:vAlign w:val="center"/>
          </w:tcPr>
          <w:p w:rsidR="001C26BC" w:rsidRPr="00525D35" w:rsidRDefault="001C26BC" w:rsidP="00494084">
            <w:pPr>
              <w:tabs>
                <w:tab w:val="left" w:pos="709"/>
                <w:tab w:val="left" w:pos="1134"/>
              </w:tabs>
              <w:spacing w:after="0" w:line="360" w:lineRule="auto"/>
              <w:jc w:val="center"/>
              <w:rPr>
                <w:rFonts w:ascii="Times New Roman" w:hAnsi="Times New Roman" w:cs="Times New Roman"/>
              </w:rPr>
            </w:pPr>
            <w:r w:rsidRPr="00525D35">
              <w:rPr>
                <w:rFonts w:ascii="Times New Roman" w:hAnsi="Times New Roman" w:cs="Times New Roman"/>
              </w:rPr>
              <w:t>6</w:t>
            </w:r>
          </w:p>
        </w:tc>
        <w:tc>
          <w:tcPr>
            <w:tcW w:w="965" w:type="pct"/>
            <w:vAlign w:val="center"/>
          </w:tcPr>
          <w:p w:rsidR="001C26BC" w:rsidRPr="00525D35" w:rsidRDefault="001C26BC" w:rsidP="001C26BC">
            <w:pPr>
              <w:tabs>
                <w:tab w:val="left" w:pos="709"/>
                <w:tab w:val="left" w:pos="1134"/>
              </w:tabs>
              <w:spacing w:after="0" w:line="360" w:lineRule="auto"/>
              <w:ind w:hanging="11"/>
              <w:jc w:val="both"/>
              <w:rPr>
                <w:rFonts w:ascii="Times New Roman" w:hAnsi="Times New Roman" w:cs="Times New Roman"/>
              </w:rPr>
            </w:pPr>
            <w:r w:rsidRPr="00525D35">
              <w:rPr>
                <w:rFonts w:ascii="Times New Roman" w:hAnsi="Times New Roman" w:cs="Times New Roman"/>
              </w:rPr>
              <w:t>Сельский дом культуры</w:t>
            </w:r>
          </w:p>
        </w:tc>
        <w:tc>
          <w:tcPr>
            <w:tcW w:w="665" w:type="pct"/>
            <w:gridSpan w:val="3"/>
            <w:vAlign w:val="center"/>
          </w:tcPr>
          <w:p w:rsidR="001C26BC" w:rsidRPr="00525D35" w:rsidRDefault="001C26BC" w:rsidP="00B21E8A">
            <w:pPr>
              <w:tabs>
                <w:tab w:val="left" w:pos="709"/>
                <w:tab w:val="left" w:pos="1134"/>
              </w:tabs>
              <w:spacing w:after="0" w:line="360" w:lineRule="auto"/>
              <w:jc w:val="center"/>
              <w:rPr>
                <w:rFonts w:ascii="Times New Roman" w:hAnsi="Times New Roman" w:cs="Times New Roman"/>
              </w:rPr>
            </w:pPr>
            <w:r w:rsidRPr="00525D35">
              <w:rPr>
                <w:rFonts w:ascii="Times New Roman" w:hAnsi="Times New Roman" w:cs="Times New Roman"/>
              </w:rPr>
              <w:t>1 место</w:t>
            </w:r>
          </w:p>
        </w:tc>
        <w:tc>
          <w:tcPr>
            <w:tcW w:w="1183" w:type="pct"/>
            <w:gridSpan w:val="2"/>
            <w:vAlign w:val="center"/>
          </w:tcPr>
          <w:p w:rsidR="001C26BC" w:rsidRPr="00525D35" w:rsidRDefault="001C26BC" w:rsidP="00494084">
            <w:pPr>
              <w:tabs>
                <w:tab w:val="left" w:pos="709"/>
                <w:tab w:val="left" w:pos="1134"/>
              </w:tabs>
              <w:spacing w:after="0" w:line="360" w:lineRule="auto"/>
              <w:jc w:val="center"/>
              <w:rPr>
                <w:rFonts w:ascii="Times New Roman" w:hAnsi="Times New Roman" w:cs="Times New Roman"/>
              </w:rPr>
            </w:pPr>
            <w:r w:rsidRPr="00525D35">
              <w:rPr>
                <w:rFonts w:ascii="Times New Roman" w:hAnsi="Times New Roman" w:cs="Times New Roman"/>
              </w:rPr>
              <w:t>210</w:t>
            </w:r>
          </w:p>
        </w:tc>
        <w:tc>
          <w:tcPr>
            <w:tcW w:w="1037" w:type="pct"/>
            <w:gridSpan w:val="3"/>
            <w:vAlign w:val="center"/>
          </w:tcPr>
          <w:p w:rsidR="001C26BC" w:rsidRPr="00525D35" w:rsidRDefault="00525D35" w:rsidP="00494084">
            <w:pPr>
              <w:tabs>
                <w:tab w:val="left" w:pos="709"/>
                <w:tab w:val="left" w:pos="1134"/>
              </w:tabs>
              <w:spacing w:after="0" w:line="360" w:lineRule="auto"/>
              <w:ind w:firstLine="53"/>
              <w:jc w:val="center"/>
              <w:rPr>
                <w:rFonts w:ascii="Times New Roman" w:hAnsi="Times New Roman" w:cs="Times New Roman"/>
              </w:rPr>
            </w:pPr>
            <w:r w:rsidRPr="00525D35">
              <w:rPr>
                <w:rFonts w:ascii="Times New Roman" w:hAnsi="Times New Roman" w:cs="Times New Roman"/>
              </w:rPr>
              <w:t>80</w:t>
            </w:r>
          </w:p>
        </w:tc>
        <w:tc>
          <w:tcPr>
            <w:tcW w:w="642" w:type="pct"/>
            <w:gridSpan w:val="4"/>
            <w:vAlign w:val="center"/>
          </w:tcPr>
          <w:p w:rsidR="001C26BC" w:rsidRPr="00525D35" w:rsidRDefault="001C26BC" w:rsidP="00494084">
            <w:pPr>
              <w:tabs>
                <w:tab w:val="left" w:pos="709"/>
                <w:tab w:val="left" w:pos="1134"/>
              </w:tabs>
              <w:spacing w:after="0" w:line="360" w:lineRule="auto"/>
              <w:jc w:val="center"/>
              <w:rPr>
                <w:rFonts w:ascii="Times New Roman" w:hAnsi="Times New Roman" w:cs="Times New Roman"/>
              </w:rPr>
            </w:pPr>
          </w:p>
          <w:p w:rsidR="001C26BC" w:rsidRPr="00525D35" w:rsidRDefault="001C26BC" w:rsidP="00494084">
            <w:pPr>
              <w:tabs>
                <w:tab w:val="left" w:pos="709"/>
                <w:tab w:val="left" w:pos="1134"/>
              </w:tabs>
              <w:spacing w:after="0" w:line="360" w:lineRule="auto"/>
              <w:jc w:val="center"/>
              <w:rPr>
                <w:rFonts w:ascii="Times New Roman" w:hAnsi="Times New Roman" w:cs="Times New Roman"/>
                <w:lang w:val="en-US"/>
              </w:rPr>
            </w:pPr>
            <w:r w:rsidRPr="00525D35">
              <w:rPr>
                <w:rFonts w:ascii="Times New Roman" w:hAnsi="Times New Roman" w:cs="Times New Roman"/>
              </w:rPr>
              <w:t>По заданию на проектирование</w:t>
            </w:r>
          </w:p>
          <w:p w:rsidR="001C26BC" w:rsidRPr="00525D35" w:rsidRDefault="001C26BC" w:rsidP="00494084">
            <w:pPr>
              <w:tabs>
                <w:tab w:val="left" w:pos="709"/>
                <w:tab w:val="left" w:pos="1134"/>
              </w:tabs>
              <w:spacing w:after="0" w:line="360" w:lineRule="auto"/>
              <w:jc w:val="center"/>
              <w:rPr>
                <w:rFonts w:ascii="Times New Roman" w:hAnsi="Times New Roman" w:cs="Times New Roman"/>
                <w:lang w:val="en-US"/>
              </w:rPr>
            </w:pPr>
          </w:p>
          <w:p w:rsidR="001C26BC" w:rsidRPr="00525D35" w:rsidRDefault="001C26BC" w:rsidP="00494084">
            <w:pPr>
              <w:tabs>
                <w:tab w:val="left" w:pos="709"/>
                <w:tab w:val="left" w:pos="1134"/>
              </w:tabs>
              <w:spacing w:after="0" w:line="360" w:lineRule="auto"/>
              <w:jc w:val="center"/>
              <w:rPr>
                <w:rFonts w:ascii="Times New Roman" w:hAnsi="Times New Roman" w:cs="Times New Roman"/>
                <w:lang w:val="en-US"/>
              </w:rPr>
            </w:pPr>
          </w:p>
        </w:tc>
      </w:tr>
      <w:tr w:rsidR="001C26BC" w:rsidRPr="001C26BC" w:rsidTr="00494084">
        <w:trPr>
          <w:cantSplit/>
          <w:trHeight w:val="518"/>
          <w:jc w:val="center"/>
        </w:trPr>
        <w:tc>
          <w:tcPr>
            <w:tcW w:w="5000" w:type="pct"/>
            <w:gridSpan w:val="14"/>
            <w:vAlign w:val="center"/>
          </w:tcPr>
          <w:p w:rsidR="001C26BC" w:rsidRPr="00824DD0" w:rsidRDefault="001C26BC" w:rsidP="00494084">
            <w:pPr>
              <w:tabs>
                <w:tab w:val="left" w:pos="709"/>
                <w:tab w:val="left" w:pos="1134"/>
              </w:tabs>
              <w:spacing w:after="0" w:line="360" w:lineRule="auto"/>
              <w:jc w:val="center"/>
              <w:rPr>
                <w:rFonts w:ascii="Times New Roman" w:hAnsi="Times New Roman" w:cs="Times New Roman"/>
              </w:rPr>
            </w:pPr>
            <w:r w:rsidRPr="00824DD0">
              <w:rPr>
                <w:rFonts w:ascii="Times New Roman" w:hAnsi="Times New Roman" w:cs="Times New Roman"/>
              </w:rPr>
              <w:t>Учреждения образования</w:t>
            </w:r>
          </w:p>
        </w:tc>
      </w:tr>
      <w:tr w:rsidR="001C26BC" w:rsidRPr="001C26BC" w:rsidTr="00494084">
        <w:trPr>
          <w:cantSplit/>
          <w:trHeight w:val="1076"/>
          <w:jc w:val="center"/>
        </w:trPr>
        <w:tc>
          <w:tcPr>
            <w:tcW w:w="508" w:type="pct"/>
            <w:vAlign w:val="center"/>
          </w:tcPr>
          <w:p w:rsidR="001C26BC" w:rsidRPr="00824DD0" w:rsidRDefault="001C26BC" w:rsidP="00494084">
            <w:pPr>
              <w:tabs>
                <w:tab w:val="left" w:pos="709"/>
                <w:tab w:val="left" w:pos="1134"/>
              </w:tabs>
              <w:spacing w:after="0" w:line="360" w:lineRule="auto"/>
              <w:jc w:val="center"/>
              <w:rPr>
                <w:rFonts w:ascii="Times New Roman" w:hAnsi="Times New Roman" w:cs="Times New Roman"/>
              </w:rPr>
            </w:pPr>
            <w:r w:rsidRPr="00824DD0">
              <w:rPr>
                <w:rFonts w:ascii="Times New Roman" w:hAnsi="Times New Roman" w:cs="Times New Roman"/>
              </w:rPr>
              <w:t>7</w:t>
            </w:r>
          </w:p>
        </w:tc>
        <w:tc>
          <w:tcPr>
            <w:tcW w:w="965" w:type="pct"/>
            <w:vAlign w:val="center"/>
          </w:tcPr>
          <w:p w:rsidR="001C26BC" w:rsidRPr="00824DD0" w:rsidRDefault="001C26BC" w:rsidP="001C26BC">
            <w:pPr>
              <w:tabs>
                <w:tab w:val="left" w:pos="709"/>
                <w:tab w:val="left" w:pos="1134"/>
              </w:tabs>
              <w:spacing w:after="0" w:line="360" w:lineRule="auto"/>
              <w:jc w:val="both"/>
              <w:rPr>
                <w:rFonts w:ascii="Times New Roman" w:hAnsi="Times New Roman" w:cs="Times New Roman"/>
              </w:rPr>
            </w:pPr>
            <w:r w:rsidRPr="00824DD0">
              <w:rPr>
                <w:rFonts w:ascii="Times New Roman" w:hAnsi="Times New Roman" w:cs="Times New Roman"/>
              </w:rPr>
              <w:t>Средняя общеобразовательная школа</w:t>
            </w:r>
          </w:p>
        </w:tc>
        <w:tc>
          <w:tcPr>
            <w:tcW w:w="665" w:type="pct"/>
            <w:gridSpan w:val="3"/>
            <w:vAlign w:val="center"/>
          </w:tcPr>
          <w:p w:rsidR="001C26BC" w:rsidRPr="00824DD0" w:rsidRDefault="001C26BC" w:rsidP="00B21E8A">
            <w:pPr>
              <w:tabs>
                <w:tab w:val="left" w:pos="709"/>
                <w:tab w:val="left" w:pos="1134"/>
              </w:tabs>
              <w:spacing w:after="0" w:line="360" w:lineRule="auto"/>
              <w:jc w:val="center"/>
              <w:rPr>
                <w:rFonts w:ascii="Times New Roman" w:hAnsi="Times New Roman" w:cs="Times New Roman"/>
              </w:rPr>
            </w:pPr>
            <w:r w:rsidRPr="00824DD0">
              <w:rPr>
                <w:rFonts w:ascii="Times New Roman" w:hAnsi="Times New Roman" w:cs="Times New Roman"/>
              </w:rPr>
              <w:t>1 место</w:t>
            </w:r>
          </w:p>
        </w:tc>
        <w:tc>
          <w:tcPr>
            <w:tcW w:w="1183" w:type="pct"/>
            <w:gridSpan w:val="2"/>
            <w:vAlign w:val="center"/>
          </w:tcPr>
          <w:p w:rsidR="001C26BC" w:rsidRPr="00824DD0" w:rsidRDefault="001C26BC" w:rsidP="00494084">
            <w:pPr>
              <w:tabs>
                <w:tab w:val="left" w:pos="709"/>
                <w:tab w:val="left" w:pos="1134"/>
              </w:tabs>
              <w:spacing w:after="0" w:line="360" w:lineRule="auto"/>
              <w:jc w:val="center"/>
              <w:rPr>
                <w:rFonts w:ascii="Times New Roman" w:hAnsi="Times New Roman" w:cs="Times New Roman"/>
              </w:rPr>
            </w:pPr>
            <w:r w:rsidRPr="00824DD0">
              <w:rPr>
                <w:rFonts w:ascii="Times New Roman" w:hAnsi="Times New Roman" w:cs="Times New Roman"/>
              </w:rPr>
              <w:t>450</w:t>
            </w:r>
          </w:p>
        </w:tc>
        <w:tc>
          <w:tcPr>
            <w:tcW w:w="1058" w:type="pct"/>
            <w:gridSpan w:val="5"/>
            <w:vAlign w:val="center"/>
          </w:tcPr>
          <w:p w:rsidR="001C26BC" w:rsidRPr="00824DD0" w:rsidRDefault="001C26BC" w:rsidP="00525D35">
            <w:pPr>
              <w:tabs>
                <w:tab w:val="left" w:pos="709"/>
                <w:tab w:val="left" w:pos="1134"/>
              </w:tabs>
              <w:spacing w:after="0" w:line="360" w:lineRule="auto"/>
              <w:jc w:val="center"/>
              <w:rPr>
                <w:rFonts w:ascii="Times New Roman" w:hAnsi="Times New Roman" w:cs="Times New Roman"/>
              </w:rPr>
            </w:pPr>
            <w:r w:rsidRPr="00824DD0">
              <w:rPr>
                <w:rFonts w:ascii="Times New Roman" w:hAnsi="Times New Roman" w:cs="Times New Roman"/>
              </w:rPr>
              <w:t>1</w:t>
            </w:r>
            <w:r w:rsidR="00525D35" w:rsidRPr="00824DD0">
              <w:rPr>
                <w:rFonts w:ascii="Times New Roman" w:hAnsi="Times New Roman" w:cs="Times New Roman"/>
              </w:rPr>
              <w:t>10</w:t>
            </w:r>
          </w:p>
        </w:tc>
        <w:tc>
          <w:tcPr>
            <w:tcW w:w="621" w:type="pct"/>
            <w:gridSpan w:val="2"/>
            <w:vAlign w:val="center"/>
          </w:tcPr>
          <w:p w:rsidR="001C26BC" w:rsidRPr="00824DD0" w:rsidRDefault="00824DD0" w:rsidP="00494084">
            <w:pPr>
              <w:tabs>
                <w:tab w:val="left" w:pos="709"/>
                <w:tab w:val="left" w:pos="1134"/>
              </w:tabs>
              <w:spacing w:after="0" w:line="360" w:lineRule="auto"/>
              <w:jc w:val="center"/>
              <w:rPr>
                <w:rFonts w:ascii="Times New Roman" w:hAnsi="Times New Roman" w:cs="Times New Roman"/>
              </w:rPr>
            </w:pPr>
            <w:r w:rsidRPr="00824DD0">
              <w:rPr>
                <w:rFonts w:ascii="Times New Roman" w:hAnsi="Times New Roman" w:cs="Times New Roman"/>
              </w:rPr>
              <w:t>5500</w:t>
            </w:r>
            <w:r w:rsidR="001C26BC" w:rsidRPr="00824DD0">
              <w:rPr>
                <w:rFonts w:ascii="Times New Roman" w:hAnsi="Times New Roman" w:cs="Times New Roman"/>
              </w:rPr>
              <w:t xml:space="preserve"> м</w:t>
            </w:r>
            <w:r w:rsidR="001C26BC" w:rsidRPr="00824DD0">
              <w:rPr>
                <w:rFonts w:ascii="Times New Roman" w:hAnsi="Times New Roman" w:cs="Times New Roman"/>
                <w:vertAlign w:val="superscript"/>
              </w:rPr>
              <w:t>2</w:t>
            </w:r>
          </w:p>
        </w:tc>
      </w:tr>
      <w:tr w:rsidR="001C26BC" w:rsidRPr="001C26BC" w:rsidTr="00494084">
        <w:trPr>
          <w:cantSplit/>
          <w:trHeight w:val="1020"/>
          <w:jc w:val="center"/>
        </w:trPr>
        <w:tc>
          <w:tcPr>
            <w:tcW w:w="508" w:type="pct"/>
            <w:vAlign w:val="center"/>
          </w:tcPr>
          <w:p w:rsidR="001C26BC" w:rsidRPr="00824DD0" w:rsidRDefault="001C26BC" w:rsidP="00494084">
            <w:pPr>
              <w:tabs>
                <w:tab w:val="left" w:pos="709"/>
                <w:tab w:val="left" w:pos="1134"/>
              </w:tabs>
              <w:spacing w:after="0" w:line="360" w:lineRule="auto"/>
              <w:jc w:val="center"/>
              <w:rPr>
                <w:rFonts w:ascii="Times New Roman" w:hAnsi="Times New Roman" w:cs="Times New Roman"/>
              </w:rPr>
            </w:pPr>
            <w:r w:rsidRPr="00824DD0">
              <w:rPr>
                <w:rFonts w:ascii="Times New Roman" w:hAnsi="Times New Roman" w:cs="Times New Roman"/>
              </w:rPr>
              <w:t>8</w:t>
            </w:r>
          </w:p>
        </w:tc>
        <w:tc>
          <w:tcPr>
            <w:tcW w:w="965" w:type="pct"/>
            <w:vAlign w:val="center"/>
          </w:tcPr>
          <w:p w:rsidR="001C26BC" w:rsidRPr="00824DD0" w:rsidRDefault="001C26BC" w:rsidP="001C26BC">
            <w:pPr>
              <w:tabs>
                <w:tab w:val="left" w:pos="709"/>
                <w:tab w:val="left" w:pos="1134"/>
              </w:tabs>
              <w:spacing w:after="0" w:line="360" w:lineRule="auto"/>
              <w:jc w:val="both"/>
              <w:rPr>
                <w:rFonts w:ascii="Times New Roman" w:hAnsi="Times New Roman" w:cs="Times New Roman"/>
              </w:rPr>
            </w:pPr>
            <w:r w:rsidRPr="00824DD0">
              <w:rPr>
                <w:rFonts w:ascii="Times New Roman" w:hAnsi="Times New Roman" w:cs="Times New Roman"/>
              </w:rPr>
              <w:t>Центр детского творчества</w:t>
            </w:r>
          </w:p>
        </w:tc>
        <w:tc>
          <w:tcPr>
            <w:tcW w:w="665" w:type="pct"/>
            <w:gridSpan w:val="3"/>
            <w:vAlign w:val="center"/>
          </w:tcPr>
          <w:p w:rsidR="001C26BC" w:rsidRPr="00824DD0" w:rsidRDefault="001C26BC" w:rsidP="00B21E8A">
            <w:pPr>
              <w:tabs>
                <w:tab w:val="left" w:pos="709"/>
                <w:tab w:val="left" w:pos="1134"/>
              </w:tabs>
              <w:spacing w:after="0" w:line="360" w:lineRule="auto"/>
              <w:jc w:val="center"/>
              <w:rPr>
                <w:rFonts w:ascii="Times New Roman" w:hAnsi="Times New Roman" w:cs="Times New Roman"/>
              </w:rPr>
            </w:pPr>
            <w:r w:rsidRPr="00824DD0">
              <w:rPr>
                <w:rFonts w:ascii="Times New Roman" w:hAnsi="Times New Roman" w:cs="Times New Roman"/>
              </w:rPr>
              <w:t>1 место</w:t>
            </w:r>
          </w:p>
        </w:tc>
        <w:tc>
          <w:tcPr>
            <w:tcW w:w="1183" w:type="pct"/>
            <w:gridSpan w:val="2"/>
            <w:vAlign w:val="center"/>
          </w:tcPr>
          <w:p w:rsidR="001C26BC" w:rsidRPr="00824DD0" w:rsidRDefault="001C26BC" w:rsidP="00494084">
            <w:pPr>
              <w:tabs>
                <w:tab w:val="left" w:pos="709"/>
                <w:tab w:val="left" w:pos="1134"/>
              </w:tabs>
              <w:spacing w:after="0" w:line="360" w:lineRule="auto"/>
              <w:jc w:val="center"/>
              <w:rPr>
                <w:rFonts w:ascii="Times New Roman" w:hAnsi="Times New Roman" w:cs="Times New Roman"/>
              </w:rPr>
            </w:pPr>
            <w:r w:rsidRPr="00824DD0">
              <w:rPr>
                <w:rFonts w:ascii="Times New Roman" w:hAnsi="Times New Roman" w:cs="Times New Roman"/>
              </w:rPr>
              <w:t>-</w:t>
            </w:r>
          </w:p>
        </w:tc>
        <w:tc>
          <w:tcPr>
            <w:tcW w:w="1058" w:type="pct"/>
            <w:gridSpan w:val="5"/>
            <w:vAlign w:val="center"/>
          </w:tcPr>
          <w:p w:rsidR="001C26BC" w:rsidRPr="00824DD0" w:rsidRDefault="001C26BC" w:rsidP="00824DD0">
            <w:pPr>
              <w:tabs>
                <w:tab w:val="left" w:pos="709"/>
                <w:tab w:val="left" w:pos="1134"/>
              </w:tabs>
              <w:spacing w:after="0" w:line="360" w:lineRule="auto"/>
              <w:jc w:val="center"/>
              <w:rPr>
                <w:rFonts w:ascii="Times New Roman" w:hAnsi="Times New Roman" w:cs="Times New Roman"/>
              </w:rPr>
            </w:pPr>
            <w:r w:rsidRPr="00824DD0">
              <w:rPr>
                <w:rFonts w:ascii="Times New Roman" w:hAnsi="Times New Roman" w:cs="Times New Roman"/>
              </w:rPr>
              <w:t>1</w:t>
            </w:r>
            <w:r w:rsidR="00824DD0">
              <w:rPr>
                <w:rFonts w:ascii="Times New Roman" w:hAnsi="Times New Roman" w:cs="Times New Roman"/>
              </w:rPr>
              <w:t>1</w:t>
            </w:r>
          </w:p>
        </w:tc>
        <w:tc>
          <w:tcPr>
            <w:tcW w:w="621" w:type="pct"/>
            <w:gridSpan w:val="2"/>
            <w:vAlign w:val="center"/>
          </w:tcPr>
          <w:p w:rsidR="001C26BC" w:rsidRPr="00824DD0" w:rsidRDefault="001C26BC" w:rsidP="00494084">
            <w:pPr>
              <w:tabs>
                <w:tab w:val="left" w:pos="709"/>
                <w:tab w:val="left" w:pos="1134"/>
              </w:tabs>
              <w:spacing w:after="0" w:line="360" w:lineRule="auto"/>
              <w:jc w:val="center"/>
              <w:rPr>
                <w:rFonts w:ascii="Times New Roman" w:hAnsi="Times New Roman" w:cs="Times New Roman"/>
              </w:rPr>
            </w:pPr>
            <w:r w:rsidRPr="00824DD0">
              <w:rPr>
                <w:rFonts w:ascii="Times New Roman" w:hAnsi="Times New Roman" w:cs="Times New Roman"/>
              </w:rPr>
              <w:t>По заданию на проектирование</w:t>
            </w:r>
          </w:p>
        </w:tc>
      </w:tr>
      <w:tr w:rsidR="001C26BC" w:rsidRPr="001C26BC" w:rsidTr="00494084">
        <w:trPr>
          <w:cantSplit/>
          <w:trHeight w:val="719"/>
          <w:jc w:val="center"/>
        </w:trPr>
        <w:tc>
          <w:tcPr>
            <w:tcW w:w="508" w:type="pct"/>
            <w:vAlign w:val="center"/>
          </w:tcPr>
          <w:p w:rsidR="001C26BC" w:rsidRPr="00824DD0" w:rsidRDefault="001C26BC" w:rsidP="00494084">
            <w:pPr>
              <w:tabs>
                <w:tab w:val="left" w:pos="709"/>
                <w:tab w:val="left" w:pos="1134"/>
              </w:tabs>
              <w:spacing w:after="0" w:line="360" w:lineRule="auto"/>
              <w:jc w:val="center"/>
              <w:rPr>
                <w:rFonts w:ascii="Times New Roman" w:hAnsi="Times New Roman" w:cs="Times New Roman"/>
              </w:rPr>
            </w:pPr>
            <w:r w:rsidRPr="00824DD0">
              <w:rPr>
                <w:rFonts w:ascii="Times New Roman" w:hAnsi="Times New Roman" w:cs="Times New Roman"/>
              </w:rPr>
              <w:t>9</w:t>
            </w:r>
          </w:p>
        </w:tc>
        <w:tc>
          <w:tcPr>
            <w:tcW w:w="965" w:type="pct"/>
            <w:vAlign w:val="center"/>
          </w:tcPr>
          <w:p w:rsidR="001C26BC" w:rsidRPr="00824DD0" w:rsidRDefault="001C26BC" w:rsidP="001C26BC">
            <w:pPr>
              <w:tabs>
                <w:tab w:val="left" w:pos="709"/>
                <w:tab w:val="left" w:pos="1134"/>
              </w:tabs>
              <w:spacing w:after="0" w:line="360" w:lineRule="auto"/>
              <w:jc w:val="both"/>
              <w:rPr>
                <w:rFonts w:ascii="Times New Roman" w:hAnsi="Times New Roman" w:cs="Times New Roman"/>
              </w:rPr>
            </w:pPr>
          </w:p>
          <w:p w:rsidR="001C26BC" w:rsidRPr="00824DD0" w:rsidRDefault="001C26BC" w:rsidP="001C26BC">
            <w:pPr>
              <w:tabs>
                <w:tab w:val="left" w:pos="709"/>
                <w:tab w:val="left" w:pos="1134"/>
              </w:tabs>
              <w:spacing w:after="0" w:line="360" w:lineRule="auto"/>
              <w:jc w:val="both"/>
              <w:rPr>
                <w:rFonts w:ascii="Times New Roman" w:hAnsi="Times New Roman" w:cs="Times New Roman"/>
              </w:rPr>
            </w:pPr>
            <w:r w:rsidRPr="00824DD0">
              <w:rPr>
                <w:rFonts w:ascii="Times New Roman" w:hAnsi="Times New Roman" w:cs="Times New Roman"/>
              </w:rPr>
              <w:t>Детский сад</w:t>
            </w:r>
          </w:p>
          <w:p w:rsidR="001C26BC" w:rsidRPr="00824DD0" w:rsidRDefault="001C26BC" w:rsidP="001C26BC">
            <w:pPr>
              <w:tabs>
                <w:tab w:val="left" w:pos="709"/>
                <w:tab w:val="left" w:pos="1134"/>
              </w:tabs>
              <w:spacing w:after="0" w:line="360" w:lineRule="auto"/>
              <w:jc w:val="both"/>
              <w:rPr>
                <w:rFonts w:ascii="Times New Roman" w:hAnsi="Times New Roman" w:cs="Times New Roman"/>
              </w:rPr>
            </w:pPr>
          </w:p>
        </w:tc>
        <w:tc>
          <w:tcPr>
            <w:tcW w:w="665" w:type="pct"/>
            <w:gridSpan w:val="3"/>
            <w:vAlign w:val="center"/>
          </w:tcPr>
          <w:p w:rsidR="001C26BC" w:rsidRPr="00824DD0" w:rsidRDefault="001C26BC" w:rsidP="00B21E8A">
            <w:pPr>
              <w:tabs>
                <w:tab w:val="left" w:pos="709"/>
                <w:tab w:val="left" w:pos="1134"/>
              </w:tabs>
              <w:spacing w:after="0" w:line="360" w:lineRule="auto"/>
              <w:jc w:val="center"/>
              <w:rPr>
                <w:rFonts w:ascii="Times New Roman" w:hAnsi="Times New Roman" w:cs="Times New Roman"/>
              </w:rPr>
            </w:pPr>
            <w:r w:rsidRPr="00824DD0">
              <w:rPr>
                <w:rFonts w:ascii="Times New Roman" w:hAnsi="Times New Roman" w:cs="Times New Roman"/>
              </w:rPr>
              <w:t>1 место</w:t>
            </w:r>
          </w:p>
        </w:tc>
        <w:tc>
          <w:tcPr>
            <w:tcW w:w="1183" w:type="pct"/>
            <w:gridSpan w:val="2"/>
            <w:vAlign w:val="center"/>
          </w:tcPr>
          <w:p w:rsidR="001C26BC" w:rsidRPr="00824DD0" w:rsidRDefault="001C26BC" w:rsidP="00494084">
            <w:pPr>
              <w:tabs>
                <w:tab w:val="left" w:pos="709"/>
                <w:tab w:val="left" w:pos="1134"/>
              </w:tabs>
              <w:spacing w:after="0" w:line="360" w:lineRule="auto"/>
              <w:jc w:val="center"/>
              <w:rPr>
                <w:rFonts w:ascii="Times New Roman" w:hAnsi="Times New Roman" w:cs="Times New Roman"/>
              </w:rPr>
            </w:pPr>
            <w:r w:rsidRPr="00824DD0">
              <w:rPr>
                <w:rFonts w:ascii="Times New Roman" w:hAnsi="Times New Roman" w:cs="Times New Roman"/>
              </w:rPr>
              <w:t>20</w:t>
            </w:r>
          </w:p>
        </w:tc>
        <w:tc>
          <w:tcPr>
            <w:tcW w:w="1058" w:type="pct"/>
            <w:gridSpan w:val="5"/>
            <w:vAlign w:val="center"/>
          </w:tcPr>
          <w:p w:rsidR="001C26BC" w:rsidRPr="00824DD0" w:rsidRDefault="00525D35" w:rsidP="00494084">
            <w:pPr>
              <w:tabs>
                <w:tab w:val="left" w:pos="709"/>
                <w:tab w:val="left" w:pos="1134"/>
              </w:tabs>
              <w:spacing w:after="0" w:line="360" w:lineRule="auto"/>
              <w:jc w:val="center"/>
              <w:rPr>
                <w:rFonts w:ascii="Times New Roman" w:hAnsi="Times New Roman" w:cs="Times New Roman"/>
              </w:rPr>
            </w:pPr>
            <w:r w:rsidRPr="00824DD0">
              <w:rPr>
                <w:rFonts w:ascii="Times New Roman" w:hAnsi="Times New Roman" w:cs="Times New Roman"/>
              </w:rPr>
              <w:t>30</w:t>
            </w:r>
          </w:p>
        </w:tc>
        <w:tc>
          <w:tcPr>
            <w:tcW w:w="621" w:type="pct"/>
            <w:gridSpan w:val="2"/>
            <w:vAlign w:val="center"/>
          </w:tcPr>
          <w:p w:rsidR="001C26BC" w:rsidRPr="00824DD0" w:rsidRDefault="001C26BC" w:rsidP="00494084">
            <w:pPr>
              <w:tabs>
                <w:tab w:val="left" w:pos="709"/>
                <w:tab w:val="left" w:pos="1134"/>
              </w:tabs>
              <w:spacing w:after="0" w:line="360" w:lineRule="auto"/>
              <w:jc w:val="center"/>
              <w:rPr>
                <w:rFonts w:ascii="Times New Roman" w:hAnsi="Times New Roman" w:cs="Times New Roman"/>
              </w:rPr>
            </w:pPr>
          </w:p>
          <w:p w:rsidR="001C26BC" w:rsidRPr="00824DD0" w:rsidRDefault="00824DD0" w:rsidP="00494084">
            <w:pPr>
              <w:tabs>
                <w:tab w:val="left" w:pos="709"/>
                <w:tab w:val="left" w:pos="1134"/>
              </w:tabs>
              <w:spacing w:after="0" w:line="360" w:lineRule="auto"/>
              <w:jc w:val="center"/>
              <w:rPr>
                <w:rFonts w:ascii="Times New Roman" w:hAnsi="Times New Roman" w:cs="Times New Roman"/>
              </w:rPr>
            </w:pPr>
            <w:r w:rsidRPr="00824DD0">
              <w:rPr>
                <w:rFonts w:ascii="Times New Roman" w:hAnsi="Times New Roman" w:cs="Times New Roman"/>
              </w:rPr>
              <w:t>1200</w:t>
            </w:r>
            <w:r w:rsidR="001C26BC" w:rsidRPr="00824DD0">
              <w:rPr>
                <w:rFonts w:ascii="Times New Roman" w:hAnsi="Times New Roman" w:cs="Times New Roman"/>
              </w:rPr>
              <w:t xml:space="preserve"> м</w:t>
            </w:r>
            <w:r w:rsidR="001C26BC" w:rsidRPr="00824DD0">
              <w:rPr>
                <w:rFonts w:ascii="Times New Roman" w:hAnsi="Times New Roman" w:cs="Times New Roman"/>
                <w:vertAlign w:val="superscript"/>
              </w:rPr>
              <w:t>2</w:t>
            </w:r>
          </w:p>
          <w:p w:rsidR="001C26BC" w:rsidRPr="00824DD0" w:rsidRDefault="001C26BC" w:rsidP="00494084">
            <w:pPr>
              <w:tabs>
                <w:tab w:val="left" w:pos="709"/>
                <w:tab w:val="left" w:pos="1134"/>
              </w:tabs>
              <w:spacing w:after="0" w:line="360" w:lineRule="auto"/>
              <w:jc w:val="center"/>
              <w:rPr>
                <w:rFonts w:ascii="Times New Roman" w:hAnsi="Times New Roman" w:cs="Times New Roman"/>
              </w:rPr>
            </w:pPr>
          </w:p>
        </w:tc>
      </w:tr>
      <w:tr w:rsidR="001C26BC" w:rsidRPr="001C26BC" w:rsidTr="00494084">
        <w:trPr>
          <w:cantSplit/>
          <w:trHeight w:val="557"/>
          <w:jc w:val="center"/>
        </w:trPr>
        <w:tc>
          <w:tcPr>
            <w:tcW w:w="5000" w:type="pct"/>
            <w:gridSpan w:val="14"/>
            <w:vAlign w:val="center"/>
          </w:tcPr>
          <w:p w:rsidR="001C26BC" w:rsidRPr="00824DD0" w:rsidRDefault="001C26BC" w:rsidP="00494084">
            <w:pPr>
              <w:tabs>
                <w:tab w:val="left" w:pos="709"/>
                <w:tab w:val="left" w:pos="1134"/>
              </w:tabs>
              <w:spacing w:after="0" w:line="360" w:lineRule="auto"/>
              <w:jc w:val="center"/>
              <w:rPr>
                <w:rFonts w:ascii="Times New Roman" w:hAnsi="Times New Roman" w:cs="Times New Roman"/>
              </w:rPr>
            </w:pPr>
            <w:r w:rsidRPr="00824DD0">
              <w:rPr>
                <w:rFonts w:ascii="Times New Roman" w:hAnsi="Times New Roman" w:cs="Times New Roman"/>
              </w:rPr>
              <w:t>Предприятия общественного питания</w:t>
            </w:r>
          </w:p>
        </w:tc>
      </w:tr>
      <w:tr w:rsidR="001C26BC" w:rsidRPr="001C26BC" w:rsidTr="00494084">
        <w:trPr>
          <w:cantSplit/>
          <w:trHeight w:val="651"/>
          <w:jc w:val="center"/>
        </w:trPr>
        <w:tc>
          <w:tcPr>
            <w:tcW w:w="508" w:type="pct"/>
            <w:vAlign w:val="center"/>
          </w:tcPr>
          <w:p w:rsidR="001C26BC" w:rsidRPr="00824DD0" w:rsidRDefault="001C26BC" w:rsidP="00494084">
            <w:pPr>
              <w:tabs>
                <w:tab w:val="left" w:pos="709"/>
                <w:tab w:val="left" w:pos="1134"/>
              </w:tabs>
              <w:spacing w:after="0" w:line="360" w:lineRule="auto"/>
              <w:jc w:val="center"/>
              <w:rPr>
                <w:rFonts w:ascii="Times New Roman" w:hAnsi="Times New Roman" w:cs="Times New Roman"/>
              </w:rPr>
            </w:pPr>
            <w:r w:rsidRPr="00824DD0">
              <w:rPr>
                <w:rFonts w:ascii="Times New Roman" w:hAnsi="Times New Roman" w:cs="Times New Roman"/>
              </w:rPr>
              <w:t>10</w:t>
            </w:r>
          </w:p>
        </w:tc>
        <w:tc>
          <w:tcPr>
            <w:tcW w:w="965" w:type="pct"/>
            <w:vAlign w:val="center"/>
          </w:tcPr>
          <w:p w:rsidR="001C26BC" w:rsidRPr="00824DD0" w:rsidRDefault="001C26BC" w:rsidP="001C26BC">
            <w:pPr>
              <w:tabs>
                <w:tab w:val="left" w:pos="709"/>
                <w:tab w:val="left" w:pos="1134"/>
              </w:tabs>
              <w:spacing w:after="0" w:line="360" w:lineRule="auto"/>
              <w:jc w:val="both"/>
              <w:rPr>
                <w:rFonts w:ascii="Times New Roman" w:hAnsi="Times New Roman" w:cs="Times New Roman"/>
              </w:rPr>
            </w:pPr>
            <w:r w:rsidRPr="00824DD0">
              <w:rPr>
                <w:rFonts w:ascii="Times New Roman" w:hAnsi="Times New Roman" w:cs="Times New Roman"/>
              </w:rPr>
              <w:t>Предприятия общественного питания</w:t>
            </w:r>
          </w:p>
        </w:tc>
        <w:tc>
          <w:tcPr>
            <w:tcW w:w="665" w:type="pct"/>
            <w:gridSpan w:val="3"/>
            <w:vAlign w:val="center"/>
          </w:tcPr>
          <w:p w:rsidR="001C26BC" w:rsidRPr="00824DD0" w:rsidRDefault="001C26BC" w:rsidP="00B21E8A">
            <w:pPr>
              <w:tabs>
                <w:tab w:val="left" w:pos="709"/>
                <w:tab w:val="left" w:pos="1134"/>
              </w:tabs>
              <w:spacing w:after="0" w:line="360" w:lineRule="auto"/>
              <w:jc w:val="center"/>
              <w:rPr>
                <w:rFonts w:ascii="Times New Roman" w:hAnsi="Times New Roman" w:cs="Times New Roman"/>
              </w:rPr>
            </w:pPr>
            <w:r w:rsidRPr="00824DD0">
              <w:rPr>
                <w:rFonts w:ascii="Times New Roman" w:hAnsi="Times New Roman" w:cs="Times New Roman"/>
              </w:rPr>
              <w:t>1 место</w:t>
            </w:r>
          </w:p>
        </w:tc>
        <w:tc>
          <w:tcPr>
            <w:tcW w:w="1183" w:type="pct"/>
            <w:gridSpan w:val="2"/>
            <w:vAlign w:val="center"/>
          </w:tcPr>
          <w:p w:rsidR="001C26BC" w:rsidRPr="00824DD0" w:rsidRDefault="001C26BC" w:rsidP="00494084">
            <w:pPr>
              <w:tabs>
                <w:tab w:val="left" w:pos="709"/>
                <w:tab w:val="left" w:pos="1134"/>
              </w:tabs>
              <w:spacing w:after="0" w:line="360" w:lineRule="auto"/>
              <w:jc w:val="center"/>
              <w:rPr>
                <w:rFonts w:ascii="Times New Roman" w:hAnsi="Times New Roman" w:cs="Times New Roman"/>
              </w:rPr>
            </w:pPr>
          </w:p>
          <w:p w:rsidR="001C26BC" w:rsidRPr="00824DD0" w:rsidRDefault="001C26BC" w:rsidP="00494084">
            <w:pPr>
              <w:tabs>
                <w:tab w:val="left" w:pos="709"/>
                <w:tab w:val="left" w:pos="1134"/>
              </w:tabs>
              <w:spacing w:after="0" w:line="360" w:lineRule="auto"/>
              <w:ind w:firstLine="60"/>
              <w:jc w:val="center"/>
              <w:rPr>
                <w:rFonts w:ascii="Times New Roman" w:hAnsi="Times New Roman" w:cs="Times New Roman"/>
              </w:rPr>
            </w:pPr>
            <w:r w:rsidRPr="00824DD0">
              <w:rPr>
                <w:rFonts w:ascii="Times New Roman" w:hAnsi="Times New Roman" w:cs="Times New Roman"/>
              </w:rPr>
              <w:t>12</w:t>
            </w:r>
          </w:p>
          <w:p w:rsidR="001C26BC" w:rsidRPr="00824DD0" w:rsidRDefault="001C26BC" w:rsidP="00494084">
            <w:pPr>
              <w:tabs>
                <w:tab w:val="left" w:pos="709"/>
                <w:tab w:val="left" w:pos="1134"/>
              </w:tabs>
              <w:spacing w:after="0" w:line="360" w:lineRule="auto"/>
              <w:jc w:val="center"/>
              <w:rPr>
                <w:rFonts w:ascii="Times New Roman" w:hAnsi="Times New Roman" w:cs="Times New Roman"/>
              </w:rPr>
            </w:pPr>
          </w:p>
        </w:tc>
        <w:tc>
          <w:tcPr>
            <w:tcW w:w="1058" w:type="pct"/>
            <w:gridSpan w:val="5"/>
            <w:vAlign w:val="center"/>
          </w:tcPr>
          <w:p w:rsidR="001C26BC" w:rsidRPr="00824DD0" w:rsidRDefault="00824DD0" w:rsidP="00494084">
            <w:pPr>
              <w:tabs>
                <w:tab w:val="left" w:pos="709"/>
                <w:tab w:val="left" w:pos="1134"/>
              </w:tabs>
              <w:spacing w:after="0" w:line="360" w:lineRule="auto"/>
              <w:ind w:firstLine="53"/>
              <w:jc w:val="center"/>
              <w:rPr>
                <w:rFonts w:ascii="Times New Roman" w:hAnsi="Times New Roman" w:cs="Times New Roman"/>
              </w:rPr>
            </w:pPr>
            <w:r w:rsidRPr="00824DD0">
              <w:rPr>
                <w:rFonts w:ascii="Times New Roman" w:hAnsi="Times New Roman" w:cs="Times New Roman"/>
              </w:rPr>
              <w:t>20</w:t>
            </w:r>
          </w:p>
        </w:tc>
        <w:tc>
          <w:tcPr>
            <w:tcW w:w="621" w:type="pct"/>
            <w:gridSpan w:val="2"/>
            <w:vAlign w:val="center"/>
          </w:tcPr>
          <w:p w:rsidR="001C26BC" w:rsidRPr="00824DD0" w:rsidRDefault="001C26BC" w:rsidP="00494084">
            <w:pPr>
              <w:spacing w:after="0" w:line="360" w:lineRule="auto"/>
              <w:ind w:firstLine="53"/>
              <w:jc w:val="center"/>
              <w:rPr>
                <w:rFonts w:ascii="Times New Roman" w:hAnsi="Times New Roman" w:cs="Times New Roman"/>
              </w:rPr>
            </w:pPr>
          </w:p>
          <w:p w:rsidR="001C26BC" w:rsidRPr="00824DD0" w:rsidRDefault="001C26BC" w:rsidP="00494084">
            <w:pPr>
              <w:spacing w:after="0" w:line="360" w:lineRule="auto"/>
              <w:ind w:firstLine="53"/>
              <w:jc w:val="center"/>
              <w:rPr>
                <w:rFonts w:ascii="Times New Roman" w:hAnsi="Times New Roman" w:cs="Times New Roman"/>
              </w:rPr>
            </w:pPr>
            <w:r w:rsidRPr="00824DD0">
              <w:rPr>
                <w:rFonts w:ascii="Times New Roman" w:hAnsi="Times New Roman" w:cs="Times New Roman"/>
              </w:rPr>
              <w:t>0,</w:t>
            </w:r>
            <w:r w:rsidR="00824DD0" w:rsidRPr="00824DD0">
              <w:rPr>
                <w:rFonts w:ascii="Times New Roman" w:hAnsi="Times New Roman" w:cs="Times New Roman"/>
              </w:rPr>
              <w:t>05</w:t>
            </w:r>
            <w:r w:rsidRPr="00824DD0">
              <w:rPr>
                <w:rFonts w:ascii="Times New Roman" w:hAnsi="Times New Roman" w:cs="Times New Roman"/>
              </w:rPr>
              <w:t xml:space="preserve"> га</w:t>
            </w:r>
          </w:p>
          <w:p w:rsidR="001C26BC" w:rsidRPr="00824DD0" w:rsidRDefault="001C26BC" w:rsidP="00494084">
            <w:pPr>
              <w:tabs>
                <w:tab w:val="left" w:pos="709"/>
                <w:tab w:val="left" w:pos="1134"/>
              </w:tabs>
              <w:spacing w:after="0" w:line="360" w:lineRule="auto"/>
              <w:ind w:firstLine="53"/>
              <w:jc w:val="center"/>
              <w:rPr>
                <w:rFonts w:ascii="Times New Roman" w:hAnsi="Times New Roman" w:cs="Times New Roman"/>
              </w:rPr>
            </w:pPr>
          </w:p>
        </w:tc>
      </w:tr>
      <w:tr w:rsidR="001C26BC" w:rsidRPr="001C26BC" w:rsidTr="00494084">
        <w:trPr>
          <w:cantSplit/>
          <w:trHeight w:val="569"/>
          <w:jc w:val="center"/>
        </w:trPr>
        <w:tc>
          <w:tcPr>
            <w:tcW w:w="5000" w:type="pct"/>
            <w:gridSpan w:val="14"/>
            <w:vAlign w:val="center"/>
          </w:tcPr>
          <w:p w:rsidR="001C26BC" w:rsidRPr="00B565C3" w:rsidRDefault="001C26BC" w:rsidP="00494084">
            <w:pPr>
              <w:tabs>
                <w:tab w:val="left" w:pos="709"/>
                <w:tab w:val="left" w:pos="1134"/>
              </w:tabs>
              <w:spacing w:after="0" w:line="360" w:lineRule="auto"/>
              <w:ind w:firstLine="53"/>
              <w:jc w:val="center"/>
              <w:rPr>
                <w:rFonts w:ascii="Times New Roman" w:hAnsi="Times New Roman" w:cs="Times New Roman"/>
                <w:highlight w:val="yellow"/>
              </w:rPr>
            </w:pPr>
            <w:r w:rsidRPr="00FC33B9">
              <w:rPr>
                <w:rFonts w:ascii="Times New Roman" w:hAnsi="Times New Roman" w:cs="Times New Roman"/>
              </w:rPr>
              <w:t>Предприятия торговли</w:t>
            </w:r>
          </w:p>
        </w:tc>
      </w:tr>
      <w:tr w:rsidR="001C26BC" w:rsidRPr="001C26BC" w:rsidTr="00494084">
        <w:trPr>
          <w:cantSplit/>
          <w:trHeight w:val="1074"/>
          <w:jc w:val="center"/>
        </w:trPr>
        <w:tc>
          <w:tcPr>
            <w:tcW w:w="508" w:type="pct"/>
            <w:vAlign w:val="center"/>
          </w:tcPr>
          <w:p w:rsidR="001C26BC" w:rsidRPr="00824DD0" w:rsidRDefault="001C26BC" w:rsidP="00494084">
            <w:pPr>
              <w:tabs>
                <w:tab w:val="left" w:pos="709"/>
                <w:tab w:val="left" w:pos="1134"/>
              </w:tabs>
              <w:spacing w:after="0" w:line="360" w:lineRule="auto"/>
              <w:jc w:val="center"/>
              <w:rPr>
                <w:rFonts w:ascii="Times New Roman" w:hAnsi="Times New Roman" w:cs="Times New Roman"/>
              </w:rPr>
            </w:pPr>
            <w:r w:rsidRPr="00824DD0">
              <w:rPr>
                <w:rFonts w:ascii="Times New Roman" w:hAnsi="Times New Roman" w:cs="Times New Roman"/>
              </w:rPr>
              <w:lastRenderedPageBreak/>
              <w:t>11</w:t>
            </w:r>
          </w:p>
        </w:tc>
        <w:tc>
          <w:tcPr>
            <w:tcW w:w="980" w:type="pct"/>
            <w:gridSpan w:val="3"/>
            <w:vAlign w:val="center"/>
          </w:tcPr>
          <w:p w:rsidR="001C26BC" w:rsidRPr="00824DD0" w:rsidRDefault="001C26BC" w:rsidP="00D56C7E">
            <w:pPr>
              <w:tabs>
                <w:tab w:val="left" w:pos="709"/>
                <w:tab w:val="left" w:pos="1134"/>
              </w:tabs>
              <w:spacing w:after="0" w:line="360" w:lineRule="auto"/>
              <w:rPr>
                <w:rFonts w:ascii="Times New Roman" w:hAnsi="Times New Roman" w:cs="Times New Roman"/>
              </w:rPr>
            </w:pPr>
            <w:r w:rsidRPr="00824DD0">
              <w:rPr>
                <w:rFonts w:ascii="Times New Roman" w:hAnsi="Times New Roman" w:cs="Times New Roman"/>
              </w:rPr>
              <w:t>Магазины продовольственных и непродовольственных товаров</w:t>
            </w:r>
          </w:p>
        </w:tc>
        <w:tc>
          <w:tcPr>
            <w:tcW w:w="663" w:type="pct"/>
            <w:gridSpan w:val="2"/>
            <w:vAlign w:val="center"/>
          </w:tcPr>
          <w:p w:rsidR="001C26BC" w:rsidRPr="00824DD0" w:rsidRDefault="001C26BC" w:rsidP="00494084">
            <w:pPr>
              <w:tabs>
                <w:tab w:val="left" w:pos="709"/>
                <w:tab w:val="left" w:pos="1134"/>
              </w:tabs>
              <w:spacing w:after="0" w:line="360" w:lineRule="auto"/>
              <w:jc w:val="center"/>
              <w:rPr>
                <w:rFonts w:ascii="Times New Roman" w:hAnsi="Times New Roman" w:cs="Times New Roman"/>
              </w:rPr>
            </w:pPr>
            <w:r w:rsidRPr="00824DD0">
              <w:rPr>
                <w:rFonts w:ascii="Times New Roman" w:hAnsi="Times New Roman" w:cs="Times New Roman"/>
              </w:rPr>
              <w:t>м²</w:t>
            </w:r>
          </w:p>
          <w:p w:rsidR="001C26BC" w:rsidRPr="00824DD0" w:rsidRDefault="001C26BC" w:rsidP="00494084">
            <w:pPr>
              <w:tabs>
                <w:tab w:val="left" w:pos="709"/>
                <w:tab w:val="left" w:pos="1134"/>
              </w:tabs>
              <w:spacing w:after="0" w:line="360" w:lineRule="auto"/>
              <w:jc w:val="center"/>
              <w:rPr>
                <w:rFonts w:ascii="Times New Roman" w:hAnsi="Times New Roman" w:cs="Times New Roman"/>
              </w:rPr>
            </w:pPr>
            <w:r w:rsidRPr="00824DD0">
              <w:rPr>
                <w:rFonts w:ascii="Times New Roman" w:hAnsi="Times New Roman" w:cs="Times New Roman"/>
              </w:rPr>
              <w:t>торг.</w:t>
            </w:r>
          </w:p>
          <w:p w:rsidR="001C26BC" w:rsidRPr="00824DD0" w:rsidRDefault="001C26BC" w:rsidP="00494084">
            <w:pPr>
              <w:tabs>
                <w:tab w:val="left" w:pos="709"/>
                <w:tab w:val="left" w:pos="1134"/>
              </w:tabs>
              <w:spacing w:after="0" w:line="360" w:lineRule="auto"/>
              <w:jc w:val="center"/>
              <w:rPr>
                <w:rFonts w:ascii="Times New Roman" w:hAnsi="Times New Roman" w:cs="Times New Roman"/>
              </w:rPr>
            </w:pPr>
            <w:r w:rsidRPr="00824DD0">
              <w:rPr>
                <w:rFonts w:ascii="Times New Roman" w:hAnsi="Times New Roman" w:cs="Times New Roman"/>
              </w:rPr>
              <w:t>площади</w:t>
            </w:r>
          </w:p>
        </w:tc>
        <w:tc>
          <w:tcPr>
            <w:tcW w:w="1183" w:type="pct"/>
            <w:gridSpan w:val="3"/>
            <w:vAlign w:val="center"/>
          </w:tcPr>
          <w:p w:rsidR="001C26BC" w:rsidRPr="00824DD0" w:rsidRDefault="001C26BC" w:rsidP="00494084">
            <w:pPr>
              <w:tabs>
                <w:tab w:val="left" w:pos="709"/>
                <w:tab w:val="left" w:pos="1134"/>
              </w:tabs>
              <w:spacing w:after="0" w:line="360" w:lineRule="auto"/>
              <w:ind w:firstLine="53"/>
              <w:jc w:val="center"/>
              <w:rPr>
                <w:rFonts w:ascii="Times New Roman" w:hAnsi="Times New Roman" w:cs="Times New Roman"/>
              </w:rPr>
            </w:pPr>
            <w:r w:rsidRPr="00824DD0">
              <w:rPr>
                <w:rFonts w:ascii="Times New Roman" w:hAnsi="Times New Roman" w:cs="Times New Roman"/>
              </w:rPr>
              <w:t>1358</w:t>
            </w:r>
          </w:p>
        </w:tc>
        <w:tc>
          <w:tcPr>
            <w:tcW w:w="1058" w:type="pct"/>
            <w:gridSpan w:val="4"/>
            <w:vAlign w:val="center"/>
          </w:tcPr>
          <w:p w:rsidR="001C26BC" w:rsidRPr="00824DD0" w:rsidRDefault="001C26BC" w:rsidP="00494084">
            <w:pPr>
              <w:tabs>
                <w:tab w:val="left" w:pos="709"/>
                <w:tab w:val="left" w:pos="1134"/>
              </w:tabs>
              <w:spacing w:after="0" w:line="360" w:lineRule="auto"/>
              <w:ind w:firstLine="53"/>
              <w:jc w:val="center"/>
              <w:rPr>
                <w:rFonts w:ascii="Times New Roman" w:hAnsi="Times New Roman" w:cs="Times New Roman"/>
              </w:rPr>
            </w:pPr>
          </w:p>
          <w:p w:rsidR="001C26BC" w:rsidRPr="00824DD0" w:rsidRDefault="001C26BC" w:rsidP="00494084">
            <w:pPr>
              <w:tabs>
                <w:tab w:val="left" w:pos="709"/>
                <w:tab w:val="left" w:pos="1134"/>
              </w:tabs>
              <w:spacing w:after="0" w:line="360" w:lineRule="auto"/>
              <w:ind w:firstLine="53"/>
              <w:jc w:val="center"/>
              <w:rPr>
                <w:rFonts w:ascii="Times New Roman" w:hAnsi="Times New Roman" w:cs="Times New Roman"/>
              </w:rPr>
            </w:pPr>
          </w:p>
          <w:p w:rsidR="001C26BC" w:rsidRPr="00824DD0" w:rsidRDefault="001C26BC" w:rsidP="00494084">
            <w:pPr>
              <w:tabs>
                <w:tab w:val="left" w:pos="709"/>
                <w:tab w:val="left" w:pos="1134"/>
              </w:tabs>
              <w:spacing w:after="0" w:line="360" w:lineRule="auto"/>
              <w:ind w:firstLine="53"/>
              <w:jc w:val="center"/>
              <w:rPr>
                <w:rFonts w:ascii="Times New Roman" w:hAnsi="Times New Roman" w:cs="Times New Roman"/>
              </w:rPr>
            </w:pPr>
            <w:r w:rsidRPr="00824DD0">
              <w:rPr>
                <w:rFonts w:ascii="Times New Roman" w:hAnsi="Times New Roman" w:cs="Times New Roman"/>
              </w:rPr>
              <w:t>4</w:t>
            </w:r>
            <w:r w:rsidR="00824DD0" w:rsidRPr="00824DD0">
              <w:rPr>
                <w:rFonts w:ascii="Times New Roman" w:hAnsi="Times New Roman" w:cs="Times New Roman"/>
              </w:rPr>
              <w:t>84</w:t>
            </w:r>
          </w:p>
          <w:p w:rsidR="001C26BC" w:rsidRPr="00824DD0" w:rsidRDefault="001C26BC" w:rsidP="00494084">
            <w:pPr>
              <w:tabs>
                <w:tab w:val="left" w:pos="709"/>
                <w:tab w:val="left" w:pos="1134"/>
              </w:tabs>
              <w:spacing w:after="0" w:line="360" w:lineRule="auto"/>
              <w:ind w:firstLine="53"/>
              <w:jc w:val="center"/>
              <w:rPr>
                <w:rFonts w:ascii="Times New Roman" w:hAnsi="Times New Roman" w:cs="Times New Roman"/>
              </w:rPr>
            </w:pPr>
          </w:p>
          <w:p w:rsidR="001C26BC" w:rsidRPr="00824DD0" w:rsidRDefault="001C26BC" w:rsidP="00494084">
            <w:pPr>
              <w:tabs>
                <w:tab w:val="left" w:pos="709"/>
                <w:tab w:val="left" w:pos="1134"/>
              </w:tabs>
              <w:spacing w:after="0" w:line="360" w:lineRule="auto"/>
              <w:ind w:firstLine="53"/>
              <w:jc w:val="center"/>
              <w:rPr>
                <w:rFonts w:ascii="Times New Roman" w:hAnsi="Times New Roman" w:cs="Times New Roman"/>
              </w:rPr>
            </w:pPr>
          </w:p>
        </w:tc>
        <w:tc>
          <w:tcPr>
            <w:tcW w:w="608" w:type="pct"/>
            <w:shd w:val="clear" w:color="auto" w:fill="auto"/>
            <w:vAlign w:val="center"/>
          </w:tcPr>
          <w:p w:rsidR="001C26BC" w:rsidRPr="00B565C3" w:rsidRDefault="001C26BC" w:rsidP="00494084">
            <w:pPr>
              <w:spacing w:after="0" w:line="360" w:lineRule="auto"/>
              <w:jc w:val="center"/>
              <w:rPr>
                <w:rFonts w:ascii="Times New Roman" w:hAnsi="Times New Roman" w:cs="Times New Roman"/>
                <w:spacing w:val="-4"/>
                <w:highlight w:val="yellow"/>
              </w:rPr>
            </w:pPr>
          </w:p>
          <w:p w:rsidR="001C26BC" w:rsidRPr="00B565C3" w:rsidRDefault="001C26BC" w:rsidP="00494084">
            <w:pPr>
              <w:spacing w:after="0" w:line="360" w:lineRule="auto"/>
              <w:jc w:val="center"/>
              <w:rPr>
                <w:rFonts w:ascii="Times New Roman" w:hAnsi="Times New Roman" w:cs="Times New Roman"/>
                <w:spacing w:val="-4"/>
                <w:highlight w:val="yellow"/>
              </w:rPr>
            </w:pPr>
          </w:p>
          <w:p w:rsidR="001C26BC" w:rsidRPr="00824DD0" w:rsidRDefault="001C26BC" w:rsidP="00494084">
            <w:pPr>
              <w:tabs>
                <w:tab w:val="left" w:pos="709"/>
                <w:tab w:val="left" w:pos="1134"/>
              </w:tabs>
              <w:spacing w:after="0" w:line="360" w:lineRule="auto"/>
              <w:jc w:val="center"/>
              <w:rPr>
                <w:rFonts w:ascii="Times New Roman" w:hAnsi="Times New Roman" w:cs="Times New Roman"/>
              </w:rPr>
            </w:pPr>
            <w:r w:rsidRPr="00824DD0">
              <w:rPr>
                <w:rFonts w:ascii="Times New Roman" w:hAnsi="Times New Roman" w:cs="Times New Roman"/>
              </w:rPr>
              <w:t>По заданию на проектирование</w:t>
            </w:r>
          </w:p>
          <w:p w:rsidR="001C26BC" w:rsidRPr="00B565C3" w:rsidRDefault="001C26BC" w:rsidP="00494084">
            <w:pPr>
              <w:tabs>
                <w:tab w:val="left" w:pos="709"/>
                <w:tab w:val="left" w:pos="1134"/>
              </w:tabs>
              <w:spacing w:after="0" w:line="360" w:lineRule="auto"/>
              <w:jc w:val="center"/>
              <w:rPr>
                <w:rFonts w:ascii="Times New Roman" w:hAnsi="Times New Roman" w:cs="Times New Roman"/>
                <w:highlight w:val="yellow"/>
              </w:rPr>
            </w:pPr>
          </w:p>
        </w:tc>
      </w:tr>
      <w:tr w:rsidR="001C26BC" w:rsidRPr="001C26BC" w:rsidTr="00494084">
        <w:trPr>
          <w:cantSplit/>
          <w:trHeight w:val="333"/>
          <w:jc w:val="center"/>
        </w:trPr>
        <w:tc>
          <w:tcPr>
            <w:tcW w:w="5000" w:type="pct"/>
            <w:gridSpan w:val="14"/>
            <w:vAlign w:val="center"/>
          </w:tcPr>
          <w:p w:rsidR="001C26BC" w:rsidRPr="00824DD0" w:rsidRDefault="001C26BC" w:rsidP="00494084">
            <w:pPr>
              <w:tabs>
                <w:tab w:val="left" w:pos="709"/>
                <w:tab w:val="left" w:pos="1134"/>
              </w:tabs>
              <w:spacing w:after="0" w:line="360" w:lineRule="auto"/>
              <w:jc w:val="center"/>
              <w:rPr>
                <w:rFonts w:ascii="Times New Roman" w:hAnsi="Times New Roman" w:cs="Times New Roman"/>
              </w:rPr>
            </w:pPr>
            <w:r w:rsidRPr="00824DD0">
              <w:rPr>
                <w:rFonts w:ascii="Times New Roman" w:hAnsi="Times New Roman" w:cs="Times New Roman"/>
              </w:rPr>
              <w:t>Предприятия бытового обслуживания</w:t>
            </w:r>
          </w:p>
        </w:tc>
      </w:tr>
      <w:tr w:rsidR="001C26BC" w:rsidRPr="001C26BC" w:rsidTr="00494084">
        <w:trPr>
          <w:cantSplit/>
          <w:trHeight w:val="333"/>
          <w:jc w:val="center"/>
        </w:trPr>
        <w:tc>
          <w:tcPr>
            <w:tcW w:w="508" w:type="pct"/>
            <w:vAlign w:val="center"/>
          </w:tcPr>
          <w:p w:rsidR="001C26BC" w:rsidRPr="00824DD0" w:rsidRDefault="001C26BC" w:rsidP="00494084">
            <w:pPr>
              <w:tabs>
                <w:tab w:val="left" w:pos="709"/>
                <w:tab w:val="left" w:pos="1134"/>
              </w:tabs>
              <w:spacing w:after="0" w:line="360" w:lineRule="auto"/>
              <w:ind w:firstLine="33"/>
              <w:jc w:val="center"/>
              <w:rPr>
                <w:rFonts w:ascii="Times New Roman" w:hAnsi="Times New Roman" w:cs="Times New Roman"/>
              </w:rPr>
            </w:pPr>
            <w:r w:rsidRPr="00824DD0">
              <w:rPr>
                <w:rFonts w:ascii="Times New Roman" w:hAnsi="Times New Roman" w:cs="Times New Roman"/>
              </w:rPr>
              <w:t>12</w:t>
            </w:r>
          </w:p>
        </w:tc>
        <w:tc>
          <w:tcPr>
            <w:tcW w:w="980" w:type="pct"/>
            <w:gridSpan w:val="3"/>
            <w:vAlign w:val="center"/>
          </w:tcPr>
          <w:p w:rsidR="001C26BC" w:rsidRPr="00824DD0" w:rsidRDefault="001C26BC" w:rsidP="001C26BC">
            <w:pPr>
              <w:tabs>
                <w:tab w:val="left" w:pos="709"/>
                <w:tab w:val="left" w:pos="1134"/>
              </w:tabs>
              <w:spacing w:after="0" w:line="360" w:lineRule="auto"/>
              <w:jc w:val="both"/>
              <w:rPr>
                <w:rFonts w:ascii="Times New Roman" w:hAnsi="Times New Roman" w:cs="Times New Roman"/>
              </w:rPr>
            </w:pPr>
            <w:r w:rsidRPr="00824DD0">
              <w:rPr>
                <w:rFonts w:ascii="Times New Roman" w:hAnsi="Times New Roman" w:cs="Times New Roman"/>
              </w:rPr>
              <w:t>Предприятия бытового обслуживания</w:t>
            </w:r>
          </w:p>
        </w:tc>
        <w:tc>
          <w:tcPr>
            <w:tcW w:w="663" w:type="pct"/>
            <w:gridSpan w:val="2"/>
            <w:vAlign w:val="center"/>
          </w:tcPr>
          <w:p w:rsidR="001C26BC" w:rsidRPr="00824DD0" w:rsidRDefault="001C26BC" w:rsidP="00494084">
            <w:pPr>
              <w:tabs>
                <w:tab w:val="left" w:pos="709"/>
                <w:tab w:val="left" w:pos="1134"/>
              </w:tabs>
              <w:spacing w:after="0" w:line="360" w:lineRule="auto"/>
              <w:jc w:val="center"/>
              <w:rPr>
                <w:rFonts w:ascii="Times New Roman" w:hAnsi="Times New Roman" w:cs="Times New Roman"/>
              </w:rPr>
            </w:pPr>
            <w:r w:rsidRPr="00824DD0">
              <w:rPr>
                <w:rFonts w:ascii="Times New Roman" w:hAnsi="Times New Roman" w:cs="Times New Roman"/>
              </w:rPr>
              <w:t>рабочее</w:t>
            </w:r>
          </w:p>
          <w:p w:rsidR="001C26BC" w:rsidRPr="00824DD0" w:rsidRDefault="001C26BC" w:rsidP="00494084">
            <w:pPr>
              <w:tabs>
                <w:tab w:val="left" w:pos="709"/>
                <w:tab w:val="left" w:pos="1134"/>
              </w:tabs>
              <w:spacing w:after="0" w:line="360" w:lineRule="auto"/>
              <w:jc w:val="center"/>
              <w:rPr>
                <w:rFonts w:ascii="Times New Roman" w:hAnsi="Times New Roman" w:cs="Times New Roman"/>
              </w:rPr>
            </w:pPr>
            <w:r w:rsidRPr="00824DD0">
              <w:rPr>
                <w:rFonts w:ascii="Times New Roman" w:hAnsi="Times New Roman" w:cs="Times New Roman"/>
              </w:rPr>
              <w:t>место</w:t>
            </w:r>
          </w:p>
        </w:tc>
        <w:tc>
          <w:tcPr>
            <w:tcW w:w="1183" w:type="pct"/>
            <w:gridSpan w:val="3"/>
            <w:vAlign w:val="center"/>
          </w:tcPr>
          <w:p w:rsidR="001C26BC" w:rsidRPr="00824DD0" w:rsidRDefault="001C26BC" w:rsidP="00494084">
            <w:pPr>
              <w:tabs>
                <w:tab w:val="left" w:pos="709"/>
                <w:tab w:val="left" w:pos="1134"/>
              </w:tabs>
              <w:spacing w:after="0" w:line="360" w:lineRule="auto"/>
              <w:jc w:val="center"/>
              <w:rPr>
                <w:rFonts w:ascii="Times New Roman" w:hAnsi="Times New Roman" w:cs="Times New Roman"/>
              </w:rPr>
            </w:pPr>
          </w:p>
          <w:p w:rsidR="001C26BC" w:rsidRPr="00824DD0" w:rsidRDefault="001C26BC" w:rsidP="00494084">
            <w:pPr>
              <w:tabs>
                <w:tab w:val="left" w:pos="709"/>
                <w:tab w:val="left" w:pos="1134"/>
              </w:tabs>
              <w:spacing w:after="0" w:line="360" w:lineRule="auto"/>
              <w:jc w:val="center"/>
              <w:rPr>
                <w:rFonts w:ascii="Times New Roman" w:hAnsi="Times New Roman" w:cs="Times New Roman"/>
              </w:rPr>
            </w:pPr>
            <w:r w:rsidRPr="00824DD0">
              <w:rPr>
                <w:rFonts w:ascii="Times New Roman" w:hAnsi="Times New Roman" w:cs="Times New Roman"/>
              </w:rPr>
              <w:t>-</w:t>
            </w:r>
          </w:p>
          <w:p w:rsidR="001C26BC" w:rsidRPr="00824DD0" w:rsidRDefault="001C26BC" w:rsidP="00494084">
            <w:pPr>
              <w:tabs>
                <w:tab w:val="left" w:pos="709"/>
                <w:tab w:val="left" w:pos="1134"/>
              </w:tabs>
              <w:spacing w:after="0" w:line="360" w:lineRule="auto"/>
              <w:jc w:val="center"/>
              <w:rPr>
                <w:rFonts w:ascii="Times New Roman" w:hAnsi="Times New Roman" w:cs="Times New Roman"/>
              </w:rPr>
            </w:pPr>
          </w:p>
        </w:tc>
        <w:tc>
          <w:tcPr>
            <w:tcW w:w="1058" w:type="pct"/>
            <w:gridSpan w:val="4"/>
            <w:vAlign w:val="center"/>
          </w:tcPr>
          <w:p w:rsidR="001C26BC" w:rsidRPr="00824DD0" w:rsidRDefault="00824DD0" w:rsidP="00494084">
            <w:pPr>
              <w:tabs>
                <w:tab w:val="left" w:pos="709"/>
                <w:tab w:val="left" w:pos="1134"/>
              </w:tabs>
              <w:spacing w:after="0" w:line="360" w:lineRule="auto"/>
              <w:ind w:firstLine="26"/>
              <w:jc w:val="center"/>
              <w:rPr>
                <w:rFonts w:ascii="Times New Roman" w:hAnsi="Times New Roman" w:cs="Times New Roman"/>
              </w:rPr>
            </w:pPr>
            <w:r w:rsidRPr="00824DD0">
              <w:rPr>
                <w:rFonts w:ascii="Times New Roman" w:hAnsi="Times New Roman" w:cs="Times New Roman"/>
              </w:rPr>
              <w:t>7</w:t>
            </w:r>
          </w:p>
        </w:tc>
        <w:tc>
          <w:tcPr>
            <w:tcW w:w="608" w:type="pct"/>
            <w:shd w:val="clear" w:color="auto" w:fill="auto"/>
            <w:vAlign w:val="center"/>
          </w:tcPr>
          <w:p w:rsidR="001C26BC" w:rsidRPr="00824DD0" w:rsidRDefault="001C26BC" w:rsidP="00494084">
            <w:pPr>
              <w:tabs>
                <w:tab w:val="left" w:pos="709"/>
                <w:tab w:val="left" w:pos="1134"/>
              </w:tabs>
              <w:spacing w:after="0" w:line="360" w:lineRule="auto"/>
              <w:jc w:val="center"/>
              <w:rPr>
                <w:rFonts w:ascii="Times New Roman" w:hAnsi="Times New Roman" w:cs="Times New Roman"/>
              </w:rPr>
            </w:pPr>
            <w:r w:rsidRPr="00824DD0">
              <w:rPr>
                <w:rFonts w:ascii="Times New Roman" w:hAnsi="Times New Roman" w:cs="Times New Roman"/>
              </w:rPr>
              <w:t>0,1-0,2 га</w:t>
            </w:r>
          </w:p>
        </w:tc>
      </w:tr>
      <w:tr w:rsidR="001C26BC" w:rsidRPr="001C26BC" w:rsidTr="00494084">
        <w:trPr>
          <w:cantSplit/>
          <w:trHeight w:val="333"/>
          <w:jc w:val="center"/>
        </w:trPr>
        <w:tc>
          <w:tcPr>
            <w:tcW w:w="5000" w:type="pct"/>
            <w:gridSpan w:val="14"/>
            <w:vAlign w:val="center"/>
          </w:tcPr>
          <w:p w:rsidR="001C26BC" w:rsidRPr="00824DD0" w:rsidRDefault="001C26BC" w:rsidP="00494084">
            <w:pPr>
              <w:tabs>
                <w:tab w:val="left" w:pos="709"/>
                <w:tab w:val="left" w:pos="1134"/>
              </w:tabs>
              <w:spacing w:after="0" w:line="360" w:lineRule="auto"/>
              <w:jc w:val="center"/>
              <w:rPr>
                <w:rFonts w:ascii="Times New Roman" w:hAnsi="Times New Roman" w:cs="Times New Roman"/>
              </w:rPr>
            </w:pPr>
            <w:r w:rsidRPr="00824DD0">
              <w:rPr>
                <w:rFonts w:ascii="Times New Roman" w:hAnsi="Times New Roman" w:cs="Times New Roman"/>
              </w:rPr>
              <w:t>Отделения связи</w:t>
            </w:r>
          </w:p>
        </w:tc>
      </w:tr>
      <w:tr w:rsidR="001C26BC" w:rsidRPr="001C26BC" w:rsidTr="00494084">
        <w:trPr>
          <w:cantSplit/>
          <w:trHeight w:val="333"/>
          <w:jc w:val="center"/>
        </w:trPr>
        <w:tc>
          <w:tcPr>
            <w:tcW w:w="508" w:type="pct"/>
            <w:vAlign w:val="center"/>
          </w:tcPr>
          <w:p w:rsidR="001C26BC" w:rsidRPr="00824DD0" w:rsidRDefault="001C26BC" w:rsidP="00494084">
            <w:pPr>
              <w:tabs>
                <w:tab w:val="left" w:pos="709"/>
                <w:tab w:val="left" w:pos="1134"/>
              </w:tabs>
              <w:spacing w:after="0" w:line="360" w:lineRule="auto"/>
              <w:ind w:firstLine="33"/>
              <w:jc w:val="center"/>
              <w:rPr>
                <w:rFonts w:ascii="Times New Roman" w:hAnsi="Times New Roman" w:cs="Times New Roman"/>
              </w:rPr>
            </w:pPr>
            <w:r w:rsidRPr="00824DD0">
              <w:rPr>
                <w:rFonts w:ascii="Times New Roman" w:hAnsi="Times New Roman" w:cs="Times New Roman"/>
              </w:rPr>
              <w:t>13</w:t>
            </w:r>
          </w:p>
        </w:tc>
        <w:tc>
          <w:tcPr>
            <w:tcW w:w="980" w:type="pct"/>
            <w:gridSpan w:val="3"/>
            <w:vAlign w:val="center"/>
          </w:tcPr>
          <w:p w:rsidR="001C26BC" w:rsidRPr="00824DD0" w:rsidRDefault="001C26BC" w:rsidP="001C26BC">
            <w:pPr>
              <w:tabs>
                <w:tab w:val="left" w:pos="709"/>
                <w:tab w:val="left" w:pos="1134"/>
              </w:tabs>
              <w:spacing w:after="0" w:line="360" w:lineRule="auto"/>
              <w:jc w:val="both"/>
              <w:rPr>
                <w:rFonts w:ascii="Times New Roman" w:hAnsi="Times New Roman" w:cs="Times New Roman"/>
              </w:rPr>
            </w:pPr>
            <w:r w:rsidRPr="00824DD0">
              <w:rPr>
                <w:rFonts w:ascii="Times New Roman" w:hAnsi="Times New Roman" w:cs="Times New Roman"/>
              </w:rPr>
              <w:t>Отделения связи</w:t>
            </w:r>
          </w:p>
        </w:tc>
        <w:tc>
          <w:tcPr>
            <w:tcW w:w="663" w:type="pct"/>
            <w:gridSpan w:val="2"/>
            <w:vAlign w:val="center"/>
          </w:tcPr>
          <w:p w:rsidR="001C26BC" w:rsidRPr="00824DD0" w:rsidRDefault="001C26BC" w:rsidP="00494084">
            <w:pPr>
              <w:tabs>
                <w:tab w:val="left" w:pos="709"/>
                <w:tab w:val="left" w:pos="1134"/>
              </w:tabs>
              <w:spacing w:after="0" w:line="360" w:lineRule="auto"/>
              <w:jc w:val="center"/>
              <w:rPr>
                <w:rFonts w:ascii="Times New Roman" w:hAnsi="Times New Roman" w:cs="Times New Roman"/>
              </w:rPr>
            </w:pPr>
            <w:r w:rsidRPr="00824DD0">
              <w:rPr>
                <w:rFonts w:ascii="Times New Roman" w:hAnsi="Times New Roman" w:cs="Times New Roman"/>
              </w:rPr>
              <w:t>объект</w:t>
            </w:r>
          </w:p>
        </w:tc>
        <w:tc>
          <w:tcPr>
            <w:tcW w:w="1183" w:type="pct"/>
            <w:gridSpan w:val="3"/>
            <w:vAlign w:val="center"/>
          </w:tcPr>
          <w:p w:rsidR="001C26BC" w:rsidRPr="00824DD0" w:rsidRDefault="001C26BC" w:rsidP="00494084">
            <w:pPr>
              <w:tabs>
                <w:tab w:val="left" w:pos="709"/>
                <w:tab w:val="left" w:pos="1134"/>
              </w:tabs>
              <w:spacing w:after="0" w:line="360" w:lineRule="auto"/>
              <w:jc w:val="center"/>
              <w:rPr>
                <w:rFonts w:ascii="Times New Roman" w:hAnsi="Times New Roman" w:cs="Times New Roman"/>
              </w:rPr>
            </w:pPr>
          </w:p>
          <w:p w:rsidR="001C26BC" w:rsidRPr="00824DD0" w:rsidRDefault="001C26BC" w:rsidP="00494084">
            <w:pPr>
              <w:tabs>
                <w:tab w:val="left" w:pos="709"/>
                <w:tab w:val="left" w:pos="1134"/>
              </w:tabs>
              <w:spacing w:after="0" w:line="360" w:lineRule="auto"/>
              <w:jc w:val="center"/>
              <w:rPr>
                <w:rFonts w:ascii="Times New Roman" w:hAnsi="Times New Roman" w:cs="Times New Roman"/>
              </w:rPr>
            </w:pPr>
            <w:r w:rsidRPr="00824DD0">
              <w:rPr>
                <w:rFonts w:ascii="Times New Roman" w:hAnsi="Times New Roman" w:cs="Times New Roman"/>
              </w:rPr>
              <w:t>1</w:t>
            </w:r>
          </w:p>
          <w:p w:rsidR="001C26BC" w:rsidRPr="00824DD0" w:rsidRDefault="001C26BC" w:rsidP="00494084">
            <w:pPr>
              <w:tabs>
                <w:tab w:val="left" w:pos="709"/>
                <w:tab w:val="left" w:pos="1134"/>
              </w:tabs>
              <w:spacing w:after="0" w:line="360" w:lineRule="auto"/>
              <w:jc w:val="center"/>
              <w:rPr>
                <w:rFonts w:ascii="Times New Roman" w:hAnsi="Times New Roman" w:cs="Times New Roman"/>
              </w:rPr>
            </w:pPr>
          </w:p>
        </w:tc>
        <w:tc>
          <w:tcPr>
            <w:tcW w:w="1058" w:type="pct"/>
            <w:gridSpan w:val="4"/>
            <w:vAlign w:val="center"/>
          </w:tcPr>
          <w:p w:rsidR="001C26BC" w:rsidRPr="00824DD0" w:rsidRDefault="001C26BC" w:rsidP="00494084">
            <w:pPr>
              <w:tabs>
                <w:tab w:val="left" w:pos="709"/>
                <w:tab w:val="left" w:pos="1134"/>
              </w:tabs>
              <w:spacing w:after="0" w:line="360" w:lineRule="auto"/>
              <w:ind w:firstLine="26"/>
              <w:jc w:val="center"/>
              <w:rPr>
                <w:rFonts w:ascii="Times New Roman" w:hAnsi="Times New Roman" w:cs="Times New Roman"/>
              </w:rPr>
            </w:pPr>
            <w:r w:rsidRPr="00824DD0">
              <w:rPr>
                <w:rFonts w:ascii="Times New Roman" w:hAnsi="Times New Roman" w:cs="Times New Roman"/>
              </w:rPr>
              <w:t>1</w:t>
            </w:r>
          </w:p>
        </w:tc>
        <w:tc>
          <w:tcPr>
            <w:tcW w:w="608" w:type="pct"/>
            <w:shd w:val="clear" w:color="auto" w:fill="auto"/>
            <w:vAlign w:val="center"/>
          </w:tcPr>
          <w:p w:rsidR="001C26BC" w:rsidRPr="00824DD0" w:rsidRDefault="001C26BC" w:rsidP="00494084">
            <w:pPr>
              <w:tabs>
                <w:tab w:val="left" w:pos="709"/>
                <w:tab w:val="left" w:pos="1134"/>
              </w:tabs>
              <w:spacing w:after="0" w:line="360" w:lineRule="auto"/>
              <w:jc w:val="center"/>
              <w:rPr>
                <w:rFonts w:ascii="Times New Roman" w:hAnsi="Times New Roman" w:cs="Times New Roman"/>
              </w:rPr>
            </w:pPr>
            <w:r w:rsidRPr="00824DD0">
              <w:rPr>
                <w:rFonts w:ascii="Times New Roman" w:hAnsi="Times New Roman" w:cs="Times New Roman"/>
              </w:rPr>
              <w:t>0,07-</w:t>
            </w:r>
            <w:smartTag w:uri="urn:schemas-microsoft-com:office:smarttags" w:element="metricconverter">
              <w:smartTagPr>
                <w:attr w:name="ProductID" w:val="0,08 га"/>
              </w:smartTagPr>
              <w:r w:rsidRPr="00824DD0">
                <w:rPr>
                  <w:rFonts w:ascii="Times New Roman" w:hAnsi="Times New Roman" w:cs="Times New Roman"/>
                </w:rPr>
                <w:t>0,08 га</w:t>
              </w:r>
            </w:smartTag>
          </w:p>
        </w:tc>
      </w:tr>
      <w:tr w:rsidR="001C26BC" w:rsidRPr="001C26BC" w:rsidTr="00494084">
        <w:trPr>
          <w:cantSplit/>
          <w:trHeight w:val="333"/>
          <w:jc w:val="center"/>
        </w:trPr>
        <w:tc>
          <w:tcPr>
            <w:tcW w:w="5000" w:type="pct"/>
            <w:gridSpan w:val="14"/>
            <w:vAlign w:val="center"/>
          </w:tcPr>
          <w:p w:rsidR="001C26BC" w:rsidRPr="00824DD0" w:rsidRDefault="001C26BC" w:rsidP="00494084">
            <w:pPr>
              <w:tabs>
                <w:tab w:val="left" w:pos="709"/>
                <w:tab w:val="left" w:pos="1134"/>
              </w:tabs>
              <w:spacing w:after="0" w:line="360" w:lineRule="auto"/>
              <w:jc w:val="center"/>
              <w:rPr>
                <w:rFonts w:ascii="Times New Roman" w:hAnsi="Times New Roman" w:cs="Times New Roman"/>
              </w:rPr>
            </w:pPr>
            <w:r w:rsidRPr="00824DD0">
              <w:rPr>
                <w:rFonts w:ascii="Times New Roman" w:hAnsi="Times New Roman" w:cs="Times New Roman"/>
              </w:rPr>
              <w:t>Кредитно-финансовые учреждения</w:t>
            </w:r>
          </w:p>
        </w:tc>
      </w:tr>
      <w:tr w:rsidR="001C26BC" w:rsidRPr="001C26BC" w:rsidTr="00494084">
        <w:trPr>
          <w:cantSplit/>
          <w:trHeight w:val="333"/>
          <w:jc w:val="center"/>
        </w:trPr>
        <w:tc>
          <w:tcPr>
            <w:tcW w:w="508" w:type="pct"/>
            <w:vAlign w:val="center"/>
          </w:tcPr>
          <w:p w:rsidR="001C26BC" w:rsidRPr="00824DD0" w:rsidRDefault="001C26BC" w:rsidP="00494084">
            <w:pPr>
              <w:tabs>
                <w:tab w:val="left" w:pos="709"/>
                <w:tab w:val="left" w:pos="1134"/>
              </w:tabs>
              <w:spacing w:after="0" w:line="360" w:lineRule="auto"/>
              <w:ind w:firstLine="33"/>
              <w:jc w:val="center"/>
              <w:rPr>
                <w:rFonts w:ascii="Times New Roman" w:hAnsi="Times New Roman" w:cs="Times New Roman"/>
              </w:rPr>
            </w:pPr>
            <w:r w:rsidRPr="00824DD0">
              <w:rPr>
                <w:rFonts w:ascii="Times New Roman" w:hAnsi="Times New Roman" w:cs="Times New Roman"/>
              </w:rPr>
              <w:t>14</w:t>
            </w:r>
          </w:p>
        </w:tc>
        <w:tc>
          <w:tcPr>
            <w:tcW w:w="980" w:type="pct"/>
            <w:gridSpan w:val="3"/>
            <w:vAlign w:val="center"/>
          </w:tcPr>
          <w:p w:rsidR="001C26BC" w:rsidRPr="00824DD0" w:rsidRDefault="001C26BC" w:rsidP="001C26BC">
            <w:pPr>
              <w:tabs>
                <w:tab w:val="left" w:pos="709"/>
                <w:tab w:val="left" w:pos="1134"/>
              </w:tabs>
              <w:spacing w:after="0" w:line="360" w:lineRule="auto"/>
              <w:ind w:firstLine="33"/>
              <w:jc w:val="both"/>
              <w:rPr>
                <w:rFonts w:ascii="Times New Roman" w:hAnsi="Times New Roman" w:cs="Times New Roman"/>
              </w:rPr>
            </w:pPr>
            <w:r w:rsidRPr="00824DD0">
              <w:rPr>
                <w:rFonts w:ascii="Times New Roman" w:hAnsi="Times New Roman" w:cs="Times New Roman"/>
              </w:rPr>
              <w:t>Отделения и филиалы</w:t>
            </w:r>
          </w:p>
          <w:p w:rsidR="001C26BC" w:rsidRPr="00824DD0" w:rsidRDefault="001C26BC" w:rsidP="001C26BC">
            <w:pPr>
              <w:tabs>
                <w:tab w:val="left" w:pos="709"/>
                <w:tab w:val="left" w:pos="1134"/>
              </w:tabs>
              <w:spacing w:after="0" w:line="360" w:lineRule="auto"/>
              <w:ind w:firstLine="33"/>
              <w:jc w:val="both"/>
              <w:rPr>
                <w:rFonts w:ascii="Times New Roman" w:hAnsi="Times New Roman" w:cs="Times New Roman"/>
              </w:rPr>
            </w:pPr>
            <w:r w:rsidRPr="00824DD0">
              <w:rPr>
                <w:rFonts w:ascii="Times New Roman" w:hAnsi="Times New Roman" w:cs="Times New Roman"/>
              </w:rPr>
              <w:t xml:space="preserve">сберегательного банка </w:t>
            </w:r>
          </w:p>
        </w:tc>
        <w:tc>
          <w:tcPr>
            <w:tcW w:w="663" w:type="pct"/>
            <w:gridSpan w:val="2"/>
            <w:vAlign w:val="center"/>
          </w:tcPr>
          <w:p w:rsidR="001C26BC" w:rsidRPr="00824DD0" w:rsidRDefault="001C26BC" w:rsidP="00494084">
            <w:pPr>
              <w:tabs>
                <w:tab w:val="left" w:pos="709"/>
                <w:tab w:val="left" w:pos="1134"/>
              </w:tabs>
              <w:spacing w:after="0" w:line="360" w:lineRule="auto"/>
              <w:jc w:val="center"/>
              <w:rPr>
                <w:rFonts w:ascii="Times New Roman" w:hAnsi="Times New Roman" w:cs="Times New Roman"/>
              </w:rPr>
            </w:pPr>
            <w:r w:rsidRPr="00824DD0">
              <w:rPr>
                <w:rFonts w:ascii="Times New Roman" w:hAnsi="Times New Roman" w:cs="Times New Roman"/>
              </w:rPr>
              <w:t>Операционное место</w:t>
            </w:r>
          </w:p>
        </w:tc>
        <w:tc>
          <w:tcPr>
            <w:tcW w:w="1183" w:type="pct"/>
            <w:gridSpan w:val="3"/>
            <w:vAlign w:val="center"/>
          </w:tcPr>
          <w:p w:rsidR="001C26BC" w:rsidRPr="00824DD0" w:rsidRDefault="001C26BC" w:rsidP="00494084">
            <w:pPr>
              <w:tabs>
                <w:tab w:val="left" w:pos="709"/>
                <w:tab w:val="left" w:pos="1134"/>
              </w:tabs>
              <w:spacing w:after="0" w:line="360" w:lineRule="auto"/>
              <w:jc w:val="center"/>
              <w:rPr>
                <w:rFonts w:ascii="Times New Roman" w:hAnsi="Times New Roman" w:cs="Times New Roman"/>
              </w:rPr>
            </w:pPr>
          </w:p>
          <w:p w:rsidR="001C26BC" w:rsidRPr="00824DD0" w:rsidRDefault="001C26BC" w:rsidP="00494084">
            <w:pPr>
              <w:tabs>
                <w:tab w:val="left" w:pos="709"/>
                <w:tab w:val="left" w:pos="1134"/>
              </w:tabs>
              <w:spacing w:after="0" w:line="360" w:lineRule="auto"/>
              <w:jc w:val="center"/>
              <w:rPr>
                <w:rFonts w:ascii="Times New Roman" w:hAnsi="Times New Roman" w:cs="Times New Roman"/>
              </w:rPr>
            </w:pPr>
            <w:r w:rsidRPr="00824DD0">
              <w:rPr>
                <w:rFonts w:ascii="Times New Roman" w:hAnsi="Times New Roman" w:cs="Times New Roman"/>
              </w:rPr>
              <w:t>-</w:t>
            </w:r>
          </w:p>
          <w:p w:rsidR="001C26BC" w:rsidRPr="00824DD0" w:rsidRDefault="001C26BC" w:rsidP="00494084">
            <w:pPr>
              <w:tabs>
                <w:tab w:val="left" w:pos="709"/>
                <w:tab w:val="left" w:pos="1134"/>
              </w:tabs>
              <w:spacing w:after="0" w:line="360" w:lineRule="auto"/>
              <w:jc w:val="center"/>
              <w:rPr>
                <w:rFonts w:ascii="Times New Roman" w:hAnsi="Times New Roman" w:cs="Times New Roman"/>
              </w:rPr>
            </w:pPr>
          </w:p>
        </w:tc>
        <w:tc>
          <w:tcPr>
            <w:tcW w:w="1058" w:type="pct"/>
            <w:gridSpan w:val="4"/>
            <w:vAlign w:val="center"/>
          </w:tcPr>
          <w:p w:rsidR="001C26BC" w:rsidRPr="00824DD0" w:rsidRDefault="001C26BC" w:rsidP="00494084">
            <w:pPr>
              <w:tabs>
                <w:tab w:val="left" w:pos="709"/>
                <w:tab w:val="left" w:pos="1134"/>
              </w:tabs>
              <w:spacing w:after="0" w:line="360" w:lineRule="auto"/>
              <w:jc w:val="center"/>
              <w:rPr>
                <w:rFonts w:ascii="Times New Roman" w:hAnsi="Times New Roman" w:cs="Times New Roman"/>
              </w:rPr>
            </w:pPr>
            <w:r w:rsidRPr="00824DD0">
              <w:rPr>
                <w:rFonts w:ascii="Times New Roman" w:hAnsi="Times New Roman" w:cs="Times New Roman"/>
              </w:rPr>
              <w:t>1</w:t>
            </w:r>
          </w:p>
        </w:tc>
        <w:tc>
          <w:tcPr>
            <w:tcW w:w="608" w:type="pct"/>
            <w:shd w:val="clear" w:color="auto" w:fill="auto"/>
            <w:vAlign w:val="center"/>
          </w:tcPr>
          <w:p w:rsidR="001C26BC" w:rsidRPr="00824DD0" w:rsidRDefault="001C26BC" w:rsidP="00494084">
            <w:pPr>
              <w:tabs>
                <w:tab w:val="left" w:pos="709"/>
                <w:tab w:val="left" w:pos="1134"/>
              </w:tabs>
              <w:spacing w:after="0" w:line="360" w:lineRule="auto"/>
              <w:jc w:val="center"/>
              <w:rPr>
                <w:rFonts w:ascii="Times New Roman" w:hAnsi="Times New Roman" w:cs="Times New Roman"/>
              </w:rPr>
            </w:pPr>
          </w:p>
          <w:p w:rsidR="001C26BC" w:rsidRPr="00824DD0" w:rsidRDefault="001C26BC" w:rsidP="00494084">
            <w:pPr>
              <w:tabs>
                <w:tab w:val="left" w:pos="709"/>
                <w:tab w:val="left" w:pos="1134"/>
              </w:tabs>
              <w:spacing w:after="0" w:line="360" w:lineRule="auto"/>
              <w:jc w:val="center"/>
              <w:rPr>
                <w:rFonts w:ascii="Times New Roman" w:hAnsi="Times New Roman" w:cs="Times New Roman"/>
              </w:rPr>
            </w:pPr>
          </w:p>
          <w:p w:rsidR="001C26BC" w:rsidRPr="00824DD0" w:rsidRDefault="001C26BC" w:rsidP="00494084">
            <w:pPr>
              <w:tabs>
                <w:tab w:val="left" w:pos="709"/>
                <w:tab w:val="left" w:pos="1134"/>
              </w:tabs>
              <w:spacing w:after="0" w:line="360" w:lineRule="auto"/>
              <w:jc w:val="center"/>
              <w:rPr>
                <w:rFonts w:ascii="Times New Roman" w:hAnsi="Times New Roman" w:cs="Times New Roman"/>
              </w:rPr>
            </w:pPr>
            <w:r w:rsidRPr="00824DD0">
              <w:rPr>
                <w:rFonts w:ascii="Times New Roman" w:hAnsi="Times New Roman" w:cs="Times New Roman"/>
              </w:rPr>
              <w:t>-</w:t>
            </w:r>
          </w:p>
          <w:p w:rsidR="001C26BC" w:rsidRPr="00824DD0" w:rsidRDefault="001C26BC" w:rsidP="00494084">
            <w:pPr>
              <w:tabs>
                <w:tab w:val="left" w:pos="709"/>
                <w:tab w:val="left" w:pos="1134"/>
              </w:tabs>
              <w:spacing w:after="0" w:line="360" w:lineRule="auto"/>
              <w:jc w:val="center"/>
              <w:rPr>
                <w:rFonts w:ascii="Times New Roman" w:hAnsi="Times New Roman" w:cs="Times New Roman"/>
              </w:rPr>
            </w:pPr>
          </w:p>
          <w:p w:rsidR="001C26BC" w:rsidRPr="00824DD0" w:rsidRDefault="001C26BC" w:rsidP="00494084">
            <w:pPr>
              <w:tabs>
                <w:tab w:val="left" w:pos="709"/>
                <w:tab w:val="left" w:pos="1134"/>
              </w:tabs>
              <w:spacing w:after="0" w:line="360" w:lineRule="auto"/>
              <w:jc w:val="center"/>
              <w:rPr>
                <w:rFonts w:ascii="Times New Roman" w:hAnsi="Times New Roman" w:cs="Times New Roman"/>
              </w:rPr>
            </w:pPr>
          </w:p>
        </w:tc>
      </w:tr>
      <w:tr w:rsidR="001C26BC" w:rsidRPr="001C26BC" w:rsidTr="00494084">
        <w:trPr>
          <w:cantSplit/>
          <w:trHeight w:val="537"/>
          <w:jc w:val="center"/>
        </w:trPr>
        <w:tc>
          <w:tcPr>
            <w:tcW w:w="5000" w:type="pct"/>
            <w:gridSpan w:val="14"/>
            <w:vAlign w:val="center"/>
          </w:tcPr>
          <w:p w:rsidR="001C26BC" w:rsidRPr="00824DD0" w:rsidRDefault="001C26BC" w:rsidP="00494084">
            <w:pPr>
              <w:tabs>
                <w:tab w:val="left" w:pos="709"/>
                <w:tab w:val="left" w:pos="1134"/>
              </w:tabs>
              <w:spacing w:after="0" w:line="360" w:lineRule="auto"/>
              <w:jc w:val="center"/>
              <w:rPr>
                <w:rFonts w:ascii="Times New Roman" w:hAnsi="Times New Roman" w:cs="Times New Roman"/>
              </w:rPr>
            </w:pPr>
            <w:r w:rsidRPr="00824DD0">
              <w:rPr>
                <w:rFonts w:ascii="Times New Roman" w:hAnsi="Times New Roman" w:cs="Times New Roman"/>
              </w:rPr>
              <w:t>Учреждения жилищно-коммунального хозяйства</w:t>
            </w:r>
          </w:p>
        </w:tc>
      </w:tr>
      <w:tr w:rsidR="001C26BC" w:rsidRPr="001C26BC" w:rsidTr="00494084">
        <w:trPr>
          <w:cantSplit/>
          <w:trHeight w:val="333"/>
          <w:jc w:val="center"/>
        </w:trPr>
        <w:tc>
          <w:tcPr>
            <w:tcW w:w="508" w:type="pct"/>
            <w:vAlign w:val="center"/>
          </w:tcPr>
          <w:p w:rsidR="001C26BC" w:rsidRPr="00824DD0" w:rsidRDefault="001C26BC" w:rsidP="00494084">
            <w:pPr>
              <w:tabs>
                <w:tab w:val="left" w:pos="709"/>
                <w:tab w:val="left" w:pos="1134"/>
              </w:tabs>
              <w:spacing w:after="0" w:line="360" w:lineRule="auto"/>
              <w:ind w:firstLine="33"/>
              <w:jc w:val="center"/>
              <w:rPr>
                <w:rFonts w:ascii="Times New Roman" w:hAnsi="Times New Roman" w:cs="Times New Roman"/>
              </w:rPr>
            </w:pPr>
            <w:r w:rsidRPr="00824DD0">
              <w:rPr>
                <w:rFonts w:ascii="Times New Roman" w:hAnsi="Times New Roman" w:cs="Times New Roman"/>
              </w:rPr>
              <w:t>15</w:t>
            </w:r>
          </w:p>
        </w:tc>
        <w:tc>
          <w:tcPr>
            <w:tcW w:w="980" w:type="pct"/>
            <w:gridSpan w:val="3"/>
            <w:vAlign w:val="center"/>
          </w:tcPr>
          <w:p w:rsidR="001C26BC" w:rsidRPr="00824DD0" w:rsidRDefault="001C26BC" w:rsidP="001C26BC">
            <w:pPr>
              <w:tabs>
                <w:tab w:val="left" w:pos="709"/>
                <w:tab w:val="left" w:pos="1134"/>
              </w:tabs>
              <w:spacing w:after="0" w:line="360" w:lineRule="auto"/>
              <w:ind w:firstLine="33"/>
              <w:jc w:val="both"/>
              <w:rPr>
                <w:rFonts w:ascii="Times New Roman" w:hAnsi="Times New Roman" w:cs="Times New Roman"/>
              </w:rPr>
            </w:pPr>
            <w:r w:rsidRPr="00824DD0">
              <w:rPr>
                <w:rFonts w:ascii="Times New Roman" w:hAnsi="Times New Roman" w:cs="Times New Roman"/>
              </w:rPr>
              <w:t xml:space="preserve">Гостиница </w:t>
            </w:r>
          </w:p>
        </w:tc>
        <w:tc>
          <w:tcPr>
            <w:tcW w:w="663" w:type="pct"/>
            <w:gridSpan w:val="2"/>
            <w:vAlign w:val="center"/>
          </w:tcPr>
          <w:p w:rsidR="001C26BC" w:rsidRPr="00824DD0" w:rsidRDefault="001C26BC" w:rsidP="00494084">
            <w:pPr>
              <w:tabs>
                <w:tab w:val="left" w:pos="709"/>
                <w:tab w:val="left" w:pos="1134"/>
              </w:tabs>
              <w:spacing w:after="0" w:line="360" w:lineRule="auto"/>
              <w:jc w:val="center"/>
              <w:rPr>
                <w:rFonts w:ascii="Times New Roman" w:hAnsi="Times New Roman" w:cs="Times New Roman"/>
              </w:rPr>
            </w:pPr>
            <w:r w:rsidRPr="00824DD0">
              <w:rPr>
                <w:rFonts w:ascii="Times New Roman" w:hAnsi="Times New Roman" w:cs="Times New Roman"/>
              </w:rPr>
              <w:t>1 место</w:t>
            </w:r>
          </w:p>
        </w:tc>
        <w:tc>
          <w:tcPr>
            <w:tcW w:w="1183" w:type="pct"/>
            <w:gridSpan w:val="3"/>
            <w:vAlign w:val="center"/>
          </w:tcPr>
          <w:p w:rsidR="001C26BC" w:rsidRPr="00824DD0" w:rsidRDefault="001C26BC" w:rsidP="00494084">
            <w:pPr>
              <w:tabs>
                <w:tab w:val="left" w:pos="709"/>
                <w:tab w:val="left" w:pos="1134"/>
              </w:tabs>
              <w:spacing w:after="0" w:line="360" w:lineRule="auto"/>
              <w:jc w:val="center"/>
              <w:rPr>
                <w:rFonts w:ascii="Times New Roman" w:hAnsi="Times New Roman" w:cs="Times New Roman"/>
              </w:rPr>
            </w:pPr>
          </w:p>
          <w:p w:rsidR="001C26BC" w:rsidRPr="00824DD0" w:rsidRDefault="001C26BC" w:rsidP="00494084">
            <w:pPr>
              <w:tabs>
                <w:tab w:val="left" w:pos="709"/>
                <w:tab w:val="left" w:pos="1134"/>
              </w:tabs>
              <w:spacing w:after="0" w:line="360" w:lineRule="auto"/>
              <w:jc w:val="center"/>
              <w:rPr>
                <w:rFonts w:ascii="Times New Roman" w:hAnsi="Times New Roman" w:cs="Times New Roman"/>
              </w:rPr>
            </w:pPr>
            <w:r w:rsidRPr="00824DD0">
              <w:rPr>
                <w:rFonts w:ascii="Times New Roman" w:hAnsi="Times New Roman" w:cs="Times New Roman"/>
              </w:rPr>
              <w:t>-</w:t>
            </w:r>
          </w:p>
          <w:p w:rsidR="001C26BC" w:rsidRPr="00824DD0" w:rsidRDefault="001C26BC" w:rsidP="00494084">
            <w:pPr>
              <w:tabs>
                <w:tab w:val="left" w:pos="709"/>
                <w:tab w:val="left" w:pos="1134"/>
              </w:tabs>
              <w:spacing w:after="0" w:line="360" w:lineRule="auto"/>
              <w:jc w:val="center"/>
              <w:rPr>
                <w:rFonts w:ascii="Times New Roman" w:hAnsi="Times New Roman" w:cs="Times New Roman"/>
              </w:rPr>
            </w:pPr>
          </w:p>
        </w:tc>
        <w:tc>
          <w:tcPr>
            <w:tcW w:w="1058" w:type="pct"/>
            <w:gridSpan w:val="4"/>
            <w:vAlign w:val="center"/>
          </w:tcPr>
          <w:p w:rsidR="001C26BC" w:rsidRPr="00824DD0" w:rsidRDefault="00824DD0" w:rsidP="00494084">
            <w:pPr>
              <w:tabs>
                <w:tab w:val="left" w:pos="709"/>
                <w:tab w:val="left" w:pos="1134"/>
              </w:tabs>
              <w:spacing w:after="0" w:line="360" w:lineRule="auto"/>
              <w:ind w:firstLine="26"/>
              <w:jc w:val="center"/>
              <w:rPr>
                <w:rFonts w:ascii="Times New Roman" w:hAnsi="Times New Roman" w:cs="Times New Roman"/>
              </w:rPr>
            </w:pPr>
            <w:r w:rsidRPr="00824DD0">
              <w:rPr>
                <w:rFonts w:ascii="Times New Roman" w:hAnsi="Times New Roman" w:cs="Times New Roman"/>
              </w:rPr>
              <w:t>6</w:t>
            </w:r>
          </w:p>
        </w:tc>
        <w:tc>
          <w:tcPr>
            <w:tcW w:w="608" w:type="pct"/>
          </w:tcPr>
          <w:p w:rsidR="001C26BC" w:rsidRPr="00824DD0" w:rsidRDefault="001C26BC" w:rsidP="00494084">
            <w:pPr>
              <w:tabs>
                <w:tab w:val="left" w:pos="709"/>
                <w:tab w:val="left" w:pos="1134"/>
              </w:tabs>
              <w:spacing w:after="0" w:line="360" w:lineRule="auto"/>
              <w:jc w:val="center"/>
              <w:rPr>
                <w:rFonts w:ascii="Times New Roman" w:hAnsi="Times New Roman" w:cs="Times New Roman"/>
              </w:rPr>
            </w:pPr>
          </w:p>
          <w:p w:rsidR="001C26BC" w:rsidRPr="00824DD0" w:rsidRDefault="00824DD0" w:rsidP="00494084">
            <w:pPr>
              <w:tabs>
                <w:tab w:val="left" w:pos="709"/>
                <w:tab w:val="left" w:pos="1134"/>
              </w:tabs>
              <w:spacing w:after="0" w:line="360" w:lineRule="auto"/>
              <w:jc w:val="center"/>
              <w:rPr>
                <w:rFonts w:ascii="Times New Roman" w:hAnsi="Times New Roman" w:cs="Times New Roman"/>
              </w:rPr>
            </w:pPr>
            <w:r w:rsidRPr="00824DD0">
              <w:rPr>
                <w:rFonts w:ascii="Times New Roman" w:hAnsi="Times New Roman" w:cs="Times New Roman"/>
              </w:rPr>
              <w:t>-</w:t>
            </w:r>
          </w:p>
        </w:tc>
      </w:tr>
      <w:tr w:rsidR="001C26BC" w:rsidRPr="001C26BC" w:rsidTr="00494084">
        <w:trPr>
          <w:cantSplit/>
          <w:trHeight w:val="333"/>
          <w:jc w:val="center"/>
        </w:trPr>
        <w:tc>
          <w:tcPr>
            <w:tcW w:w="508" w:type="pct"/>
            <w:vAlign w:val="center"/>
          </w:tcPr>
          <w:p w:rsidR="001C26BC" w:rsidRPr="00824DD0" w:rsidRDefault="001C26BC" w:rsidP="00494084">
            <w:pPr>
              <w:tabs>
                <w:tab w:val="left" w:pos="709"/>
                <w:tab w:val="left" w:pos="1134"/>
              </w:tabs>
              <w:spacing w:after="0" w:line="360" w:lineRule="auto"/>
              <w:ind w:firstLine="33"/>
              <w:jc w:val="center"/>
              <w:rPr>
                <w:rFonts w:ascii="Times New Roman" w:hAnsi="Times New Roman" w:cs="Times New Roman"/>
              </w:rPr>
            </w:pPr>
            <w:r w:rsidRPr="00824DD0">
              <w:rPr>
                <w:rFonts w:ascii="Times New Roman" w:hAnsi="Times New Roman" w:cs="Times New Roman"/>
              </w:rPr>
              <w:t>16</w:t>
            </w:r>
          </w:p>
        </w:tc>
        <w:tc>
          <w:tcPr>
            <w:tcW w:w="980" w:type="pct"/>
            <w:gridSpan w:val="3"/>
            <w:vAlign w:val="center"/>
          </w:tcPr>
          <w:p w:rsidR="001C26BC" w:rsidRPr="00824DD0" w:rsidRDefault="001C26BC" w:rsidP="001C26BC">
            <w:pPr>
              <w:tabs>
                <w:tab w:val="left" w:pos="709"/>
                <w:tab w:val="left" w:pos="1134"/>
              </w:tabs>
              <w:spacing w:after="0" w:line="360" w:lineRule="auto"/>
              <w:ind w:firstLine="33"/>
              <w:jc w:val="both"/>
              <w:rPr>
                <w:rFonts w:ascii="Times New Roman" w:hAnsi="Times New Roman" w:cs="Times New Roman"/>
              </w:rPr>
            </w:pPr>
            <w:r w:rsidRPr="00824DD0">
              <w:rPr>
                <w:rFonts w:ascii="Times New Roman" w:hAnsi="Times New Roman" w:cs="Times New Roman"/>
              </w:rPr>
              <w:t>Пожарное депо</w:t>
            </w:r>
          </w:p>
        </w:tc>
        <w:tc>
          <w:tcPr>
            <w:tcW w:w="663" w:type="pct"/>
            <w:gridSpan w:val="2"/>
            <w:vAlign w:val="center"/>
          </w:tcPr>
          <w:p w:rsidR="001C26BC" w:rsidRPr="00824DD0" w:rsidRDefault="001C26BC" w:rsidP="00494084">
            <w:pPr>
              <w:tabs>
                <w:tab w:val="left" w:pos="709"/>
                <w:tab w:val="left" w:pos="1134"/>
              </w:tabs>
              <w:spacing w:after="0" w:line="360" w:lineRule="auto"/>
              <w:jc w:val="center"/>
              <w:rPr>
                <w:rFonts w:ascii="Times New Roman" w:hAnsi="Times New Roman" w:cs="Times New Roman"/>
              </w:rPr>
            </w:pPr>
            <w:r w:rsidRPr="00824DD0">
              <w:rPr>
                <w:rFonts w:ascii="Times New Roman" w:hAnsi="Times New Roman" w:cs="Times New Roman"/>
              </w:rPr>
              <w:t>1 пожарный</w:t>
            </w:r>
          </w:p>
          <w:p w:rsidR="001C26BC" w:rsidRPr="00824DD0" w:rsidRDefault="001C26BC" w:rsidP="00494084">
            <w:pPr>
              <w:tabs>
                <w:tab w:val="left" w:pos="709"/>
                <w:tab w:val="left" w:pos="1134"/>
              </w:tabs>
              <w:spacing w:after="0" w:line="360" w:lineRule="auto"/>
              <w:jc w:val="center"/>
              <w:rPr>
                <w:rFonts w:ascii="Times New Roman" w:hAnsi="Times New Roman" w:cs="Times New Roman"/>
              </w:rPr>
            </w:pPr>
            <w:r w:rsidRPr="00824DD0">
              <w:rPr>
                <w:rFonts w:ascii="Times New Roman" w:hAnsi="Times New Roman" w:cs="Times New Roman"/>
              </w:rPr>
              <w:t>автомо-биль</w:t>
            </w:r>
          </w:p>
        </w:tc>
        <w:tc>
          <w:tcPr>
            <w:tcW w:w="1183" w:type="pct"/>
            <w:gridSpan w:val="3"/>
            <w:vAlign w:val="center"/>
          </w:tcPr>
          <w:p w:rsidR="001C26BC" w:rsidRPr="00824DD0" w:rsidRDefault="001C26BC" w:rsidP="00494084">
            <w:pPr>
              <w:tabs>
                <w:tab w:val="left" w:pos="709"/>
                <w:tab w:val="left" w:pos="1134"/>
              </w:tabs>
              <w:spacing w:after="0" w:line="360" w:lineRule="auto"/>
              <w:jc w:val="center"/>
              <w:rPr>
                <w:rFonts w:ascii="Times New Roman" w:hAnsi="Times New Roman" w:cs="Times New Roman"/>
              </w:rPr>
            </w:pPr>
            <w:r w:rsidRPr="00824DD0">
              <w:rPr>
                <w:rFonts w:ascii="Times New Roman" w:hAnsi="Times New Roman" w:cs="Times New Roman"/>
              </w:rPr>
              <w:t>1</w:t>
            </w:r>
          </w:p>
        </w:tc>
        <w:tc>
          <w:tcPr>
            <w:tcW w:w="1058" w:type="pct"/>
            <w:gridSpan w:val="4"/>
            <w:vAlign w:val="center"/>
          </w:tcPr>
          <w:p w:rsidR="001C26BC" w:rsidRPr="00824DD0" w:rsidRDefault="001C26BC" w:rsidP="00494084">
            <w:pPr>
              <w:tabs>
                <w:tab w:val="left" w:pos="709"/>
                <w:tab w:val="left" w:pos="1134"/>
              </w:tabs>
              <w:spacing w:after="0" w:line="360" w:lineRule="auto"/>
              <w:ind w:firstLine="26"/>
              <w:jc w:val="center"/>
              <w:rPr>
                <w:rFonts w:ascii="Times New Roman" w:hAnsi="Times New Roman" w:cs="Times New Roman"/>
              </w:rPr>
            </w:pPr>
            <w:r w:rsidRPr="00824DD0">
              <w:rPr>
                <w:rFonts w:ascii="Times New Roman" w:hAnsi="Times New Roman" w:cs="Times New Roman"/>
              </w:rPr>
              <w:t>1</w:t>
            </w:r>
          </w:p>
        </w:tc>
        <w:tc>
          <w:tcPr>
            <w:tcW w:w="608" w:type="pct"/>
            <w:vAlign w:val="center"/>
          </w:tcPr>
          <w:p w:rsidR="001C26BC" w:rsidRPr="00824DD0" w:rsidRDefault="001C26BC" w:rsidP="00494084">
            <w:pPr>
              <w:tabs>
                <w:tab w:val="left" w:pos="709"/>
                <w:tab w:val="left" w:pos="1134"/>
              </w:tabs>
              <w:spacing w:after="0" w:line="360" w:lineRule="auto"/>
              <w:jc w:val="center"/>
              <w:rPr>
                <w:rFonts w:ascii="Times New Roman" w:hAnsi="Times New Roman" w:cs="Times New Roman"/>
              </w:rPr>
            </w:pPr>
            <w:r w:rsidRPr="00824DD0">
              <w:rPr>
                <w:rFonts w:ascii="Times New Roman" w:hAnsi="Times New Roman" w:cs="Times New Roman"/>
              </w:rPr>
              <w:t>0,5-</w:t>
            </w:r>
            <w:smartTag w:uri="urn:schemas-microsoft-com:office:smarttags" w:element="metricconverter">
              <w:smartTagPr>
                <w:attr w:name="ProductID" w:val="2 га"/>
              </w:smartTagPr>
              <w:r w:rsidRPr="00824DD0">
                <w:rPr>
                  <w:rFonts w:ascii="Times New Roman" w:hAnsi="Times New Roman" w:cs="Times New Roman"/>
                </w:rPr>
                <w:t>2 га</w:t>
              </w:r>
            </w:smartTag>
            <w:r w:rsidRPr="00824DD0">
              <w:rPr>
                <w:rFonts w:ascii="Times New Roman" w:hAnsi="Times New Roman" w:cs="Times New Roman"/>
              </w:rPr>
              <w:t xml:space="preserve"> на объект</w:t>
            </w:r>
          </w:p>
        </w:tc>
      </w:tr>
      <w:tr w:rsidR="001C26BC" w:rsidRPr="001C26BC" w:rsidTr="00494084">
        <w:trPr>
          <w:cantSplit/>
          <w:trHeight w:val="341"/>
          <w:jc w:val="center"/>
        </w:trPr>
        <w:tc>
          <w:tcPr>
            <w:tcW w:w="508" w:type="pct"/>
            <w:vAlign w:val="center"/>
          </w:tcPr>
          <w:p w:rsidR="001C26BC" w:rsidRPr="00FC33B9" w:rsidRDefault="001C26BC" w:rsidP="00B63326">
            <w:pPr>
              <w:tabs>
                <w:tab w:val="left" w:pos="709"/>
                <w:tab w:val="left" w:pos="1134"/>
              </w:tabs>
              <w:spacing w:after="0" w:line="360" w:lineRule="auto"/>
              <w:ind w:firstLine="33"/>
              <w:jc w:val="center"/>
              <w:rPr>
                <w:rFonts w:ascii="Times New Roman" w:hAnsi="Times New Roman" w:cs="Times New Roman"/>
              </w:rPr>
            </w:pPr>
            <w:r w:rsidRPr="00FC33B9">
              <w:rPr>
                <w:rFonts w:ascii="Times New Roman" w:hAnsi="Times New Roman" w:cs="Times New Roman"/>
              </w:rPr>
              <w:t>1</w:t>
            </w:r>
            <w:r w:rsidR="00B63326" w:rsidRPr="00FC33B9">
              <w:rPr>
                <w:rFonts w:ascii="Times New Roman" w:hAnsi="Times New Roman" w:cs="Times New Roman"/>
              </w:rPr>
              <w:t>7</w:t>
            </w:r>
          </w:p>
        </w:tc>
        <w:tc>
          <w:tcPr>
            <w:tcW w:w="980" w:type="pct"/>
            <w:gridSpan w:val="3"/>
            <w:vAlign w:val="center"/>
          </w:tcPr>
          <w:p w:rsidR="001C26BC" w:rsidRPr="00FC33B9" w:rsidRDefault="001C26BC" w:rsidP="001C26BC">
            <w:pPr>
              <w:tabs>
                <w:tab w:val="left" w:pos="709"/>
                <w:tab w:val="left" w:pos="1134"/>
              </w:tabs>
              <w:spacing w:after="0" w:line="360" w:lineRule="auto"/>
              <w:ind w:firstLine="33"/>
              <w:jc w:val="both"/>
              <w:rPr>
                <w:rFonts w:ascii="Times New Roman" w:hAnsi="Times New Roman" w:cs="Times New Roman"/>
              </w:rPr>
            </w:pPr>
            <w:r w:rsidRPr="00FC33B9">
              <w:rPr>
                <w:rFonts w:ascii="Times New Roman" w:hAnsi="Times New Roman" w:cs="Times New Roman"/>
              </w:rPr>
              <w:t>Кладбище традиционного захоронения</w:t>
            </w:r>
          </w:p>
        </w:tc>
        <w:tc>
          <w:tcPr>
            <w:tcW w:w="663" w:type="pct"/>
            <w:gridSpan w:val="2"/>
            <w:vAlign w:val="center"/>
          </w:tcPr>
          <w:p w:rsidR="001C26BC" w:rsidRPr="00FC33B9" w:rsidRDefault="001C26BC" w:rsidP="00494084">
            <w:pPr>
              <w:tabs>
                <w:tab w:val="left" w:pos="709"/>
                <w:tab w:val="left" w:pos="1134"/>
              </w:tabs>
              <w:spacing w:after="0" w:line="360" w:lineRule="auto"/>
              <w:jc w:val="center"/>
              <w:rPr>
                <w:rFonts w:ascii="Times New Roman" w:hAnsi="Times New Roman" w:cs="Times New Roman"/>
              </w:rPr>
            </w:pPr>
            <w:r w:rsidRPr="00FC33B9">
              <w:rPr>
                <w:rFonts w:ascii="Times New Roman" w:hAnsi="Times New Roman" w:cs="Times New Roman"/>
              </w:rPr>
              <w:t>га</w:t>
            </w:r>
          </w:p>
        </w:tc>
        <w:tc>
          <w:tcPr>
            <w:tcW w:w="1183" w:type="pct"/>
            <w:gridSpan w:val="3"/>
            <w:vAlign w:val="center"/>
          </w:tcPr>
          <w:p w:rsidR="001C26BC" w:rsidRPr="00FC33B9" w:rsidRDefault="001C26BC" w:rsidP="00494084">
            <w:pPr>
              <w:tabs>
                <w:tab w:val="left" w:pos="709"/>
                <w:tab w:val="left" w:pos="1134"/>
              </w:tabs>
              <w:spacing w:after="0" w:line="360" w:lineRule="auto"/>
              <w:jc w:val="center"/>
              <w:rPr>
                <w:rFonts w:ascii="Times New Roman" w:hAnsi="Times New Roman" w:cs="Times New Roman"/>
              </w:rPr>
            </w:pPr>
            <w:r w:rsidRPr="00FC33B9">
              <w:rPr>
                <w:rFonts w:ascii="Times New Roman" w:hAnsi="Times New Roman" w:cs="Times New Roman"/>
              </w:rPr>
              <w:t>3,2 (общая площадь)</w:t>
            </w:r>
          </w:p>
          <w:p w:rsidR="001C26BC" w:rsidRPr="00FC33B9" w:rsidRDefault="001C26BC" w:rsidP="00494084">
            <w:pPr>
              <w:tabs>
                <w:tab w:val="left" w:pos="709"/>
                <w:tab w:val="left" w:pos="1134"/>
              </w:tabs>
              <w:spacing w:after="0" w:line="360" w:lineRule="auto"/>
              <w:jc w:val="center"/>
              <w:rPr>
                <w:rFonts w:ascii="Times New Roman" w:hAnsi="Times New Roman" w:cs="Times New Roman"/>
              </w:rPr>
            </w:pPr>
            <w:r w:rsidRPr="00FC33B9">
              <w:rPr>
                <w:rFonts w:ascii="Times New Roman" w:hAnsi="Times New Roman" w:cs="Times New Roman"/>
              </w:rPr>
              <w:t>1,28 (площадь, свободная от захоронений</w:t>
            </w:r>
          </w:p>
        </w:tc>
        <w:tc>
          <w:tcPr>
            <w:tcW w:w="1058" w:type="pct"/>
            <w:gridSpan w:val="4"/>
            <w:vAlign w:val="center"/>
          </w:tcPr>
          <w:p w:rsidR="001C26BC" w:rsidRPr="00FC33B9" w:rsidRDefault="001C26BC" w:rsidP="00FC33B9">
            <w:pPr>
              <w:tabs>
                <w:tab w:val="left" w:pos="709"/>
                <w:tab w:val="left" w:pos="1134"/>
              </w:tabs>
              <w:spacing w:after="0" w:line="360" w:lineRule="auto"/>
              <w:ind w:firstLine="26"/>
              <w:jc w:val="center"/>
              <w:rPr>
                <w:rFonts w:ascii="Times New Roman" w:hAnsi="Times New Roman" w:cs="Times New Roman"/>
                <w:lang w:val="en-US"/>
              </w:rPr>
            </w:pPr>
            <w:r w:rsidRPr="00FC33B9">
              <w:rPr>
                <w:rFonts w:ascii="Times New Roman" w:hAnsi="Times New Roman" w:cs="Times New Roman"/>
              </w:rPr>
              <w:t>0,</w:t>
            </w:r>
            <w:r w:rsidR="00FC33B9" w:rsidRPr="00FC33B9">
              <w:rPr>
                <w:rFonts w:ascii="Times New Roman" w:hAnsi="Times New Roman" w:cs="Times New Roman"/>
              </w:rPr>
              <w:t>24</w:t>
            </w:r>
          </w:p>
        </w:tc>
        <w:tc>
          <w:tcPr>
            <w:tcW w:w="608" w:type="pct"/>
            <w:vAlign w:val="center"/>
          </w:tcPr>
          <w:p w:rsidR="001C26BC" w:rsidRPr="00FC33B9" w:rsidRDefault="001C26BC" w:rsidP="00FC33B9">
            <w:pPr>
              <w:tabs>
                <w:tab w:val="left" w:pos="709"/>
                <w:tab w:val="left" w:pos="1134"/>
              </w:tabs>
              <w:spacing w:after="0" w:line="360" w:lineRule="auto"/>
              <w:jc w:val="center"/>
              <w:rPr>
                <w:rFonts w:ascii="Times New Roman" w:hAnsi="Times New Roman" w:cs="Times New Roman"/>
              </w:rPr>
            </w:pPr>
            <w:r w:rsidRPr="00FC33B9">
              <w:rPr>
                <w:rFonts w:ascii="Times New Roman" w:hAnsi="Times New Roman" w:cs="Times New Roman"/>
              </w:rPr>
              <w:t>0,</w:t>
            </w:r>
            <w:r w:rsidR="00FC33B9" w:rsidRPr="00FC33B9">
              <w:rPr>
                <w:rFonts w:ascii="Times New Roman" w:hAnsi="Times New Roman" w:cs="Times New Roman"/>
              </w:rPr>
              <w:t>24</w:t>
            </w:r>
            <w:r w:rsidRPr="00FC33B9">
              <w:rPr>
                <w:rFonts w:ascii="Times New Roman" w:hAnsi="Times New Roman" w:cs="Times New Roman"/>
              </w:rPr>
              <w:t xml:space="preserve"> га</w:t>
            </w:r>
          </w:p>
        </w:tc>
      </w:tr>
    </w:tbl>
    <w:p w:rsidR="001C26BC" w:rsidRPr="003247F0" w:rsidRDefault="001C26BC" w:rsidP="001C26BC">
      <w:pPr>
        <w:pStyle w:val="S"/>
        <w:ind w:firstLine="720"/>
        <w:rPr>
          <w:sz w:val="20"/>
          <w:szCs w:val="20"/>
        </w:rPr>
      </w:pPr>
      <w:r w:rsidRPr="003247F0">
        <w:rPr>
          <w:sz w:val="20"/>
          <w:szCs w:val="20"/>
        </w:rPr>
        <w:t xml:space="preserve">* - мощность определена </w:t>
      </w:r>
      <w:r w:rsidR="003247F0" w:rsidRPr="003247F0">
        <w:rPr>
          <w:sz w:val="20"/>
          <w:szCs w:val="20"/>
        </w:rPr>
        <w:t>с учетом показателей суммарной расчетной численности населения двух населенных пунктов (с. Шебалино, п. Степной).</w:t>
      </w:r>
    </w:p>
    <w:p w:rsidR="001C26BC" w:rsidRPr="001C26BC" w:rsidRDefault="001C26BC" w:rsidP="00F75A18">
      <w:pPr>
        <w:spacing w:after="0" w:line="360" w:lineRule="auto"/>
        <w:ind w:firstLine="709"/>
        <w:jc w:val="both"/>
        <w:rPr>
          <w:rStyle w:val="aa"/>
          <w:rFonts w:ascii="Times New Roman" w:eastAsiaTheme="minorHAnsi" w:hAnsi="Times New Roman" w:cs="Times New Roman"/>
          <w:sz w:val="26"/>
          <w:szCs w:val="26"/>
        </w:rPr>
      </w:pPr>
      <w:r w:rsidRPr="001C26BC">
        <w:rPr>
          <w:rFonts w:ascii="Times New Roman" w:hAnsi="Times New Roman" w:cs="Times New Roman"/>
          <w:sz w:val="26"/>
          <w:szCs w:val="26"/>
        </w:rPr>
        <w:lastRenderedPageBreak/>
        <w:t>В результате анализа потребности населения в основных объектах социального назначения были определены н</w:t>
      </w:r>
      <w:r w:rsidRPr="001C26BC">
        <w:rPr>
          <w:rStyle w:val="aa"/>
          <w:rFonts w:ascii="Times New Roman" w:eastAsiaTheme="minorHAnsi" w:hAnsi="Times New Roman" w:cs="Times New Roman"/>
          <w:sz w:val="26"/>
          <w:szCs w:val="26"/>
        </w:rPr>
        <w:t>еобходимые объекты социального назначения.</w:t>
      </w:r>
    </w:p>
    <w:p w:rsidR="001C26BC" w:rsidRPr="001C26BC" w:rsidRDefault="001C26BC" w:rsidP="00F75A18">
      <w:pPr>
        <w:spacing w:after="0" w:line="360" w:lineRule="auto"/>
        <w:ind w:firstLine="709"/>
        <w:jc w:val="both"/>
        <w:rPr>
          <w:rStyle w:val="aa"/>
          <w:rFonts w:ascii="Times New Roman" w:eastAsiaTheme="minorHAnsi" w:hAnsi="Times New Roman" w:cs="Times New Roman"/>
          <w:sz w:val="26"/>
          <w:szCs w:val="26"/>
        </w:rPr>
      </w:pPr>
      <w:r w:rsidRPr="001C26BC">
        <w:rPr>
          <w:rStyle w:val="aa"/>
          <w:rFonts w:ascii="Times New Roman" w:eastAsiaTheme="minorHAnsi" w:hAnsi="Times New Roman" w:cs="Times New Roman"/>
          <w:sz w:val="26"/>
          <w:szCs w:val="26"/>
        </w:rPr>
        <w:t xml:space="preserve">Согласно предложениям проекта территории общественно-деловой застройки получат развитие в селе Шебалино. Учитывая, что село Шебалино является административным центром, а развитие поселка Степной на расчетный срок не предусмотрено, состав предлагаемых к размещению на территории села Шебалино учреждений включает в себя объекты и комплексы для обслуживания жителей всего сельсовета. </w:t>
      </w:r>
    </w:p>
    <w:p w:rsidR="001C26BC" w:rsidRPr="001C26BC" w:rsidRDefault="001C26BC" w:rsidP="00F75A18">
      <w:pPr>
        <w:spacing w:after="0" w:line="360" w:lineRule="auto"/>
        <w:ind w:firstLine="709"/>
        <w:jc w:val="both"/>
        <w:rPr>
          <w:rStyle w:val="aa"/>
          <w:rFonts w:ascii="Times New Roman" w:eastAsiaTheme="minorHAnsi" w:hAnsi="Times New Roman" w:cs="Times New Roman"/>
          <w:sz w:val="26"/>
          <w:szCs w:val="26"/>
        </w:rPr>
      </w:pPr>
    </w:p>
    <w:p w:rsidR="001C26BC" w:rsidRPr="001C26BC" w:rsidRDefault="001C26BC" w:rsidP="00F75A18">
      <w:pPr>
        <w:pStyle w:val="a8"/>
        <w:tabs>
          <w:tab w:val="left" w:pos="709"/>
          <w:tab w:val="left" w:pos="1134"/>
        </w:tabs>
        <w:ind w:left="0" w:firstLine="709"/>
        <w:rPr>
          <w:b/>
          <w:sz w:val="26"/>
          <w:szCs w:val="26"/>
          <w:u w:val="single"/>
        </w:rPr>
      </w:pPr>
      <w:r w:rsidRPr="001C26BC">
        <w:rPr>
          <w:b/>
          <w:sz w:val="26"/>
          <w:szCs w:val="26"/>
          <w:u w:val="single"/>
        </w:rPr>
        <w:t>Учреждения здравоохранения и социального обеспечения</w:t>
      </w:r>
    </w:p>
    <w:p w:rsidR="001C26BC" w:rsidRPr="001C26BC" w:rsidRDefault="001C26BC" w:rsidP="00F75A18">
      <w:pPr>
        <w:spacing w:after="0" w:line="360" w:lineRule="auto"/>
        <w:ind w:firstLine="709"/>
        <w:jc w:val="both"/>
        <w:rPr>
          <w:rFonts w:ascii="Times New Roman" w:hAnsi="Times New Roman" w:cs="Times New Roman"/>
          <w:sz w:val="26"/>
          <w:szCs w:val="26"/>
        </w:rPr>
      </w:pPr>
      <w:r w:rsidRPr="001C26BC">
        <w:rPr>
          <w:rFonts w:ascii="Times New Roman" w:hAnsi="Times New Roman" w:cs="Times New Roman"/>
          <w:sz w:val="26"/>
          <w:szCs w:val="26"/>
        </w:rPr>
        <w:t xml:space="preserve">Учреждениями здравоохранения на расчетный период Шебалинский сельсовет обеспечен в необходимом количестве. Проектом предусмотрен капитальный ремонт </w:t>
      </w:r>
      <w:r w:rsidR="00AF6CC7">
        <w:rPr>
          <w:rFonts w:ascii="Times New Roman" w:hAnsi="Times New Roman" w:cs="Times New Roman"/>
          <w:sz w:val="26"/>
          <w:szCs w:val="26"/>
        </w:rPr>
        <w:t xml:space="preserve">здания </w:t>
      </w:r>
      <w:r w:rsidRPr="001C26BC">
        <w:rPr>
          <w:rFonts w:ascii="Times New Roman" w:hAnsi="Times New Roman" w:cs="Times New Roman"/>
          <w:sz w:val="26"/>
          <w:szCs w:val="26"/>
        </w:rPr>
        <w:t>врачебной амбулатории.</w:t>
      </w:r>
    </w:p>
    <w:p w:rsidR="001C26BC" w:rsidRPr="001C26BC" w:rsidRDefault="001C26BC" w:rsidP="00F75A18">
      <w:pPr>
        <w:spacing w:after="0" w:line="360" w:lineRule="auto"/>
        <w:ind w:firstLine="709"/>
        <w:jc w:val="both"/>
        <w:rPr>
          <w:rStyle w:val="aa"/>
          <w:rFonts w:ascii="Times New Roman" w:eastAsiaTheme="minorHAnsi" w:hAnsi="Times New Roman" w:cs="Times New Roman"/>
          <w:sz w:val="26"/>
          <w:szCs w:val="26"/>
        </w:rPr>
      </w:pPr>
    </w:p>
    <w:p w:rsidR="001C26BC" w:rsidRPr="001C26BC" w:rsidRDefault="001C26BC" w:rsidP="00F75A18">
      <w:pPr>
        <w:spacing w:after="0" w:line="360" w:lineRule="auto"/>
        <w:ind w:firstLine="709"/>
        <w:jc w:val="both"/>
        <w:rPr>
          <w:rFonts w:ascii="Times New Roman" w:hAnsi="Times New Roman" w:cs="Times New Roman"/>
          <w:b/>
          <w:sz w:val="26"/>
          <w:szCs w:val="26"/>
          <w:highlight w:val="lightGray"/>
          <w:u w:val="single"/>
        </w:rPr>
      </w:pPr>
      <w:r w:rsidRPr="001C26BC">
        <w:rPr>
          <w:rFonts w:ascii="Times New Roman" w:hAnsi="Times New Roman" w:cs="Times New Roman"/>
          <w:b/>
          <w:sz w:val="26"/>
          <w:szCs w:val="26"/>
          <w:u w:val="single"/>
        </w:rPr>
        <w:t>Спортивные и физкультурно-оздоровительные сооружения</w:t>
      </w:r>
      <w:r w:rsidRPr="001C26BC">
        <w:rPr>
          <w:rFonts w:ascii="Times New Roman" w:hAnsi="Times New Roman" w:cs="Times New Roman"/>
          <w:b/>
          <w:sz w:val="26"/>
          <w:szCs w:val="26"/>
          <w:highlight w:val="lightGray"/>
          <w:u w:val="single"/>
        </w:rPr>
        <w:t xml:space="preserve"> </w:t>
      </w:r>
    </w:p>
    <w:p w:rsidR="001C26BC" w:rsidRPr="001C26BC" w:rsidRDefault="001C26BC" w:rsidP="00F75A18">
      <w:pPr>
        <w:spacing w:after="0" w:line="360" w:lineRule="auto"/>
        <w:ind w:firstLine="709"/>
        <w:jc w:val="both"/>
        <w:rPr>
          <w:rFonts w:ascii="Times New Roman" w:hAnsi="Times New Roman" w:cs="Times New Roman"/>
          <w:sz w:val="26"/>
          <w:szCs w:val="26"/>
        </w:rPr>
      </w:pPr>
      <w:r w:rsidRPr="001C26BC">
        <w:rPr>
          <w:rFonts w:ascii="Times New Roman" w:hAnsi="Times New Roman" w:cs="Times New Roman"/>
          <w:sz w:val="26"/>
          <w:szCs w:val="26"/>
        </w:rPr>
        <w:t xml:space="preserve">На территории села Шебалино отсутствуют спортивные и физкультурно-оздоровительные сооружения общего пользования. Согласно нормативным требованиям имеется необходимость в </w:t>
      </w:r>
      <w:r w:rsidR="00FC33B9">
        <w:rPr>
          <w:rFonts w:ascii="Times New Roman" w:hAnsi="Times New Roman" w:cs="Times New Roman"/>
          <w:sz w:val="26"/>
          <w:szCs w:val="26"/>
        </w:rPr>
        <w:t>0,8</w:t>
      </w:r>
      <w:r w:rsidRPr="001C26BC">
        <w:rPr>
          <w:rFonts w:ascii="Times New Roman" w:hAnsi="Times New Roman" w:cs="Times New Roman"/>
          <w:sz w:val="26"/>
          <w:szCs w:val="26"/>
        </w:rPr>
        <w:t xml:space="preserve"> га плоскостных спортивных сооружений и крытых спортивных сооружений площадью пола </w:t>
      </w:r>
      <w:r w:rsidR="00FC33B9">
        <w:rPr>
          <w:rFonts w:ascii="Times New Roman" w:hAnsi="Times New Roman" w:cs="Times New Roman"/>
          <w:sz w:val="26"/>
          <w:szCs w:val="26"/>
        </w:rPr>
        <w:t>80</w:t>
      </w:r>
      <w:r w:rsidRPr="001C26BC">
        <w:rPr>
          <w:rFonts w:ascii="Times New Roman" w:hAnsi="Times New Roman" w:cs="Times New Roman"/>
          <w:sz w:val="26"/>
          <w:szCs w:val="26"/>
        </w:rPr>
        <w:t xml:space="preserve"> м² .</w:t>
      </w:r>
    </w:p>
    <w:p w:rsidR="001C26BC" w:rsidRPr="001C26BC" w:rsidRDefault="001C26BC" w:rsidP="00F75A18">
      <w:pPr>
        <w:spacing w:after="0" w:line="360" w:lineRule="auto"/>
        <w:ind w:firstLine="709"/>
        <w:jc w:val="both"/>
        <w:rPr>
          <w:rFonts w:ascii="Times New Roman" w:hAnsi="Times New Roman" w:cs="Times New Roman"/>
          <w:color w:val="FF0000"/>
          <w:sz w:val="26"/>
          <w:szCs w:val="26"/>
        </w:rPr>
      </w:pPr>
      <w:r w:rsidRPr="001C26BC">
        <w:rPr>
          <w:rFonts w:ascii="Times New Roman" w:hAnsi="Times New Roman" w:cs="Times New Roman"/>
          <w:sz w:val="26"/>
          <w:szCs w:val="26"/>
        </w:rPr>
        <w:t>Генеральным планом на 1,8 га свободной от застройки территории вблизи врачебной амбулатории предусмотрено размещение стадиона</w:t>
      </w:r>
      <w:r w:rsidR="00011660">
        <w:rPr>
          <w:rFonts w:ascii="Times New Roman" w:hAnsi="Times New Roman" w:cs="Times New Roman"/>
          <w:sz w:val="26"/>
          <w:szCs w:val="26"/>
        </w:rPr>
        <w:t xml:space="preserve"> (65</w:t>
      </w:r>
      <w:r w:rsidR="00011660" w:rsidRPr="00FB139C">
        <w:rPr>
          <w:rFonts w:ascii="Times New Roman" w:hAnsi="Times New Roman" w:cs="Times New Roman"/>
          <w:sz w:val="26"/>
          <w:szCs w:val="26"/>
        </w:rPr>
        <w:t>×</w:t>
      </w:r>
      <w:r w:rsidR="00011660">
        <w:rPr>
          <w:rFonts w:ascii="Times New Roman" w:hAnsi="Times New Roman" w:cs="Times New Roman"/>
          <w:sz w:val="26"/>
          <w:szCs w:val="26"/>
        </w:rPr>
        <w:t>130 м)</w:t>
      </w:r>
      <w:r w:rsidRPr="001C26BC">
        <w:rPr>
          <w:rFonts w:ascii="Times New Roman" w:hAnsi="Times New Roman" w:cs="Times New Roman"/>
          <w:sz w:val="26"/>
          <w:szCs w:val="26"/>
        </w:rPr>
        <w:t xml:space="preserve"> и крытого спортивный зала</w:t>
      </w:r>
      <w:r w:rsidR="00270247">
        <w:rPr>
          <w:rFonts w:ascii="Times New Roman" w:hAnsi="Times New Roman" w:cs="Times New Roman"/>
          <w:sz w:val="26"/>
          <w:szCs w:val="26"/>
        </w:rPr>
        <w:t xml:space="preserve"> площадью пола </w:t>
      </w:r>
      <w:r w:rsidR="00FC33B9">
        <w:rPr>
          <w:rFonts w:ascii="Times New Roman" w:hAnsi="Times New Roman" w:cs="Times New Roman"/>
          <w:sz w:val="26"/>
          <w:szCs w:val="26"/>
        </w:rPr>
        <w:t>8</w:t>
      </w:r>
      <w:r w:rsidR="00270247">
        <w:rPr>
          <w:rFonts w:ascii="Times New Roman" w:hAnsi="Times New Roman" w:cs="Times New Roman"/>
          <w:sz w:val="26"/>
          <w:szCs w:val="26"/>
        </w:rPr>
        <w:t>0 м²</w:t>
      </w:r>
      <w:r w:rsidR="00270247" w:rsidRPr="001C26BC">
        <w:rPr>
          <w:rFonts w:ascii="Times New Roman" w:hAnsi="Times New Roman" w:cs="Times New Roman"/>
          <w:sz w:val="26"/>
          <w:szCs w:val="26"/>
        </w:rPr>
        <w:t>.</w:t>
      </w:r>
    </w:p>
    <w:p w:rsidR="001C26BC" w:rsidRPr="001C26BC" w:rsidRDefault="001C26BC" w:rsidP="00F75A18">
      <w:pPr>
        <w:spacing w:after="0" w:line="360" w:lineRule="auto"/>
        <w:ind w:firstLine="709"/>
        <w:jc w:val="both"/>
        <w:rPr>
          <w:rFonts w:ascii="Times New Roman" w:hAnsi="Times New Roman" w:cs="Times New Roman"/>
          <w:color w:val="FF0000"/>
          <w:sz w:val="26"/>
          <w:szCs w:val="26"/>
        </w:rPr>
      </w:pPr>
    </w:p>
    <w:p w:rsidR="001C26BC" w:rsidRPr="001C26BC" w:rsidRDefault="001C26BC" w:rsidP="00F75A18">
      <w:pPr>
        <w:tabs>
          <w:tab w:val="left" w:pos="709"/>
          <w:tab w:val="left" w:pos="1134"/>
        </w:tabs>
        <w:spacing w:after="0" w:line="360" w:lineRule="auto"/>
        <w:ind w:firstLine="709"/>
        <w:jc w:val="both"/>
        <w:rPr>
          <w:rFonts w:ascii="Times New Roman" w:hAnsi="Times New Roman" w:cs="Times New Roman"/>
          <w:b/>
          <w:sz w:val="26"/>
          <w:szCs w:val="26"/>
          <w:u w:val="single"/>
        </w:rPr>
      </w:pPr>
      <w:r w:rsidRPr="001C26BC">
        <w:rPr>
          <w:rFonts w:ascii="Times New Roman" w:hAnsi="Times New Roman" w:cs="Times New Roman"/>
          <w:b/>
          <w:sz w:val="26"/>
          <w:szCs w:val="26"/>
          <w:u w:val="single"/>
        </w:rPr>
        <w:t>Учреждения культуры и искусства</w:t>
      </w:r>
    </w:p>
    <w:p w:rsidR="001C26BC" w:rsidRPr="001C26BC" w:rsidRDefault="001C26BC" w:rsidP="00F75A18">
      <w:pPr>
        <w:pStyle w:val="ConsPlusNormal"/>
        <w:widowControl/>
        <w:tabs>
          <w:tab w:val="left" w:pos="709"/>
          <w:tab w:val="left" w:pos="1134"/>
        </w:tabs>
        <w:ind w:firstLine="709"/>
        <w:rPr>
          <w:rFonts w:ascii="Times New Roman" w:hAnsi="Times New Roman" w:cs="Times New Roman"/>
          <w:b/>
          <w:sz w:val="26"/>
          <w:szCs w:val="26"/>
        </w:rPr>
      </w:pPr>
      <w:r w:rsidRPr="001C26BC">
        <w:rPr>
          <w:rFonts w:ascii="Times New Roman" w:hAnsi="Times New Roman" w:cs="Times New Roman"/>
          <w:sz w:val="26"/>
          <w:szCs w:val="26"/>
        </w:rPr>
        <w:t>Нормируемая потребность в культурно-досуговых центрах (клубах) на территории жилой застройки</w:t>
      </w:r>
      <w:r w:rsidR="00FC33B9">
        <w:rPr>
          <w:rFonts w:ascii="Times New Roman" w:hAnsi="Times New Roman" w:cs="Times New Roman"/>
          <w:sz w:val="26"/>
          <w:szCs w:val="26"/>
        </w:rPr>
        <w:t xml:space="preserve"> </w:t>
      </w:r>
      <w:r w:rsidR="00FC33B9" w:rsidRPr="001C26BC">
        <w:rPr>
          <w:rFonts w:ascii="Times New Roman" w:hAnsi="Times New Roman" w:cs="Times New Roman"/>
          <w:sz w:val="26"/>
          <w:szCs w:val="26"/>
        </w:rPr>
        <w:t xml:space="preserve">принимается из расчета </w:t>
      </w:r>
      <w:r w:rsidR="00FC33B9">
        <w:rPr>
          <w:rFonts w:ascii="Times New Roman" w:hAnsi="Times New Roman" w:cs="Times New Roman"/>
          <w:sz w:val="26"/>
          <w:szCs w:val="26"/>
        </w:rPr>
        <w:t>80</w:t>
      </w:r>
      <w:r w:rsidR="00FC33B9" w:rsidRPr="001C26BC">
        <w:rPr>
          <w:rFonts w:ascii="Times New Roman" w:hAnsi="Times New Roman" w:cs="Times New Roman"/>
          <w:sz w:val="26"/>
          <w:szCs w:val="26"/>
        </w:rPr>
        <w:t xml:space="preserve"> мест на 1 тыс. чел. </w:t>
      </w:r>
      <w:r w:rsidRPr="001C26BC">
        <w:rPr>
          <w:rFonts w:ascii="Times New Roman" w:hAnsi="Times New Roman" w:cs="Times New Roman"/>
          <w:sz w:val="26"/>
          <w:szCs w:val="26"/>
        </w:rPr>
        <w:t xml:space="preserve"> согласно Приложению </w:t>
      </w:r>
      <w:r w:rsidR="00FC33B9">
        <w:rPr>
          <w:rFonts w:ascii="Times New Roman" w:hAnsi="Times New Roman" w:cs="Times New Roman"/>
          <w:sz w:val="26"/>
          <w:szCs w:val="26"/>
        </w:rPr>
        <w:t>Е</w:t>
      </w:r>
      <w:r w:rsidRPr="001C26BC">
        <w:rPr>
          <w:rFonts w:ascii="Times New Roman" w:hAnsi="Times New Roman" w:cs="Times New Roman"/>
          <w:sz w:val="26"/>
          <w:szCs w:val="26"/>
        </w:rPr>
        <w:t xml:space="preserve"> </w:t>
      </w:r>
      <w:r w:rsidR="00FC33B9">
        <w:rPr>
          <w:rFonts w:ascii="Times New Roman" w:hAnsi="Times New Roman" w:cs="Times New Roman"/>
          <w:sz w:val="26"/>
          <w:szCs w:val="26"/>
        </w:rPr>
        <w:t>Нормативов градостроительного проектирования</w:t>
      </w:r>
      <w:r w:rsidRPr="001C26BC">
        <w:rPr>
          <w:rFonts w:ascii="Times New Roman" w:hAnsi="Times New Roman" w:cs="Times New Roman"/>
          <w:sz w:val="26"/>
          <w:szCs w:val="26"/>
        </w:rPr>
        <w:t xml:space="preserve"> </w:t>
      </w:r>
      <w:r w:rsidR="00FC33B9">
        <w:rPr>
          <w:rFonts w:ascii="Times New Roman" w:hAnsi="Times New Roman" w:cs="Times New Roman"/>
          <w:sz w:val="26"/>
          <w:szCs w:val="26"/>
        </w:rPr>
        <w:t xml:space="preserve">Алтайского края. </w:t>
      </w:r>
      <w:r w:rsidRPr="001C26BC">
        <w:rPr>
          <w:rFonts w:ascii="Times New Roman" w:hAnsi="Times New Roman" w:cs="Times New Roman"/>
          <w:sz w:val="26"/>
          <w:szCs w:val="26"/>
        </w:rPr>
        <w:t xml:space="preserve">При увеличении населения до </w:t>
      </w:r>
      <w:r w:rsidR="00FC33B9">
        <w:rPr>
          <w:rFonts w:ascii="Times New Roman" w:hAnsi="Times New Roman" w:cs="Times New Roman"/>
          <w:sz w:val="26"/>
          <w:szCs w:val="26"/>
        </w:rPr>
        <w:t>990</w:t>
      </w:r>
      <w:r w:rsidRPr="001C26BC">
        <w:rPr>
          <w:rFonts w:ascii="Times New Roman" w:hAnsi="Times New Roman" w:cs="Times New Roman"/>
          <w:sz w:val="26"/>
          <w:szCs w:val="26"/>
        </w:rPr>
        <w:t xml:space="preserve"> чел., требуемое  количество мест в доме культуры составит </w:t>
      </w:r>
      <w:r w:rsidR="00FC33B9">
        <w:rPr>
          <w:rFonts w:ascii="Times New Roman" w:hAnsi="Times New Roman" w:cs="Times New Roman"/>
          <w:sz w:val="26"/>
          <w:szCs w:val="26"/>
        </w:rPr>
        <w:t>80</w:t>
      </w:r>
      <w:r w:rsidRPr="001C26BC">
        <w:rPr>
          <w:rFonts w:ascii="Times New Roman" w:hAnsi="Times New Roman" w:cs="Times New Roman"/>
          <w:sz w:val="26"/>
          <w:szCs w:val="26"/>
        </w:rPr>
        <w:t xml:space="preserve"> мест.</w:t>
      </w:r>
    </w:p>
    <w:p w:rsidR="001C26BC" w:rsidRPr="001C26BC" w:rsidRDefault="001C26BC" w:rsidP="00F75A18">
      <w:pPr>
        <w:pStyle w:val="ConsPlusNormal"/>
        <w:widowControl/>
        <w:tabs>
          <w:tab w:val="left" w:pos="709"/>
          <w:tab w:val="left" w:pos="1134"/>
        </w:tabs>
        <w:ind w:firstLine="709"/>
        <w:rPr>
          <w:rFonts w:ascii="Times New Roman" w:hAnsi="Times New Roman" w:cs="Times New Roman"/>
          <w:b/>
          <w:sz w:val="26"/>
          <w:szCs w:val="26"/>
        </w:rPr>
      </w:pPr>
      <w:r w:rsidRPr="001C26BC">
        <w:rPr>
          <w:rFonts w:ascii="Times New Roman" w:hAnsi="Times New Roman" w:cs="Times New Roman"/>
          <w:sz w:val="26"/>
          <w:szCs w:val="26"/>
        </w:rPr>
        <w:t xml:space="preserve">Существующее количество мест в сельском доме культуры составляет 210.   </w:t>
      </w:r>
    </w:p>
    <w:p w:rsidR="001C26BC" w:rsidRPr="001C26BC" w:rsidRDefault="001C26BC" w:rsidP="00F75A18">
      <w:pPr>
        <w:pStyle w:val="a8"/>
        <w:tabs>
          <w:tab w:val="left" w:pos="709"/>
          <w:tab w:val="left" w:pos="1134"/>
        </w:tabs>
        <w:ind w:left="0" w:firstLine="709"/>
        <w:rPr>
          <w:sz w:val="26"/>
          <w:szCs w:val="26"/>
        </w:rPr>
      </w:pPr>
      <w:r w:rsidRPr="001C26BC">
        <w:rPr>
          <w:sz w:val="26"/>
          <w:szCs w:val="26"/>
        </w:rPr>
        <w:t>Генеральным планом предусмотрена реконструкция дома культуры</w:t>
      </w:r>
      <w:r w:rsidR="00FC33B9">
        <w:rPr>
          <w:sz w:val="26"/>
          <w:szCs w:val="26"/>
        </w:rPr>
        <w:t>.</w:t>
      </w:r>
    </w:p>
    <w:p w:rsidR="001C26BC" w:rsidRPr="001C26BC" w:rsidRDefault="001C26BC" w:rsidP="00F75A18">
      <w:pPr>
        <w:spacing w:after="0" w:line="360" w:lineRule="auto"/>
        <w:ind w:firstLine="709"/>
        <w:jc w:val="both"/>
        <w:rPr>
          <w:rFonts w:ascii="Times New Roman" w:hAnsi="Times New Roman" w:cs="Times New Roman"/>
          <w:b/>
          <w:sz w:val="26"/>
          <w:szCs w:val="26"/>
          <w:u w:val="single"/>
        </w:rPr>
      </w:pPr>
      <w:r w:rsidRPr="001C26BC">
        <w:rPr>
          <w:rFonts w:ascii="Times New Roman" w:hAnsi="Times New Roman" w:cs="Times New Roman"/>
          <w:b/>
          <w:sz w:val="26"/>
          <w:szCs w:val="26"/>
          <w:u w:val="single"/>
        </w:rPr>
        <w:lastRenderedPageBreak/>
        <w:t>Учреждения образования</w:t>
      </w:r>
    </w:p>
    <w:p w:rsidR="001C26BC" w:rsidRPr="001C26BC" w:rsidRDefault="001C26BC" w:rsidP="00F75A18">
      <w:pPr>
        <w:pStyle w:val="a8"/>
        <w:tabs>
          <w:tab w:val="left" w:pos="709"/>
          <w:tab w:val="left" w:pos="1134"/>
        </w:tabs>
        <w:ind w:left="0" w:firstLine="709"/>
        <w:rPr>
          <w:sz w:val="26"/>
          <w:szCs w:val="26"/>
        </w:rPr>
      </w:pPr>
      <w:r w:rsidRPr="001C26BC">
        <w:rPr>
          <w:sz w:val="26"/>
          <w:szCs w:val="26"/>
        </w:rPr>
        <w:t xml:space="preserve">Средняя общеобразовательная школа в с. Шебалино рассчитана на 450 мест. </w:t>
      </w:r>
    </w:p>
    <w:p w:rsidR="001C26BC" w:rsidRPr="001C26BC" w:rsidRDefault="001C26BC" w:rsidP="00F75A18">
      <w:pPr>
        <w:pStyle w:val="a8"/>
        <w:tabs>
          <w:tab w:val="left" w:pos="709"/>
          <w:tab w:val="left" w:pos="1134"/>
        </w:tabs>
        <w:ind w:left="0" w:firstLine="709"/>
        <w:rPr>
          <w:bCs/>
          <w:sz w:val="26"/>
          <w:szCs w:val="26"/>
        </w:rPr>
      </w:pPr>
      <w:r w:rsidRPr="001C26BC">
        <w:rPr>
          <w:sz w:val="26"/>
          <w:szCs w:val="26"/>
        </w:rPr>
        <w:t xml:space="preserve">Нормируемая потребность в общеобразовательных школах </w:t>
      </w:r>
      <w:r w:rsidRPr="001C26BC">
        <w:rPr>
          <w:spacing w:val="1"/>
          <w:sz w:val="26"/>
          <w:szCs w:val="26"/>
        </w:rPr>
        <w:t xml:space="preserve">принимается </w:t>
      </w:r>
      <w:r w:rsidR="00FC33B9" w:rsidRPr="001C26BC">
        <w:rPr>
          <w:spacing w:val="1"/>
          <w:sz w:val="26"/>
          <w:szCs w:val="26"/>
        </w:rPr>
        <w:t xml:space="preserve">из расчета </w:t>
      </w:r>
      <w:r w:rsidR="00FC33B9">
        <w:rPr>
          <w:sz w:val="26"/>
          <w:szCs w:val="26"/>
        </w:rPr>
        <w:t>110 мест на 1 тыс. чел.</w:t>
      </w:r>
      <w:r w:rsidR="00FC33B9" w:rsidRPr="001C26BC">
        <w:rPr>
          <w:sz w:val="26"/>
          <w:szCs w:val="26"/>
        </w:rPr>
        <w:t xml:space="preserve"> </w:t>
      </w:r>
      <w:r w:rsidR="00FC33B9">
        <w:rPr>
          <w:spacing w:val="1"/>
          <w:sz w:val="26"/>
          <w:szCs w:val="26"/>
        </w:rPr>
        <w:t xml:space="preserve">согласно Таблице Е-2 </w:t>
      </w:r>
      <w:r w:rsidR="00FC33B9">
        <w:rPr>
          <w:sz w:val="26"/>
          <w:szCs w:val="26"/>
        </w:rPr>
        <w:t>Нормативов градостроительного проектирования</w:t>
      </w:r>
      <w:r w:rsidR="00FC33B9" w:rsidRPr="001C26BC">
        <w:rPr>
          <w:sz w:val="26"/>
          <w:szCs w:val="26"/>
        </w:rPr>
        <w:t xml:space="preserve"> </w:t>
      </w:r>
      <w:r w:rsidR="00FC33B9">
        <w:rPr>
          <w:sz w:val="26"/>
          <w:szCs w:val="26"/>
        </w:rPr>
        <w:t xml:space="preserve">Алтайского края. </w:t>
      </w:r>
      <w:r w:rsidRPr="001C26BC">
        <w:rPr>
          <w:sz w:val="26"/>
          <w:szCs w:val="26"/>
        </w:rPr>
        <w:t xml:space="preserve">При увеличении населения сельсовета до </w:t>
      </w:r>
      <w:r w:rsidR="00FC33B9">
        <w:rPr>
          <w:sz w:val="26"/>
          <w:szCs w:val="26"/>
        </w:rPr>
        <w:t>990</w:t>
      </w:r>
      <w:r w:rsidRPr="001C26BC">
        <w:rPr>
          <w:sz w:val="26"/>
          <w:szCs w:val="26"/>
        </w:rPr>
        <w:t xml:space="preserve"> чел. общее количество мест в общеобразовательных школах составит </w:t>
      </w:r>
      <w:r w:rsidR="00FC33B9">
        <w:rPr>
          <w:sz w:val="26"/>
          <w:szCs w:val="26"/>
        </w:rPr>
        <w:t>110</w:t>
      </w:r>
      <w:r w:rsidRPr="001C26BC">
        <w:rPr>
          <w:sz w:val="26"/>
          <w:szCs w:val="26"/>
        </w:rPr>
        <w:t xml:space="preserve">, </w:t>
      </w:r>
      <w:r w:rsidRPr="001C26BC">
        <w:rPr>
          <w:bCs/>
          <w:sz w:val="26"/>
          <w:szCs w:val="26"/>
        </w:rPr>
        <w:t>что соответствует нормативным требованиям.</w:t>
      </w:r>
    </w:p>
    <w:p w:rsidR="001C26BC" w:rsidRPr="001C26BC" w:rsidRDefault="001C26BC" w:rsidP="00F75A18">
      <w:pPr>
        <w:pStyle w:val="a8"/>
        <w:tabs>
          <w:tab w:val="left" w:pos="709"/>
          <w:tab w:val="left" w:pos="1134"/>
        </w:tabs>
        <w:ind w:left="0" w:firstLine="709"/>
        <w:rPr>
          <w:sz w:val="26"/>
          <w:szCs w:val="26"/>
        </w:rPr>
      </w:pPr>
      <w:r w:rsidRPr="001C26BC">
        <w:rPr>
          <w:sz w:val="26"/>
          <w:szCs w:val="26"/>
        </w:rPr>
        <w:t>На территории с. Шебалино отсутствуют внешкольные учреждения. Для организации занятости детей во внеурочное время проектом предлагается организация центра детского творчества на 1</w:t>
      </w:r>
      <w:r w:rsidR="00FC33B9">
        <w:rPr>
          <w:sz w:val="26"/>
          <w:szCs w:val="26"/>
        </w:rPr>
        <w:t>1</w:t>
      </w:r>
      <w:r w:rsidRPr="001C26BC">
        <w:rPr>
          <w:sz w:val="26"/>
          <w:szCs w:val="26"/>
        </w:rPr>
        <w:t xml:space="preserve"> мест в существующей общеобразовательной школе. В планируемом к размещению центре предлагается организовать хореографическое, художественное и музыкальное отделения.</w:t>
      </w:r>
    </w:p>
    <w:p w:rsidR="001C26BC" w:rsidRPr="001C26BC" w:rsidRDefault="001C26BC" w:rsidP="00F75A18">
      <w:pPr>
        <w:spacing w:after="0" w:line="360" w:lineRule="auto"/>
        <w:ind w:firstLine="709"/>
        <w:jc w:val="both"/>
        <w:rPr>
          <w:rFonts w:ascii="Times New Roman" w:hAnsi="Times New Roman" w:cs="Times New Roman"/>
          <w:sz w:val="26"/>
          <w:szCs w:val="26"/>
        </w:rPr>
      </w:pPr>
      <w:r w:rsidRPr="001C26BC">
        <w:rPr>
          <w:rFonts w:ascii="Times New Roman" w:hAnsi="Times New Roman" w:cs="Times New Roman"/>
          <w:sz w:val="26"/>
          <w:szCs w:val="26"/>
        </w:rPr>
        <w:t xml:space="preserve">Детский сад в селе Шебалино организован в здании средней общеобразовательной школы и рассчитан на 20 мест. На момент разработки генерального плана детский сад посещают 18 детей. </w:t>
      </w:r>
    </w:p>
    <w:p w:rsidR="001C26BC" w:rsidRPr="001C26BC" w:rsidRDefault="001C26BC" w:rsidP="00F75A18">
      <w:pPr>
        <w:spacing w:after="0" w:line="360" w:lineRule="auto"/>
        <w:ind w:firstLine="709"/>
        <w:jc w:val="both"/>
        <w:rPr>
          <w:rFonts w:ascii="Times New Roman" w:hAnsi="Times New Roman" w:cs="Times New Roman"/>
          <w:sz w:val="26"/>
          <w:szCs w:val="26"/>
        </w:rPr>
      </w:pPr>
      <w:r w:rsidRPr="001C26BC">
        <w:rPr>
          <w:rFonts w:ascii="Times New Roman" w:hAnsi="Times New Roman" w:cs="Times New Roman"/>
          <w:sz w:val="26"/>
          <w:szCs w:val="26"/>
        </w:rPr>
        <w:t xml:space="preserve">Подсчет необходимого количества мест в детских садах на расчетный срок, основываясь на региональных нормативах градостроительного проектирования Алтайского края, дает цифру </w:t>
      </w:r>
      <w:r w:rsidR="00FC33B9">
        <w:rPr>
          <w:rFonts w:ascii="Times New Roman" w:hAnsi="Times New Roman" w:cs="Times New Roman"/>
          <w:sz w:val="26"/>
          <w:szCs w:val="26"/>
        </w:rPr>
        <w:t>30</w:t>
      </w:r>
      <w:r w:rsidRPr="001C26BC">
        <w:rPr>
          <w:rFonts w:ascii="Times New Roman" w:hAnsi="Times New Roman" w:cs="Times New Roman"/>
          <w:sz w:val="26"/>
          <w:szCs w:val="26"/>
        </w:rPr>
        <w:t xml:space="preserve">. Согласно расчетам потребность составляет </w:t>
      </w:r>
      <w:r w:rsidR="00FC33B9">
        <w:rPr>
          <w:rFonts w:ascii="Times New Roman" w:hAnsi="Times New Roman" w:cs="Times New Roman"/>
          <w:sz w:val="26"/>
          <w:szCs w:val="26"/>
        </w:rPr>
        <w:t xml:space="preserve">10 </w:t>
      </w:r>
      <w:r w:rsidRPr="001C26BC">
        <w:rPr>
          <w:rFonts w:ascii="Times New Roman" w:hAnsi="Times New Roman" w:cs="Times New Roman"/>
          <w:sz w:val="26"/>
          <w:szCs w:val="26"/>
        </w:rPr>
        <w:t>мест. Учитывая демографическую ситуацию (низкую рождаемость на момент разработки генерального плана и незначительное увеличение населения на расчетный срок) генеральным планом не предусмотрено строительство детского сада. Мощность существующей средней школы позволяет дополнительную организацию групп детского сада при перспективной потребности.</w:t>
      </w:r>
    </w:p>
    <w:p w:rsidR="001C26BC" w:rsidRDefault="001C26BC" w:rsidP="00F75A18">
      <w:pPr>
        <w:spacing w:after="0" w:line="360" w:lineRule="auto"/>
        <w:ind w:firstLine="709"/>
        <w:jc w:val="both"/>
        <w:rPr>
          <w:rFonts w:ascii="Times New Roman" w:hAnsi="Times New Roman" w:cs="Times New Roman"/>
          <w:sz w:val="26"/>
          <w:szCs w:val="26"/>
        </w:rPr>
      </w:pPr>
    </w:p>
    <w:p w:rsidR="001C26BC" w:rsidRPr="001C26BC" w:rsidRDefault="001C26BC" w:rsidP="00F75A18">
      <w:pPr>
        <w:pStyle w:val="ConsPlusNormal"/>
        <w:widowControl/>
        <w:tabs>
          <w:tab w:val="left" w:pos="0"/>
          <w:tab w:val="left" w:pos="709"/>
        </w:tabs>
        <w:ind w:firstLine="709"/>
        <w:rPr>
          <w:rStyle w:val="aa"/>
          <w:rFonts w:ascii="Times New Roman" w:hAnsi="Times New Roman" w:cs="Times New Roman"/>
          <w:b/>
          <w:sz w:val="26"/>
          <w:szCs w:val="26"/>
          <w:u w:val="single"/>
        </w:rPr>
      </w:pPr>
      <w:r w:rsidRPr="001C26BC">
        <w:rPr>
          <w:rStyle w:val="aa"/>
          <w:rFonts w:ascii="Times New Roman" w:hAnsi="Times New Roman" w:cs="Times New Roman"/>
          <w:b/>
          <w:sz w:val="26"/>
          <w:szCs w:val="26"/>
          <w:u w:val="single"/>
        </w:rPr>
        <w:t>Предприятия общественного питания</w:t>
      </w:r>
    </w:p>
    <w:p w:rsidR="001C26BC" w:rsidRPr="001C26BC" w:rsidRDefault="001C26BC" w:rsidP="00F75A18">
      <w:pPr>
        <w:pStyle w:val="ConsPlusNormal"/>
        <w:widowControl/>
        <w:tabs>
          <w:tab w:val="left" w:pos="0"/>
          <w:tab w:val="left" w:pos="709"/>
        </w:tabs>
        <w:ind w:firstLine="709"/>
        <w:rPr>
          <w:rStyle w:val="aa"/>
          <w:rFonts w:ascii="Times New Roman" w:hAnsi="Times New Roman" w:cs="Times New Roman"/>
          <w:sz w:val="26"/>
          <w:szCs w:val="26"/>
        </w:rPr>
      </w:pPr>
      <w:r w:rsidRPr="001C26BC">
        <w:rPr>
          <w:rStyle w:val="aa"/>
          <w:rFonts w:ascii="Times New Roman" w:hAnsi="Times New Roman" w:cs="Times New Roman"/>
          <w:sz w:val="26"/>
          <w:szCs w:val="26"/>
        </w:rPr>
        <w:t xml:space="preserve">В селе Шебалино имеется кафе на 12 мест. Согласно расчетам потребность составляет </w:t>
      </w:r>
      <w:r w:rsidR="00FC33B9">
        <w:rPr>
          <w:rStyle w:val="aa"/>
          <w:rFonts w:ascii="Times New Roman" w:hAnsi="Times New Roman" w:cs="Times New Roman"/>
          <w:sz w:val="26"/>
          <w:szCs w:val="26"/>
        </w:rPr>
        <w:t>20 мест</w:t>
      </w:r>
      <w:r w:rsidRPr="001C26BC">
        <w:rPr>
          <w:rStyle w:val="aa"/>
          <w:rFonts w:ascii="Times New Roman" w:hAnsi="Times New Roman" w:cs="Times New Roman"/>
          <w:sz w:val="26"/>
          <w:szCs w:val="26"/>
        </w:rPr>
        <w:t>.</w:t>
      </w:r>
    </w:p>
    <w:p w:rsidR="001C26BC" w:rsidRPr="001C26BC" w:rsidRDefault="001C26BC" w:rsidP="00F75A18">
      <w:pPr>
        <w:pStyle w:val="ConsPlusNormal"/>
        <w:widowControl/>
        <w:tabs>
          <w:tab w:val="left" w:pos="0"/>
          <w:tab w:val="left" w:pos="709"/>
        </w:tabs>
        <w:ind w:firstLine="709"/>
        <w:rPr>
          <w:rStyle w:val="aa"/>
          <w:rFonts w:ascii="Times New Roman" w:hAnsi="Times New Roman" w:cs="Times New Roman"/>
          <w:sz w:val="26"/>
          <w:szCs w:val="26"/>
        </w:rPr>
      </w:pPr>
      <w:r w:rsidRPr="001C26BC">
        <w:rPr>
          <w:rStyle w:val="aa"/>
          <w:rFonts w:ascii="Times New Roman" w:hAnsi="Times New Roman" w:cs="Times New Roman"/>
          <w:sz w:val="26"/>
          <w:szCs w:val="26"/>
        </w:rPr>
        <w:t xml:space="preserve">Проектными решениями предлагается строительство предприятия общественного питания на </w:t>
      </w:r>
      <w:r w:rsidR="00FC33B9">
        <w:rPr>
          <w:rStyle w:val="aa"/>
          <w:rFonts w:ascii="Times New Roman" w:hAnsi="Times New Roman" w:cs="Times New Roman"/>
          <w:sz w:val="26"/>
          <w:szCs w:val="26"/>
        </w:rPr>
        <w:t>20</w:t>
      </w:r>
      <w:r w:rsidRPr="001C26BC">
        <w:rPr>
          <w:rStyle w:val="aa"/>
          <w:rFonts w:ascii="Times New Roman" w:hAnsi="Times New Roman" w:cs="Times New Roman"/>
          <w:sz w:val="26"/>
          <w:szCs w:val="26"/>
        </w:rPr>
        <w:t xml:space="preserve"> мест на 0,</w:t>
      </w:r>
      <w:r w:rsidR="00830F2A">
        <w:rPr>
          <w:rStyle w:val="aa"/>
          <w:rFonts w:ascii="Times New Roman" w:hAnsi="Times New Roman" w:cs="Times New Roman"/>
          <w:sz w:val="26"/>
          <w:szCs w:val="26"/>
        </w:rPr>
        <w:t>15</w:t>
      </w:r>
      <w:r w:rsidRPr="001C26BC">
        <w:rPr>
          <w:rStyle w:val="aa"/>
          <w:rFonts w:ascii="Times New Roman" w:hAnsi="Times New Roman" w:cs="Times New Roman"/>
          <w:sz w:val="26"/>
          <w:szCs w:val="26"/>
        </w:rPr>
        <w:t xml:space="preserve"> га территории по ул. Советская в сложившимся общественном центре в восточной части села. </w:t>
      </w:r>
    </w:p>
    <w:p w:rsidR="001C26BC" w:rsidRDefault="001C26BC" w:rsidP="00F75A18">
      <w:pPr>
        <w:pStyle w:val="ConsPlusNormal"/>
        <w:widowControl/>
        <w:tabs>
          <w:tab w:val="left" w:pos="0"/>
          <w:tab w:val="left" w:pos="709"/>
        </w:tabs>
        <w:ind w:firstLine="709"/>
        <w:rPr>
          <w:rStyle w:val="aa"/>
          <w:rFonts w:ascii="Times New Roman" w:hAnsi="Times New Roman" w:cs="Times New Roman"/>
          <w:sz w:val="26"/>
          <w:szCs w:val="26"/>
        </w:rPr>
      </w:pPr>
    </w:p>
    <w:p w:rsidR="00FC33B9" w:rsidRPr="001C26BC" w:rsidRDefault="00FC33B9" w:rsidP="00F75A18">
      <w:pPr>
        <w:pStyle w:val="ConsPlusNormal"/>
        <w:widowControl/>
        <w:tabs>
          <w:tab w:val="left" w:pos="0"/>
          <w:tab w:val="left" w:pos="709"/>
        </w:tabs>
        <w:ind w:firstLine="709"/>
        <w:rPr>
          <w:rStyle w:val="aa"/>
          <w:rFonts w:ascii="Times New Roman" w:hAnsi="Times New Roman" w:cs="Times New Roman"/>
          <w:sz w:val="26"/>
          <w:szCs w:val="26"/>
        </w:rPr>
      </w:pPr>
    </w:p>
    <w:p w:rsidR="001C26BC" w:rsidRPr="001C26BC" w:rsidRDefault="001C26BC" w:rsidP="00F75A18">
      <w:pPr>
        <w:pStyle w:val="ConsPlusNormal"/>
        <w:widowControl/>
        <w:tabs>
          <w:tab w:val="left" w:pos="0"/>
          <w:tab w:val="left" w:pos="709"/>
        </w:tabs>
        <w:ind w:firstLine="709"/>
        <w:rPr>
          <w:rStyle w:val="aa"/>
          <w:rFonts w:ascii="Times New Roman" w:hAnsi="Times New Roman" w:cs="Times New Roman"/>
          <w:b/>
          <w:sz w:val="26"/>
          <w:szCs w:val="26"/>
          <w:u w:val="single"/>
        </w:rPr>
      </w:pPr>
      <w:r w:rsidRPr="001C26BC">
        <w:rPr>
          <w:rStyle w:val="aa"/>
          <w:rFonts w:ascii="Times New Roman" w:hAnsi="Times New Roman" w:cs="Times New Roman"/>
          <w:b/>
          <w:sz w:val="26"/>
          <w:szCs w:val="26"/>
          <w:u w:val="single"/>
        </w:rPr>
        <w:lastRenderedPageBreak/>
        <w:t>Предприятия торговли</w:t>
      </w:r>
    </w:p>
    <w:p w:rsidR="001C26BC" w:rsidRPr="001C26BC" w:rsidRDefault="001C26BC" w:rsidP="00F75A18">
      <w:pPr>
        <w:pStyle w:val="ConsPlusNormal"/>
        <w:widowControl/>
        <w:ind w:firstLine="709"/>
        <w:rPr>
          <w:rStyle w:val="aa"/>
          <w:rFonts w:ascii="Times New Roman" w:hAnsi="Times New Roman" w:cs="Times New Roman"/>
          <w:sz w:val="26"/>
          <w:szCs w:val="26"/>
        </w:rPr>
      </w:pPr>
      <w:r w:rsidRPr="001C26BC">
        <w:rPr>
          <w:rStyle w:val="aa"/>
          <w:rFonts w:ascii="Times New Roman" w:hAnsi="Times New Roman" w:cs="Times New Roman"/>
          <w:sz w:val="26"/>
          <w:szCs w:val="26"/>
        </w:rPr>
        <w:t>Проектом генерального плана предусмотрено строительство магазина на свободной от застройки территории по ул. Советская в восточной части с. Шебалино.</w:t>
      </w:r>
    </w:p>
    <w:p w:rsidR="001C26BC" w:rsidRPr="001C26BC" w:rsidRDefault="001C26BC" w:rsidP="00F75A18">
      <w:pPr>
        <w:pStyle w:val="ConsPlusNormal"/>
        <w:widowControl/>
        <w:ind w:firstLine="709"/>
        <w:rPr>
          <w:rStyle w:val="aa"/>
          <w:rFonts w:ascii="Times New Roman" w:hAnsi="Times New Roman" w:cs="Times New Roman"/>
          <w:sz w:val="26"/>
          <w:szCs w:val="26"/>
        </w:rPr>
      </w:pPr>
    </w:p>
    <w:p w:rsidR="001C26BC" w:rsidRPr="001C26BC" w:rsidRDefault="001C26BC" w:rsidP="00F75A18">
      <w:pPr>
        <w:pStyle w:val="ConsPlusNormal"/>
        <w:widowControl/>
        <w:tabs>
          <w:tab w:val="left" w:pos="0"/>
          <w:tab w:val="left" w:pos="709"/>
        </w:tabs>
        <w:ind w:firstLine="709"/>
        <w:rPr>
          <w:rStyle w:val="aa"/>
          <w:rFonts w:ascii="Times New Roman" w:hAnsi="Times New Roman" w:cs="Times New Roman"/>
          <w:b/>
          <w:sz w:val="26"/>
          <w:szCs w:val="26"/>
          <w:u w:val="single"/>
        </w:rPr>
      </w:pPr>
      <w:r w:rsidRPr="001C26BC">
        <w:rPr>
          <w:rStyle w:val="aa"/>
          <w:rFonts w:ascii="Times New Roman" w:hAnsi="Times New Roman" w:cs="Times New Roman"/>
          <w:b/>
          <w:sz w:val="26"/>
          <w:szCs w:val="26"/>
          <w:u w:val="single"/>
        </w:rPr>
        <w:t>Предприятия бытового обслуживания</w:t>
      </w:r>
    </w:p>
    <w:p w:rsidR="001C26BC" w:rsidRPr="001C26BC" w:rsidRDefault="001C26BC" w:rsidP="00F75A18">
      <w:pPr>
        <w:pStyle w:val="ConsPlusNormal"/>
        <w:widowControl/>
        <w:tabs>
          <w:tab w:val="left" w:pos="0"/>
          <w:tab w:val="left" w:pos="709"/>
        </w:tabs>
        <w:ind w:firstLine="709"/>
        <w:rPr>
          <w:rStyle w:val="aa"/>
          <w:rFonts w:ascii="Times New Roman" w:hAnsi="Times New Roman" w:cs="Times New Roman"/>
          <w:sz w:val="26"/>
          <w:szCs w:val="26"/>
        </w:rPr>
      </w:pPr>
      <w:r w:rsidRPr="001C26BC">
        <w:rPr>
          <w:rStyle w:val="aa"/>
          <w:rFonts w:ascii="Times New Roman" w:hAnsi="Times New Roman" w:cs="Times New Roman"/>
          <w:sz w:val="26"/>
          <w:szCs w:val="26"/>
        </w:rPr>
        <w:t>В селе Шебалино отсутствуют предприятия бытового обслуживания.</w:t>
      </w:r>
    </w:p>
    <w:p w:rsidR="001C26BC" w:rsidRPr="001C26BC" w:rsidRDefault="001C26BC" w:rsidP="00F75A18">
      <w:pPr>
        <w:pStyle w:val="ConsPlusNormal"/>
        <w:widowControl/>
        <w:tabs>
          <w:tab w:val="left" w:pos="0"/>
          <w:tab w:val="left" w:pos="709"/>
        </w:tabs>
        <w:ind w:firstLine="709"/>
        <w:rPr>
          <w:rStyle w:val="aa"/>
          <w:rFonts w:ascii="Times New Roman" w:hAnsi="Times New Roman" w:cs="Times New Roman"/>
          <w:sz w:val="26"/>
          <w:szCs w:val="26"/>
        </w:rPr>
      </w:pPr>
      <w:r w:rsidRPr="001C26BC">
        <w:rPr>
          <w:rStyle w:val="aa"/>
          <w:rFonts w:ascii="Times New Roman" w:hAnsi="Times New Roman" w:cs="Times New Roman"/>
          <w:sz w:val="26"/>
          <w:szCs w:val="26"/>
        </w:rPr>
        <w:t xml:space="preserve">Проектом предусмотрено размещение предприятия бытового обслуживания на </w:t>
      </w:r>
      <w:r w:rsidR="00CB7169">
        <w:rPr>
          <w:rStyle w:val="aa"/>
          <w:rFonts w:ascii="Times New Roman" w:hAnsi="Times New Roman" w:cs="Times New Roman"/>
          <w:sz w:val="26"/>
          <w:szCs w:val="26"/>
        </w:rPr>
        <w:t>7</w:t>
      </w:r>
      <w:r w:rsidRPr="001C26BC">
        <w:rPr>
          <w:rStyle w:val="aa"/>
          <w:rFonts w:ascii="Times New Roman" w:hAnsi="Times New Roman" w:cs="Times New Roman"/>
          <w:sz w:val="26"/>
          <w:szCs w:val="26"/>
        </w:rPr>
        <w:t xml:space="preserve"> рабочих мест </w:t>
      </w:r>
      <w:r w:rsidR="00AA7BEC">
        <w:rPr>
          <w:rStyle w:val="aa"/>
          <w:rFonts w:ascii="Times New Roman" w:hAnsi="Times New Roman" w:cs="Times New Roman"/>
          <w:sz w:val="26"/>
          <w:szCs w:val="26"/>
        </w:rPr>
        <w:t xml:space="preserve">по ул. Ленина </w:t>
      </w:r>
      <w:r w:rsidRPr="001C26BC">
        <w:rPr>
          <w:rStyle w:val="aa"/>
          <w:rFonts w:ascii="Times New Roman" w:hAnsi="Times New Roman" w:cs="Times New Roman"/>
          <w:sz w:val="26"/>
          <w:szCs w:val="26"/>
        </w:rPr>
        <w:t>в восточной части села</w:t>
      </w:r>
      <w:r w:rsidR="00AA7BEC">
        <w:rPr>
          <w:rStyle w:val="aa"/>
          <w:rFonts w:ascii="Times New Roman" w:hAnsi="Times New Roman" w:cs="Times New Roman"/>
          <w:sz w:val="26"/>
          <w:szCs w:val="26"/>
        </w:rPr>
        <w:t>.</w:t>
      </w:r>
    </w:p>
    <w:p w:rsidR="001C26BC" w:rsidRPr="001C26BC" w:rsidRDefault="001C26BC" w:rsidP="00F75A18">
      <w:pPr>
        <w:pStyle w:val="ConsPlusNormal"/>
        <w:widowControl/>
        <w:tabs>
          <w:tab w:val="left" w:pos="0"/>
          <w:tab w:val="left" w:pos="709"/>
        </w:tabs>
        <w:ind w:firstLine="709"/>
        <w:rPr>
          <w:rStyle w:val="aa"/>
          <w:rFonts w:ascii="Times New Roman" w:hAnsi="Times New Roman" w:cs="Times New Roman"/>
          <w:sz w:val="26"/>
          <w:szCs w:val="26"/>
        </w:rPr>
      </w:pPr>
      <w:r w:rsidRPr="001C26BC">
        <w:rPr>
          <w:rStyle w:val="aa"/>
          <w:rFonts w:ascii="Times New Roman" w:hAnsi="Times New Roman" w:cs="Times New Roman"/>
          <w:sz w:val="26"/>
          <w:szCs w:val="26"/>
        </w:rPr>
        <w:t>Кроме того</w:t>
      </w:r>
      <w:r w:rsidR="00F06A19">
        <w:rPr>
          <w:rStyle w:val="aa"/>
          <w:rFonts w:ascii="Times New Roman" w:hAnsi="Times New Roman" w:cs="Times New Roman"/>
          <w:sz w:val="26"/>
          <w:szCs w:val="26"/>
        </w:rPr>
        <w:t>,</w:t>
      </w:r>
      <w:r w:rsidRPr="001C26BC">
        <w:rPr>
          <w:rStyle w:val="aa"/>
          <w:rFonts w:ascii="Times New Roman" w:hAnsi="Times New Roman" w:cs="Times New Roman"/>
          <w:sz w:val="26"/>
          <w:szCs w:val="26"/>
        </w:rPr>
        <w:t xml:space="preserve"> проектом предусмотрено:</w:t>
      </w:r>
    </w:p>
    <w:p w:rsidR="001C26BC" w:rsidRPr="001C26BC" w:rsidRDefault="001C26BC" w:rsidP="00F75A18">
      <w:pPr>
        <w:pStyle w:val="ConsPlusNormal"/>
        <w:widowControl/>
        <w:tabs>
          <w:tab w:val="left" w:pos="0"/>
          <w:tab w:val="left" w:pos="709"/>
        </w:tabs>
        <w:ind w:firstLine="709"/>
        <w:rPr>
          <w:rStyle w:val="aa"/>
          <w:rFonts w:ascii="Times New Roman" w:hAnsi="Times New Roman" w:cs="Times New Roman"/>
          <w:sz w:val="26"/>
          <w:szCs w:val="26"/>
        </w:rPr>
      </w:pPr>
      <w:r w:rsidRPr="001C26BC">
        <w:rPr>
          <w:rStyle w:val="aa"/>
          <w:rFonts w:ascii="Times New Roman" w:hAnsi="Times New Roman" w:cs="Times New Roman"/>
          <w:sz w:val="26"/>
          <w:szCs w:val="26"/>
        </w:rPr>
        <w:t>- капитальный ремонт здания средней общеобразовательной школы;</w:t>
      </w:r>
    </w:p>
    <w:p w:rsidR="001C26BC" w:rsidRPr="001C26BC" w:rsidRDefault="001C26BC" w:rsidP="00F75A18">
      <w:pPr>
        <w:pStyle w:val="ConsPlusNormal"/>
        <w:widowControl/>
        <w:tabs>
          <w:tab w:val="left" w:pos="0"/>
          <w:tab w:val="left" w:pos="709"/>
        </w:tabs>
        <w:ind w:firstLine="709"/>
        <w:rPr>
          <w:rStyle w:val="aa"/>
          <w:rFonts w:ascii="Times New Roman" w:hAnsi="Times New Roman" w:cs="Times New Roman"/>
          <w:sz w:val="26"/>
          <w:szCs w:val="26"/>
        </w:rPr>
      </w:pPr>
      <w:r w:rsidRPr="001C26BC">
        <w:rPr>
          <w:rStyle w:val="aa"/>
          <w:rFonts w:ascii="Times New Roman" w:hAnsi="Times New Roman" w:cs="Times New Roman"/>
          <w:sz w:val="26"/>
          <w:szCs w:val="26"/>
        </w:rPr>
        <w:t>- капитальный ремонт здания администрации;</w:t>
      </w:r>
    </w:p>
    <w:p w:rsidR="001C26BC" w:rsidRPr="001C26BC" w:rsidRDefault="001C26BC" w:rsidP="00F75A18">
      <w:pPr>
        <w:pStyle w:val="ConsPlusNormal"/>
        <w:widowControl/>
        <w:tabs>
          <w:tab w:val="left" w:pos="0"/>
          <w:tab w:val="left" w:pos="709"/>
        </w:tabs>
        <w:ind w:firstLine="709"/>
        <w:rPr>
          <w:rStyle w:val="aa"/>
          <w:rFonts w:ascii="Times New Roman" w:hAnsi="Times New Roman" w:cs="Times New Roman"/>
          <w:sz w:val="26"/>
          <w:szCs w:val="26"/>
        </w:rPr>
      </w:pPr>
      <w:r w:rsidRPr="001C26BC">
        <w:rPr>
          <w:rStyle w:val="aa"/>
          <w:rFonts w:ascii="Times New Roman" w:hAnsi="Times New Roman" w:cs="Times New Roman"/>
          <w:sz w:val="26"/>
          <w:szCs w:val="26"/>
        </w:rPr>
        <w:t>- размещение отделения сберегательного банка в здании администрации.</w:t>
      </w:r>
    </w:p>
    <w:p w:rsidR="001C26BC" w:rsidRPr="001C26BC" w:rsidRDefault="001C26BC" w:rsidP="00F75A18">
      <w:pPr>
        <w:spacing w:after="0" w:line="360" w:lineRule="auto"/>
        <w:ind w:firstLine="709"/>
        <w:jc w:val="both"/>
        <w:rPr>
          <w:rFonts w:ascii="Times New Roman" w:hAnsi="Times New Roman" w:cs="Times New Roman"/>
          <w:b/>
          <w:sz w:val="26"/>
          <w:szCs w:val="26"/>
        </w:rPr>
      </w:pPr>
    </w:p>
    <w:p w:rsidR="001C26BC" w:rsidRPr="001C26BC" w:rsidRDefault="001C26BC" w:rsidP="00F75A18">
      <w:pPr>
        <w:spacing w:after="0" w:line="360" w:lineRule="auto"/>
        <w:ind w:firstLine="709"/>
        <w:jc w:val="both"/>
        <w:rPr>
          <w:rFonts w:ascii="Times New Roman" w:hAnsi="Times New Roman" w:cs="Times New Roman"/>
          <w:b/>
          <w:sz w:val="26"/>
          <w:szCs w:val="26"/>
        </w:rPr>
      </w:pPr>
      <w:r w:rsidRPr="001C26BC">
        <w:rPr>
          <w:rFonts w:ascii="Times New Roman" w:hAnsi="Times New Roman" w:cs="Times New Roman"/>
          <w:b/>
          <w:sz w:val="26"/>
          <w:szCs w:val="26"/>
        </w:rPr>
        <w:t>4.6.3     Озеленение территории</w:t>
      </w:r>
    </w:p>
    <w:p w:rsidR="001C26BC" w:rsidRPr="001C26BC" w:rsidRDefault="001C26BC" w:rsidP="00F75A18">
      <w:pPr>
        <w:spacing w:after="0" w:line="360" w:lineRule="auto"/>
        <w:ind w:firstLine="709"/>
        <w:jc w:val="both"/>
        <w:rPr>
          <w:rFonts w:ascii="Times New Roman" w:hAnsi="Times New Roman" w:cs="Times New Roman"/>
          <w:sz w:val="26"/>
          <w:szCs w:val="26"/>
        </w:rPr>
      </w:pPr>
    </w:p>
    <w:p w:rsidR="001C26BC" w:rsidRPr="001C26BC" w:rsidRDefault="001C26BC" w:rsidP="00F75A18">
      <w:pPr>
        <w:spacing w:after="0" w:line="360" w:lineRule="auto"/>
        <w:ind w:firstLine="709"/>
        <w:jc w:val="both"/>
        <w:rPr>
          <w:rFonts w:ascii="Times New Roman" w:hAnsi="Times New Roman" w:cs="Times New Roman"/>
          <w:bCs/>
          <w:sz w:val="26"/>
          <w:szCs w:val="26"/>
        </w:rPr>
      </w:pPr>
      <w:r w:rsidRPr="001C26BC">
        <w:rPr>
          <w:rFonts w:ascii="Times New Roman" w:hAnsi="Times New Roman" w:cs="Times New Roman"/>
          <w:sz w:val="26"/>
          <w:szCs w:val="26"/>
        </w:rPr>
        <w:t xml:space="preserve">Зеленые насаждения являются одним из важнейших элементов благоустройства сельсовета, </w:t>
      </w:r>
      <w:r w:rsidRPr="001C26BC">
        <w:rPr>
          <w:rFonts w:ascii="Times New Roman" w:hAnsi="Times New Roman" w:cs="Times New Roman"/>
          <w:bCs/>
          <w:sz w:val="26"/>
          <w:szCs w:val="26"/>
        </w:rPr>
        <w:t xml:space="preserve">имеют большое градостроительное значение, способствуя оздоровлению окружающей среды, улучшая микроклимат и снижая уровень шума. Зеленые насаждения являются важным фактором архитектурно-планировочной и пространственной организации территории </w:t>
      </w:r>
      <w:r w:rsidRPr="001C26BC">
        <w:rPr>
          <w:rFonts w:ascii="Times New Roman" w:hAnsi="Times New Roman" w:cs="Times New Roman"/>
          <w:sz w:val="26"/>
          <w:szCs w:val="26"/>
        </w:rPr>
        <w:t>сельсовета</w:t>
      </w:r>
      <w:r w:rsidRPr="001C26BC">
        <w:rPr>
          <w:rFonts w:ascii="Times New Roman" w:hAnsi="Times New Roman" w:cs="Times New Roman"/>
          <w:bCs/>
          <w:sz w:val="26"/>
          <w:szCs w:val="26"/>
        </w:rPr>
        <w:t>, придавая ей своеобразие и выразительность.</w:t>
      </w:r>
    </w:p>
    <w:p w:rsidR="001C26BC" w:rsidRPr="001C26BC" w:rsidRDefault="001C26BC" w:rsidP="00F75A18">
      <w:pPr>
        <w:spacing w:after="0" w:line="360" w:lineRule="auto"/>
        <w:ind w:firstLine="709"/>
        <w:jc w:val="both"/>
        <w:rPr>
          <w:rFonts w:ascii="Times New Roman" w:hAnsi="Times New Roman" w:cs="Times New Roman"/>
          <w:sz w:val="26"/>
          <w:szCs w:val="26"/>
        </w:rPr>
      </w:pPr>
      <w:r w:rsidRPr="001C26BC">
        <w:rPr>
          <w:rFonts w:ascii="Times New Roman" w:hAnsi="Times New Roman" w:cs="Times New Roman"/>
          <w:bCs/>
          <w:sz w:val="26"/>
          <w:szCs w:val="26"/>
        </w:rPr>
        <w:t>Зеленые насаждения в зависимости от характера использования подразделяются на следующие группы:</w:t>
      </w:r>
    </w:p>
    <w:p w:rsidR="001C26BC" w:rsidRPr="001C26BC" w:rsidRDefault="001C26BC" w:rsidP="00F75A18">
      <w:pPr>
        <w:numPr>
          <w:ilvl w:val="1"/>
          <w:numId w:val="14"/>
        </w:numPr>
        <w:tabs>
          <w:tab w:val="clear" w:pos="1559"/>
          <w:tab w:val="num" w:pos="993"/>
        </w:tabs>
        <w:spacing w:after="0" w:line="360" w:lineRule="auto"/>
        <w:ind w:left="0" w:firstLine="709"/>
        <w:jc w:val="both"/>
        <w:rPr>
          <w:rFonts w:ascii="Times New Roman" w:hAnsi="Times New Roman" w:cs="Times New Roman"/>
          <w:sz w:val="26"/>
          <w:szCs w:val="26"/>
        </w:rPr>
      </w:pPr>
      <w:r w:rsidRPr="001C26BC">
        <w:rPr>
          <w:rFonts w:ascii="Times New Roman" w:hAnsi="Times New Roman" w:cs="Times New Roman"/>
          <w:b/>
          <w:i/>
          <w:sz w:val="26"/>
          <w:szCs w:val="26"/>
        </w:rPr>
        <w:t>общего пользования</w:t>
      </w:r>
      <w:r w:rsidRPr="001C26BC">
        <w:rPr>
          <w:rFonts w:ascii="Times New Roman" w:hAnsi="Times New Roman" w:cs="Times New Roman"/>
          <w:sz w:val="26"/>
          <w:szCs w:val="26"/>
        </w:rPr>
        <w:t xml:space="preserve"> – парки, сады, скверы, лесопарки, зоны массового отдыха;</w:t>
      </w:r>
    </w:p>
    <w:p w:rsidR="001C26BC" w:rsidRPr="001C26BC" w:rsidRDefault="001C26BC" w:rsidP="00F75A18">
      <w:pPr>
        <w:numPr>
          <w:ilvl w:val="1"/>
          <w:numId w:val="14"/>
        </w:numPr>
        <w:tabs>
          <w:tab w:val="clear" w:pos="1559"/>
          <w:tab w:val="num" w:pos="993"/>
        </w:tabs>
        <w:spacing w:after="0" w:line="360" w:lineRule="auto"/>
        <w:ind w:left="0" w:firstLine="709"/>
        <w:jc w:val="both"/>
        <w:rPr>
          <w:rFonts w:ascii="Times New Roman" w:hAnsi="Times New Roman" w:cs="Times New Roman"/>
          <w:sz w:val="26"/>
          <w:szCs w:val="26"/>
        </w:rPr>
      </w:pPr>
      <w:r w:rsidRPr="001C26BC">
        <w:rPr>
          <w:rFonts w:ascii="Times New Roman" w:hAnsi="Times New Roman" w:cs="Times New Roman"/>
          <w:b/>
          <w:i/>
          <w:sz w:val="26"/>
          <w:szCs w:val="26"/>
        </w:rPr>
        <w:t>ограниченного пользования</w:t>
      </w:r>
      <w:r w:rsidRPr="001C26BC">
        <w:rPr>
          <w:rFonts w:ascii="Times New Roman" w:hAnsi="Times New Roman" w:cs="Times New Roman"/>
          <w:sz w:val="26"/>
          <w:szCs w:val="26"/>
        </w:rPr>
        <w:t xml:space="preserve"> на участках жилых домов, детских учреждений, школ, культурно-просветительских учреждений, спортивных сооружений, учреждений здравоохранения;</w:t>
      </w:r>
    </w:p>
    <w:p w:rsidR="001C26BC" w:rsidRPr="001C26BC" w:rsidRDefault="001C26BC" w:rsidP="00F75A18">
      <w:pPr>
        <w:numPr>
          <w:ilvl w:val="1"/>
          <w:numId w:val="14"/>
        </w:numPr>
        <w:tabs>
          <w:tab w:val="clear" w:pos="1559"/>
          <w:tab w:val="num" w:pos="993"/>
        </w:tabs>
        <w:spacing w:after="0" w:line="360" w:lineRule="auto"/>
        <w:ind w:left="0" w:firstLine="709"/>
        <w:jc w:val="both"/>
        <w:rPr>
          <w:rFonts w:ascii="Times New Roman" w:hAnsi="Times New Roman" w:cs="Times New Roman"/>
          <w:sz w:val="26"/>
          <w:szCs w:val="26"/>
        </w:rPr>
      </w:pPr>
      <w:r w:rsidRPr="001C26BC">
        <w:rPr>
          <w:rFonts w:ascii="Times New Roman" w:hAnsi="Times New Roman" w:cs="Times New Roman"/>
          <w:b/>
          <w:i/>
          <w:sz w:val="26"/>
          <w:szCs w:val="26"/>
        </w:rPr>
        <w:t>специального назначения</w:t>
      </w:r>
      <w:r w:rsidRPr="001C26BC">
        <w:rPr>
          <w:rFonts w:ascii="Times New Roman" w:hAnsi="Times New Roman" w:cs="Times New Roman"/>
          <w:sz w:val="26"/>
          <w:szCs w:val="26"/>
        </w:rPr>
        <w:t xml:space="preserve"> – озеленение водоохранных и санитарно-защитных зон, улиц, кладбищ, ветрозащитные насаждения, насаждения инженерно-мелиоративного назначения, питомники, цветочные хозяйства.</w:t>
      </w:r>
    </w:p>
    <w:p w:rsidR="001C26BC" w:rsidRPr="001C26BC" w:rsidRDefault="001C26BC" w:rsidP="00F75A18">
      <w:pPr>
        <w:spacing w:after="0" w:line="360" w:lineRule="auto"/>
        <w:ind w:firstLine="709"/>
        <w:jc w:val="both"/>
        <w:rPr>
          <w:rFonts w:ascii="Times New Roman" w:hAnsi="Times New Roman" w:cs="Times New Roman"/>
          <w:sz w:val="26"/>
          <w:szCs w:val="26"/>
        </w:rPr>
      </w:pPr>
      <w:r w:rsidRPr="001C26BC">
        <w:rPr>
          <w:rFonts w:ascii="Times New Roman" w:hAnsi="Times New Roman" w:cs="Times New Roman"/>
          <w:sz w:val="26"/>
          <w:szCs w:val="26"/>
        </w:rPr>
        <w:lastRenderedPageBreak/>
        <w:t>Озелененные пространства всех групп одновременно выполняют несколько задач. Основной функцией зеленых насаждений общего и ограниченного пользования является обеспечение различных форм и уровней досуга. Главной функцией зеленых насаждений специального назначения является экологическая защита всех видов.</w:t>
      </w:r>
    </w:p>
    <w:p w:rsidR="001C26BC" w:rsidRDefault="001C26BC" w:rsidP="00F75A18">
      <w:pPr>
        <w:spacing w:after="0" w:line="360" w:lineRule="auto"/>
        <w:ind w:firstLine="709"/>
        <w:jc w:val="both"/>
        <w:rPr>
          <w:rFonts w:ascii="Times New Roman" w:hAnsi="Times New Roman" w:cs="Times New Roman"/>
          <w:sz w:val="26"/>
          <w:szCs w:val="26"/>
        </w:rPr>
      </w:pPr>
      <w:r w:rsidRPr="001C26BC">
        <w:rPr>
          <w:rFonts w:ascii="Times New Roman" w:hAnsi="Times New Roman" w:cs="Times New Roman"/>
          <w:sz w:val="26"/>
          <w:szCs w:val="26"/>
        </w:rPr>
        <w:t>Точная площадь насаждений ограниченного пользования будет определяться на следующих стадиях проектирования.</w:t>
      </w:r>
    </w:p>
    <w:p w:rsidR="00A5694D" w:rsidRPr="001C26BC" w:rsidRDefault="000944D7" w:rsidP="00F75A18">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Существующие о</w:t>
      </w:r>
      <w:r w:rsidR="00A5694D">
        <w:rPr>
          <w:rFonts w:ascii="Times New Roman" w:hAnsi="Times New Roman" w:cs="Times New Roman"/>
          <w:sz w:val="26"/>
          <w:szCs w:val="26"/>
        </w:rPr>
        <w:t>зелененные территории общего пользования в селе представлены сквером на ул. Ленина и бульваром по пер. Школьный. Общая площадь озелененных территорий общего пользования -0,7 га.</w:t>
      </w:r>
    </w:p>
    <w:p w:rsidR="001C26BC" w:rsidRPr="001C26BC" w:rsidRDefault="001C26BC" w:rsidP="00F75A18">
      <w:pPr>
        <w:pStyle w:val="western"/>
        <w:spacing w:before="0" w:beforeAutospacing="0" w:after="0"/>
        <w:ind w:firstLine="709"/>
        <w:rPr>
          <w:color w:val="auto"/>
          <w:sz w:val="26"/>
          <w:szCs w:val="26"/>
        </w:rPr>
      </w:pPr>
      <w:r w:rsidRPr="001C26BC">
        <w:rPr>
          <w:color w:val="auto"/>
          <w:sz w:val="26"/>
          <w:szCs w:val="26"/>
        </w:rPr>
        <w:t xml:space="preserve">Площадь озелененных территорий общего пользования на расчетный срок рассчитана в соответствии с таблицей 7 постановления Администрации Алтайского края от </w:t>
      </w:r>
      <w:r w:rsidRPr="001C26BC">
        <w:rPr>
          <w:sz w:val="26"/>
          <w:szCs w:val="26"/>
        </w:rPr>
        <w:t>09.04.2015 N 129</w:t>
      </w:r>
      <w:r w:rsidRPr="001C26BC">
        <w:rPr>
          <w:color w:val="auto"/>
          <w:sz w:val="26"/>
          <w:szCs w:val="26"/>
        </w:rPr>
        <w:t xml:space="preserve"> «Об утверждении нормативов градостроительного проектирования Алтайского края», и принята 12 м</w:t>
      </w:r>
      <w:r w:rsidRPr="001C26BC">
        <w:rPr>
          <w:color w:val="auto"/>
          <w:sz w:val="26"/>
          <w:szCs w:val="26"/>
          <w:vertAlign w:val="superscript"/>
        </w:rPr>
        <w:t>2</w:t>
      </w:r>
      <w:r w:rsidRPr="001C26BC">
        <w:rPr>
          <w:color w:val="auto"/>
          <w:sz w:val="26"/>
          <w:szCs w:val="26"/>
        </w:rPr>
        <w:t>/чел. Исходя из численности населения на расчетный срок, минимальная площадь зеленых насаждений общего пользования составит 1,6 га.</w:t>
      </w:r>
    </w:p>
    <w:p w:rsidR="001C26BC" w:rsidRPr="001C26BC" w:rsidRDefault="001C26BC" w:rsidP="00F75A18">
      <w:pPr>
        <w:pStyle w:val="ConsPlusNormal"/>
        <w:ind w:firstLine="709"/>
        <w:rPr>
          <w:rFonts w:ascii="Times New Roman" w:hAnsi="Times New Roman" w:cs="Times New Roman"/>
          <w:sz w:val="26"/>
          <w:szCs w:val="26"/>
        </w:rPr>
      </w:pPr>
      <w:r w:rsidRPr="001C26BC">
        <w:rPr>
          <w:rFonts w:ascii="Times New Roman" w:hAnsi="Times New Roman" w:cs="Times New Roman"/>
          <w:sz w:val="26"/>
          <w:szCs w:val="26"/>
        </w:rPr>
        <w:t>В соответствии с Нормативами градостроительного проектирования Алтайского края в средних, малых городах и сельских поселениях, расположенных в окружении лесов, в прибрежных зонах крупных рек и водоемов, площадь озелененных территорий общего пользования допускается уменьшать, но не более чем на 20%.</w:t>
      </w:r>
    </w:p>
    <w:p w:rsidR="001C26BC" w:rsidRPr="001C26BC" w:rsidRDefault="001C26BC" w:rsidP="00F75A18">
      <w:pPr>
        <w:spacing w:after="0" w:line="360" w:lineRule="auto"/>
        <w:ind w:firstLine="709"/>
        <w:jc w:val="both"/>
        <w:rPr>
          <w:rFonts w:ascii="Times New Roman" w:hAnsi="Times New Roman" w:cs="Times New Roman"/>
          <w:sz w:val="26"/>
          <w:szCs w:val="26"/>
        </w:rPr>
      </w:pPr>
      <w:r w:rsidRPr="001C26BC">
        <w:rPr>
          <w:rFonts w:ascii="Times New Roman" w:hAnsi="Times New Roman" w:cs="Times New Roman"/>
          <w:sz w:val="26"/>
          <w:szCs w:val="26"/>
        </w:rPr>
        <w:t>Запроектированная генеральным планом площадь зеленых насаждений общего пользования составляет 2,1 га. В селе Шебалино на свободных от застройки территориях предусмотрено разместить:</w:t>
      </w:r>
    </w:p>
    <w:p w:rsidR="001C26BC" w:rsidRPr="001C26BC" w:rsidRDefault="001C26BC" w:rsidP="00F75A18">
      <w:pPr>
        <w:spacing w:after="0" w:line="360" w:lineRule="auto"/>
        <w:ind w:firstLine="709"/>
        <w:jc w:val="both"/>
        <w:rPr>
          <w:rFonts w:ascii="Times New Roman" w:hAnsi="Times New Roman" w:cs="Times New Roman"/>
          <w:sz w:val="26"/>
          <w:szCs w:val="26"/>
        </w:rPr>
      </w:pPr>
      <w:r w:rsidRPr="001C26BC">
        <w:rPr>
          <w:rFonts w:ascii="Times New Roman" w:hAnsi="Times New Roman" w:cs="Times New Roman"/>
          <w:sz w:val="26"/>
          <w:szCs w:val="26"/>
        </w:rPr>
        <w:t>- открытую детскую игровую площадку на ул. Советская (0,14 га);</w:t>
      </w:r>
    </w:p>
    <w:p w:rsidR="001C26BC" w:rsidRPr="001C26BC" w:rsidRDefault="001C26BC" w:rsidP="00F75A18">
      <w:pPr>
        <w:spacing w:after="0" w:line="360" w:lineRule="auto"/>
        <w:ind w:firstLine="709"/>
        <w:jc w:val="both"/>
        <w:rPr>
          <w:rFonts w:ascii="Times New Roman" w:hAnsi="Times New Roman" w:cs="Times New Roman"/>
          <w:sz w:val="26"/>
          <w:szCs w:val="26"/>
        </w:rPr>
      </w:pPr>
      <w:r w:rsidRPr="001C26BC">
        <w:rPr>
          <w:rFonts w:ascii="Times New Roman" w:hAnsi="Times New Roman" w:cs="Times New Roman"/>
          <w:sz w:val="26"/>
          <w:szCs w:val="26"/>
        </w:rPr>
        <w:t>- открытую детскую игровую площадку на пер. Зеленый (0,13 га);</w:t>
      </w:r>
    </w:p>
    <w:p w:rsidR="001C26BC" w:rsidRPr="001C26BC" w:rsidRDefault="001C26BC" w:rsidP="00F75A18">
      <w:pPr>
        <w:spacing w:after="0" w:line="360" w:lineRule="auto"/>
        <w:ind w:firstLine="709"/>
        <w:jc w:val="both"/>
        <w:rPr>
          <w:rFonts w:ascii="Times New Roman" w:hAnsi="Times New Roman" w:cs="Times New Roman"/>
          <w:sz w:val="26"/>
          <w:szCs w:val="26"/>
        </w:rPr>
      </w:pPr>
      <w:r w:rsidRPr="001C26BC">
        <w:rPr>
          <w:rFonts w:ascii="Times New Roman" w:hAnsi="Times New Roman" w:cs="Times New Roman"/>
          <w:sz w:val="26"/>
          <w:szCs w:val="26"/>
        </w:rPr>
        <w:t>- открытую детскую игровую площадку вблизи котельной в восточной части села (0,16 га);</w:t>
      </w:r>
    </w:p>
    <w:p w:rsidR="001C26BC" w:rsidRDefault="001C26BC" w:rsidP="00F75A18">
      <w:pPr>
        <w:spacing w:after="0" w:line="360" w:lineRule="auto"/>
        <w:ind w:firstLine="709"/>
        <w:jc w:val="both"/>
        <w:rPr>
          <w:rFonts w:ascii="Times New Roman" w:hAnsi="Times New Roman" w:cs="Times New Roman"/>
          <w:sz w:val="26"/>
          <w:szCs w:val="26"/>
        </w:rPr>
      </w:pPr>
      <w:r w:rsidRPr="001C26BC">
        <w:rPr>
          <w:rFonts w:ascii="Times New Roman" w:hAnsi="Times New Roman" w:cs="Times New Roman"/>
          <w:sz w:val="26"/>
          <w:szCs w:val="26"/>
        </w:rPr>
        <w:t>- стадион вблизи амбулатории (1,</w:t>
      </w:r>
      <w:r w:rsidR="004A72BE">
        <w:rPr>
          <w:rFonts w:ascii="Times New Roman" w:hAnsi="Times New Roman" w:cs="Times New Roman"/>
          <w:sz w:val="26"/>
          <w:szCs w:val="26"/>
        </w:rPr>
        <w:t>6</w:t>
      </w:r>
      <w:r w:rsidRPr="001C26BC">
        <w:rPr>
          <w:rFonts w:ascii="Times New Roman" w:hAnsi="Times New Roman" w:cs="Times New Roman"/>
          <w:sz w:val="26"/>
          <w:szCs w:val="26"/>
        </w:rPr>
        <w:t xml:space="preserve"> га) в восточной части села.</w:t>
      </w:r>
    </w:p>
    <w:p w:rsidR="00A50EEE" w:rsidRPr="0014239B" w:rsidRDefault="00A50EEE" w:rsidP="00A50EEE">
      <w:pPr>
        <w:tabs>
          <w:tab w:val="left" w:pos="3400"/>
        </w:tabs>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У</w:t>
      </w:r>
      <w:r w:rsidRPr="0014239B">
        <w:rPr>
          <w:rFonts w:ascii="Times New Roman" w:hAnsi="Times New Roman" w:cs="Times New Roman"/>
          <w:sz w:val="26"/>
          <w:szCs w:val="26"/>
        </w:rPr>
        <w:t>стройство зеленых насаждений специального назначения</w:t>
      </w:r>
      <w:r>
        <w:rPr>
          <w:rFonts w:ascii="Times New Roman" w:hAnsi="Times New Roman" w:cs="Times New Roman"/>
          <w:sz w:val="26"/>
          <w:szCs w:val="26"/>
        </w:rPr>
        <w:t xml:space="preserve"> предусмотрено</w:t>
      </w:r>
      <w:r w:rsidRPr="0014239B">
        <w:rPr>
          <w:rFonts w:ascii="Times New Roman" w:hAnsi="Times New Roman" w:cs="Times New Roman"/>
          <w:sz w:val="26"/>
          <w:szCs w:val="26"/>
        </w:rPr>
        <w:t>:</w:t>
      </w:r>
    </w:p>
    <w:p w:rsidR="00A50EEE" w:rsidRPr="0014239B" w:rsidRDefault="00A50EEE" w:rsidP="00A50EEE">
      <w:pPr>
        <w:spacing w:after="0" w:line="360" w:lineRule="auto"/>
        <w:ind w:firstLine="709"/>
        <w:jc w:val="both"/>
        <w:rPr>
          <w:rFonts w:ascii="Times New Roman" w:hAnsi="Times New Roman" w:cs="Times New Roman"/>
          <w:sz w:val="26"/>
          <w:szCs w:val="26"/>
        </w:rPr>
      </w:pPr>
      <w:r w:rsidRPr="0014239B">
        <w:rPr>
          <w:rFonts w:ascii="Times New Roman" w:hAnsi="Times New Roman" w:cs="Times New Roman"/>
          <w:sz w:val="26"/>
          <w:szCs w:val="26"/>
        </w:rPr>
        <w:lastRenderedPageBreak/>
        <w:t>- между планируемой жилой застройкой и территорией перспективных производственных предприятий в западной части села. Здесь предусмотрено организовать 4 полосы озеленения шириной 50 м (1,7 га);</w:t>
      </w:r>
    </w:p>
    <w:p w:rsidR="00A50EEE" w:rsidRPr="0014239B" w:rsidRDefault="00A50EEE" w:rsidP="00A50EEE">
      <w:pPr>
        <w:spacing w:after="0" w:line="360" w:lineRule="auto"/>
        <w:ind w:firstLine="709"/>
        <w:jc w:val="both"/>
        <w:rPr>
          <w:rFonts w:ascii="Times New Roman" w:hAnsi="Times New Roman" w:cs="Times New Roman"/>
          <w:sz w:val="26"/>
          <w:szCs w:val="26"/>
        </w:rPr>
      </w:pPr>
      <w:r w:rsidRPr="0014239B">
        <w:rPr>
          <w:rFonts w:ascii="Times New Roman" w:hAnsi="Times New Roman" w:cs="Times New Roman"/>
          <w:sz w:val="26"/>
          <w:szCs w:val="26"/>
        </w:rPr>
        <w:t>-  между жилой застройкой и кладбищем в центральной части села (40 -50 м; 2,05 га);</w:t>
      </w:r>
    </w:p>
    <w:p w:rsidR="00A50EEE" w:rsidRPr="0014239B" w:rsidRDefault="00A50EEE" w:rsidP="00A50EEE">
      <w:pPr>
        <w:spacing w:after="0" w:line="360" w:lineRule="auto"/>
        <w:ind w:firstLine="709"/>
        <w:jc w:val="both"/>
        <w:rPr>
          <w:rFonts w:ascii="Times New Roman" w:hAnsi="Times New Roman" w:cs="Times New Roman"/>
          <w:sz w:val="26"/>
          <w:szCs w:val="26"/>
        </w:rPr>
      </w:pPr>
      <w:r w:rsidRPr="0014239B">
        <w:rPr>
          <w:rFonts w:ascii="Times New Roman" w:hAnsi="Times New Roman" w:cs="Times New Roman"/>
          <w:sz w:val="26"/>
          <w:szCs w:val="26"/>
        </w:rPr>
        <w:t>-  между жилой застройкой по ул. Молодежная и территорией склада зерна по ул. Ленина в восточной части села (40 -70 м; 1,65 га).</w:t>
      </w:r>
    </w:p>
    <w:p w:rsidR="001C26BC" w:rsidRPr="001C26BC" w:rsidRDefault="001C26BC" w:rsidP="00F75A18">
      <w:pPr>
        <w:spacing w:after="0" w:line="360" w:lineRule="auto"/>
        <w:ind w:firstLine="709"/>
        <w:jc w:val="both"/>
        <w:rPr>
          <w:rFonts w:ascii="Times New Roman" w:hAnsi="Times New Roman" w:cs="Times New Roman"/>
          <w:sz w:val="26"/>
          <w:szCs w:val="26"/>
        </w:rPr>
      </w:pPr>
      <w:r w:rsidRPr="001C26BC">
        <w:rPr>
          <w:rFonts w:ascii="Times New Roman" w:hAnsi="Times New Roman" w:cs="Times New Roman"/>
          <w:sz w:val="26"/>
          <w:szCs w:val="26"/>
        </w:rPr>
        <w:t>При создании (посадке) зеленых насаждений проектом предлагается:</w:t>
      </w:r>
    </w:p>
    <w:p w:rsidR="001C26BC" w:rsidRPr="001C26BC" w:rsidRDefault="001C26BC" w:rsidP="00F75A18">
      <w:pPr>
        <w:numPr>
          <w:ilvl w:val="0"/>
          <w:numId w:val="13"/>
        </w:numPr>
        <w:tabs>
          <w:tab w:val="clear" w:pos="1440"/>
          <w:tab w:val="left" w:pos="993"/>
        </w:tabs>
        <w:spacing w:after="0" w:line="360" w:lineRule="auto"/>
        <w:ind w:left="0" w:firstLine="709"/>
        <w:jc w:val="both"/>
        <w:rPr>
          <w:rFonts w:ascii="Times New Roman" w:hAnsi="Times New Roman" w:cs="Times New Roman"/>
          <w:sz w:val="26"/>
          <w:szCs w:val="26"/>
        </w:rPr>
      </w:pPr>
      <w:r w:rsidRPr="001C26BC">
        <w:rPr>
          <w:rFonts w:ascii="Times New Roman" w:hAnsi="Times New Roman" w:cs="Times New Roman"/>
          <w:sz w:val="26"/>
          <w:szCs w:val="26"/>
        </w:rPr>
        <w:t>дополнительная организация скверов, на которые рекомендуется разработать проекты по благоустройству. По мере разработки проектов потребуется корректировка данных площадей;</w:t>
      </w:r>
    </w:p>
    <w:p w:rsidR="001C26BC" w:rsidRPr="001C26BC" w:rsidRDefault="001C26BC" w:rsidP="00F75A18">
      <w:pPr>
        <w:numPr>
          <w:ilvl w:val="0"/>
          <w:numId w:val="13"/>
        </w:numPr>
        <w:tabs>
          <w:tab w:val="clear" w:pos="1440"/>
          <w:tab w:val="left" w:pos="993"/>
        </w:tabs>
        <w:spacing w:after="0" w:line="360" w:lineRule="auto"/>
        <w:ind w:left="0" w:firstLine="709"/>
        <w:jc w:val="both"/>
        <w:rPr>
          <w:rFonts w:ascii="Times New Roman" w:hAnsi="Times New Roman" w:cs="Times New Roman"/>
          <w:sz w:val="26"/>
          <w:szCs w:val="26"/>
        </w:rPr>
      </w:pPr>
      <w:r w:rsidRPr="001C26BC">
        <w:rPr>
          <w:rFonts w:ascii="Times New Roman" w:hAnsi="Times New Roman" w:cs="Times New Roman"/>
          <w:sz w:val="26"/>
          <w:szCs w:val="26"/>
        </w:rPr>
        <w:t>проектирование озеленения территорий, непригодных под застройку по инженерно-геологическим условиям;</w:t>
      </w:r>
    </w:p>
    <w:p w:rsidR="001C26BC" w:rsidRPr="001C26BC" w:rsidRDefault="001C26BC" w:rsidP="00F75A18">
      <w:pPr>
        <w:numPr>
          <w:ilvl w:val="0"/>
          <w:numId w:val="13"/>
        </w:numPr>
        <w:tabs>
          <w:tab w:val="clear" w:pos="1440"/>
          <w:tab w:val="left" w:pos="993"/>
        </w:tabs>
        <w:spacing w:after="0" w:line="360" w:lineRule="auto"/>
        <w:ind w:left="0" w:firstLine="709"/>
        <w:jc w:val="both"/>
        <w:rPr>
          <w:rFonts w:ascii="Times New Roman" w:hAnsi="Times New Roman" w:cs="Times New Roman"/>
          <w:sz w:val="26"/>
          <w:szCs w:val="26"/>
        </w:rPr>
      </w:pPr>
      <w:r w:rsidRPr="001C26BC">
        <w:rPr>
          <w:rFonts w:ascii="Times New Roman" w:hAnsi="Times New Roman" w:cs="Times New Roman"/>
          <w:sz w:val="26"/>
          <w:szCs w:val="26"/>
        </w:rPr>
        <w:t xml:space="preserve">предусматривается полное или частичное озеленение санитарно-защитных зон путем многорядных посадок деревьев и кустарников; рекомендуется посадка следующих деревьев и кустарников: ель сибирская, сосна обыкновенная, береза пушистая, рябина обыкновенная, тополь душистый, сирень, можжевельник обыкновенный сибирский, ива великолепная кустарниковая, барбарис, ива пирамидальная; </w:t>
      </w:r>
    </w:p>
    <w:p w:rsidR="001C26BC" w:rsidRPr="001C26BC" w:rsidRDefault="001C26BC" w:rsidP="00F75A18">
      <w:pPr>
        <w:numPr>
          <w:ilvl w:val="0"/>
          <w:numId w:val="13"/>
        </w:numPr>
        <w:tabs>
          <w:tab w:val="clear" w:pos="1440"/>
          <w:tab w:val="left" w:pos="993"/>
        </w:tabs>
        <w:spacing w:after="0" w:line="360" w:lineRule="auto"/>
        <w:ind w:left="0" w:firstLine="709"/>
        <w:jc w:val="both"/>
        <w:rPr>
          <w:rFonts w:ascii="Times New Roman" w:hAnsi="Times New Roman" w:cs="Times New Roman"/>
          <w:sz w:val="26"/>
          <w:szCs w:val="26"/>
        </w:rPr>
      </w:pPr>
      <w:r w:rsidRPr="001C26BC">
        <w:rPr>
          <w:rFonts w:ascii="Times New Roman" w:hAnsi="Times New Roman" w:cs="Times New Roman"/>
          <w:sz w:val="26"/>
          <w:szCs w:val="26"/>
        </w:rPr>
        <w:t>использование в озеленении научных и научно-практических разработок специализированных учреждений;</w:t>
      </w:r>
    </w:p>
    <w:p w:rsidR="001C26BC" w:rsidRPr="001C26BC" w:rsidRDefault="001C26BC" w:rsidP="00F75A18">
      <w:pPr>
        <w:numPr>
          <w:ilvl w:val="0"/>
          <w:numId w:val="13"/>
        </w:numPr>
        <w:tabs>
          <w:tab w:val="clear" w:pos="1440"/>
          <w:tab w:val="left" w:pos="993"/>
        </w:tabs>
        <w:spacing w:after="0" w:line="360" w:lineRule="auto"/>
        <w:ind w:left="0" w:firstLine="709"/>
        <w:jc w:val="both"/>
        <w:rPr>
          <w:rFonts w:ascii="Times New Roman" w:hAnsi="Times New Roman" w:cs="Times New Roman"/>
          <w:sz w:val="26"/>
          <w:szCs w:val="26"/>
        </w:rPr>
      </w:pPr>
      <w:r w:rsidRPr="001C26BC">
        <w:rPr>
          <w:rFonts w:ascii="Times New Roman" w:hAnsi="Times New Roman" w:cs="Times New Roman"/>
          <w:sz w:val="26"/>
          <w:szCs w:val="26"/>
        </w:rPr>
        <w:t>рекомендуются групповые посадки древесно-кустарниковых пород как более устойчивых;</w:t>
      </w:r>
    </w:p>
    <w:p w:rsidR="001C26BC" w:rsidRPr="001C26BC" w:rsidRDefault="001C26BC" w:rsidP="00F75A18">
      <w:pPr>
        <w:numPr>
          <w:ilvl w:val="0"/>
          <w:numId w:val="13"/>
        </w:numPr>
        <w:tabs>
          <w:tab w:val="clear" w:pos="1440"/>
          <w:tab w:val="left" w:pos="993"/>
          <w:tab w:val="num" w:pos="1080"/>
        </w:tabs>
        <w:spacing w:after="0" w:line="360" w:lineRule="auto"/>
        <w:ind w:left="0" w:firstLine="709"/>
        <w:jc w:val="both"/>
        <w:rPr>
          <w:rFonts w:ascii="Times New Roman" w:hAnsi="Times New Roman" w:cs="Times New Roman"/>
          <w:sz w:val="26"/>
          <w:szCs w:val="26"/>
        </w:rPr>
      </w:pPr>
      <w:r w:rsidRPr="001C26BC">
        <w:rPr>
          <w:rFonts w:ascii="Times New Roman" w:hAnsi="Times New Roman" w:cs="Times New Roman"/>
          <w:sz w:val="26"/>
          <w:szCs w:val="26"/>
        </w:rPr>
        <w:t>необходимо соблюдение сроков и технологии посадки зеленых насаждений;</w:t>
      </w:r>
    </w:p>
    <w:p w:rsidR="001C26BC" w:rsidRDefault="001C26BC" w:rsidP="00F75A18">
      <w:pPr>
        <w:numPr>
          <w:ilvl w:val="0"/>
          <w:numId w:val="13"/>
        </w:numPr>
        <w:tabs>
          <w:tab w:val="clear" w:pos="1440"/>
          <w:tab w:val="left" w:pos="993"/>
          <w:tab w:val="num" w:pos="1080"/>
        </w:tabs>
        <w:spacing w:after="0" w:line="360" w:lineRule="auto"/>
        <w:ind w:left="0" w:firstLine="709"/>
        <w:jc w:val="both"/>
        <w:rPr>
          <w:rFonts w:ascii="Times New Roman" w:hAnsi="Times New Roman" w:cs="Times New Roman"/>
          <w:sz w:val="26"/>
          <w:szCs w:val="26"/>
        </w:rPr>
      </w:pPr>
      <w:r w:rsidRPr="001C26BC">
        <w:rPr>
          <w:rFonts w:ascii="Times New Roman" w:hAnsi="Times New Roman" w:cs="Times New Roman"/>
          <w:sz w:val="26"/>
          <w:szCs w:val="26"/>
        </w:rPr>
        <w:t xml:space="preserve">для озеленения территории детских учреждений и школ </w:t>
      </w:r>
      <w:r w:rsidRPr="00F75A18">
        <w:rPr>
          <w:rFonts w:ascii="Times New Roman" w:hAnsi="Times New Roman" w:cs="Times New Roman"/>
          <w:sz w:val="26"/>
          <w:szCs w:val="26"/>
        </w:rPr>
        <w:t>предусматривается посадка декоративных плодово-ягодных и вьющихся растений из неколючих пород.</w:t>
      </w:r>
    </w:p>
    <w:p w:rsidR="00CB7169" w:rsidRDefault="00CB7169" w:rsidP="00CB7169">
      <w:pPr>
        <w:tabs>
          <w:tab w:val="left" w:pos="993"/>
        </w:tabs>
        <w:spacing w:after="0" w:line="360" w:lineRule="auto"/>
        <w:ind w:left="1080"/>
        <w:jc w:val="both"/>
        <w:rPr>
          <w:rFonts w:ascii="Times New Roman" w:hAnsi="Times New Roman" w:cs="Times New Roman"/>
          <w:sz w:val="26"/>
          <w:szCs w:val="26"/>
        </w:rPr>
      </w:pPr>
    </w:p>
    <w:p w:rsidR="00CB7169" w:rsidRDefault="00CB7169" w:rsidP="00CB7169">
      <w:pPr>
        <w:tabs>
          <w:tab w:val="left" w:pos="993"/>
        </w:tabs>
        <w:spacing w:after="0" w:line="360" w:lineRule="auto"/>
        <w:ind w:left="1080"/>
        <w:jc w:val="both"/>
        <w:rPr>
          <w:rFonts w:ascii="Times New Roman" w:hAnsi="Times New Roman" w:cs="Times New Roman"/>
          <w:sz w:val="26"/>
          <w:szCs w:val="26"/>
        </w:rPr>
      </w:pPr>
    </w:p>
    <w:p w:rsidR="00CB7169" w:rsidRDefault="00CB7169" w:rsidP="00CB7169">
      <w:pPr>
        <w:tabs>
          <w:tab w:val="left" w:pos="993"/>
        </w:tabs>
        <w:spacing w:after="0" w:line="360" w:lineRule="auto"/>
        <w:ind w:left="1080"/>
        <w:jc w:val="both"/>
        <w:rPr>
          <w:rFonts w:ascii="Times New Roman" w:hAnsi="Times New Roman" w:cs="Times New Roman"/>
          <w:sz w:val="26"/>
          <w:szCs w:val="26"/>
        </w:rPr>
      </w:pPr>
    </w:p>
    <w:p w:rsidR="00F75A18" w:rsidRPr="00F75A18" w:rsidRDefault="00F75A18" w:rsidP="00F75A18">
      <w:pPr>
        <w:tabs>
          <w:tab w:val="left" w:pos="1980"/>
        </w:tabs>
        <w:spacing w:after="0" w:line="360" w:lineRule="auto"/>
        <w:ind w:left="709"/>
        <w:jc w:val="both"/>
        <w:rPr>
          <w:rFonts w:ascii="Times New Roman" w:hAnsi="Times New Roman" w:cs="Times New Roman"/>
          <w:b/>
          <w:sz w:val="26"/>
          <w:szCs w:val="26"/>
        </w:rPr>
      </w:pPr>
      <w:r w:rsidRPr="00F75A18">
        <w:rPr>
          <w:rFonts w:ascii="Times New Roman" w:hAnsi="Times New Roman" w:cs="Times New Roman"/>
          <w:b/>
          <w:sz w:val="26"/>
          <w:szCs w:val="26"/>
        </w:rPr>
        <w:lastRenderedPageBreak/>
        <w:t>4.6.4 Территории промышленных, коммунально-складских и сельскохозяйственных предприятий и объектов</w:t>
      </w:r>
    </w:p>
    <w:p w:rsidR="00F75A18" w:rsidRPr="00F75A18" w:rsidRDefault="00F75A18" w:rsidP="00F75A18">
      <w:pPr>
        <w:spacing w:after="0" w:line="360" w:lineRule="auto"/>
        <w:ind w:firstLine="709"/>
        <w:jc w:val="both"/>
        <w:rPr>
          <w:rFonts w:ascii="Times New Roman" w:hAnsi="Times New Roman" w:cs="Times New Roman"/>
          <w:b/>
          <w:sz w:val="26"/>
          <w:szCs w:val="26"/>
        </w:rPr>
      </w:pPr>
    </w:p>
    <w:p w:rsidR="00F75A18" w:rsidRPr="00F75A18" w:rsidRDefault="00F75A18" w:rsidP="00F75A18">
      <w:pPr>
        <w:spacing w:after="0" w:line="360" w:lineRule="auto"/>
        <w:ind w:firstLine="709"/>
        <w:jc w:val="both"/>
        <w:rPr>
          <w:rFonts w:ascii="Times New Roman" w:hAnsi="Times New Roman" w:cs="Times New Roman"/>
          <w:b/>
          <w:i/>
          <w:sz w:val="26"/>
          <w:szCs w:val="26"/>
        </w:rPr>
      </w:pPr>
      <w:r w:rsidRPr="00F75A18">
        <w:rPr>
          <w:rFonts w:ascii="Times New Roman" w:hAnsi="Times New Roman" w:cs="Times New Roman"/>
          <w:b/>
          <w:i/>
          <w:sz w:val="26"/>
          <w:szCs w:val="26"/>
        </w:rPr>
        <w:t>Существующее положение</w:t>
      </w:r>
    </w:p>
    <w:p w:rsidR="00F75A18" w:rsidRPr="00F75A18" w:rsidRDefault="00F75A18" w:rsidP="00F75A18">
      <w:pPr>
        <w:pStyle w:val="western"/>
        <w:spacing w:before="0" w:beforeAutospacing="0" w:after="0"/>
        <w:ind w:firstLine="709"/>
        <w:rPr>
          <w:color w:val="auto"/>
          <w:sz w:val="26"/>
          <w:szCs w:val="26"/>
        </w:rPr>
      </w:pPr>
      <w:r w:rsidRPr="00F75A18">
        <w:rPr>
          <w:color w:val="auto"/>
          <w:sz w:val="26"/>
          <w:szCs w:val="26"/>
        </w:rPr>
        <w:t>Сводные данные о промышленных предприятиях, объектах сельскохозяйственного производства, коммунально-складских, санитарно-технических и иных объектах, а также зонах их санитарной вредности приведены в таблице 1</w:t>
      </w:r>
      <w:r w:rsidR="00CB7169">
        <w:rPr>
          <w:color w:val="auto"/>
          <w:sz w:val="26"/>
          <w:szCs w:val="26"/>
        </w:rPr>
        <w:t>2</w:t>
      </w:r>
      <w:r w:rsidRPr="00F75A18">
        <w:rPr>
          <w:color w:val="auto"/>
          <w:sz w:val="26"/>
          <w:szCs w:val="26"/>
        </w:rPr>
        <w:t>.</w:t>
      </w:r>
    </w:p>
    <w:p w:rsidR="00F75A18" w:rsidRPr="00F75A18" w:rsidRDefault="00F75A18" w:rsidP="00F75A18">
      <w:pPr>
        <w:pStyle w:val="western"/>
        <w:spacing w:before="0" w:beforeAutospacing="0" w:after="0"/>
        <w:ind w:firstLine="709"/>
        <w:jc w:val="right"/>
        <w:rPr>
          <w:color w:val="auto"/>
          <w:sz w:val="22"/>
          <w:szCs w:val="22"/>
        </w:rPr>
      </w:pPr>
      <w:r w:rsidRPr="00F75A18">
        <w:rPr>
          <w:color w:val="auto"/>
          <w:sz w:val="22"/>
          <w:szCs w:val="22"/>
        </w:rPr>
        <w:t>Таблица 1</w:t>
      </w:r>
      <w:r w:rsidR="00CB7169">
        <w:rPr>
          <w:color w:val="auto"/>
          <w:sz w:val="22"/>
          <w:szCs w:val="22"/>
        </w:rPr>
        <w:t>2</w:t>
      </w:r>
    </w:p>
    <w:p w:rsidR="00F75A18" w:rsidRPr="00F75A18" w:rsidRDefault="00F75A18" w:rsidP="00F75A18">
      <w:pPr>
        <w:pStyle w:val="western"/>
        <w:spacing w:before="0" w:beforeAutospacing="0" w:after="0"/>
        <w:ind w:firstLine="709"/>
        <w:jc w:val="center"/>
        <w:rPr>
          <w:color w:val="auto"/>
          <w:sz w:val="22"/>
          <w:szCs w:val="22"/>
        </w:rPr>
      </w:pPr>
      <w:r w:rsidRPr="00F75A18">
        <w:rPr>
          <w:color w:val="auto"/>
          <w:sz w:val="22"/>
          <w:szCs w:val="22"/>
        </w:rPr>
        <w:t>Сводные данные о сельскохозяйственных и промышленных предприятиях, коммунально-складских предприятиях и зонах их санитарной вредности</w:t>
      </w: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tblPr>
      <w:tblGrid>
        <w:gridCol w:w="959"/>
        <w:gridCol w:w="4669"/>
        <w:gridCol w:w="1849"/>
        <w:gridCol w:w="2094"/>
      </w:tblGrid>
      <w:tr w:rsidR="00F75A18" w:rsidRPr="00F75A18" w:rsidTr="00A644E9">
        <w:trPr>
          <w:trHeight w:val="514"/>
        </w:trPr>
        <w:tc>
          <w:tcPr>
            <w:tcW w:w="501" w:type="pct"/>
            <w:tcBorders>
              <w:top w:val="double" w:sz="4" w:space="0" w:color="auto"/>
              <w:bottom w:val="double" w:sz="4" w:space="0" w:color="auto"/>
            </w:tcBorders>
            <w:vAlign w:val="center"/>
          </w:tcPr>
          <w:p w:rsidR="00F75A18" w:rsidRPr="00F75A18" w:rsidRDefault="00F75A18" w:rsidP="00F75A18">
            <w:pPr>
              <w:pStyle w:val="western"/>
              <w:spacing w:before="0" w:beforeAutospacing="0" w:after="0"/>
              <w:ind w:firstLine="0"/>
              <w:jc w:val="center"/>
              <w:rPr>
                <w:color w:val="auto"/>
                <w:sz w:val="22"/>
                <w:szCs w:val="22"/>
              </w:rPr>
            </w:pPr>
            <w:r w:rsidRPr="00F75A18">
              <w:rPr>
                <w:color w:val="auto"/>
                <w:sz w:val="22"/>
                <w:szCs w:val="22"/>
              </w:rPr>
              <w:t>№ п/п</w:t>
            </w:r>
          </w:p>
        </w:tc>
        <w:tc>
          <w:tcPr>
            <w:tcW w:w="2439" w:type="pct"/>
            <w:tcBorders>
              <w:top w:val="double" w:sz="4" w:space="0" w:color="auto"/>
              <w:bottom w:val="double" w:sz="4" w:space="0" w:color="auto"/>
            </w:tcBorders>
            <w:vAlign w:val="center"/>
          </w:tcPr>
          <w:p w:rsidR="00F75A18" w:rsidRPr="00F75A18" w:rsidRDefault="00F75A18" w:rsidP="00F75A18">
            <w:pPr>
              <w:pStyle w:val="western"/>
              <w:spacing w:before="0" w:beforeAutospacing="0" w:after="0"/>
              <w:ind w:firstLine="34"/>
              <w:jc w:val="center"/>
              <w:rPr>
                <w:color w:val="auto"/>
                <w:sz w:val="22"/>
                <w:szCs w:val="22"/>
              </w:rPr>
            </w:pPr>
            <w:r w:rsidRPr="00F75A18">
              <w:rPr>
                <w:color w:val="auto"/>
                <w:sz w:val="22"/>
                <w:szCs w:val="22"/>
              </w:rPr>
              <w:t>Наименование предприятия (объекта)</w:t>
            </w:r>
          </w:p>
        </w:tc>
        <w:tc>
          <w:tcPr>
            <w:tcW w:w="966" w:type="pct"/>
            <w:tcBorders>
              <w:top w:val="double" w:sz="4" w:space="0" w:color="auto"/>
              <w:bottom w:val="double" w:sz="4" w:space="0" w:color="auto"/>
            </w:tcBorders>
            <w:vAlign w:val="center"/>
          </w:tcPr>
          <w:p w:rsidR="00F75A18" w:rsidRPr="00F75A18" w:rsidRDefault="00F75A18" w:rsidP="00F75A18">
            <w:pPr>
              <w:pStyle w:val="western"/>
              <w:spacing w:before="0" w:beforeAutospacing="0" w:after="0"/>
              <w:ind w:firstLine="42"/>
              <w:jc w:val="center"/>
              <w:rPr>
                <w:color w:val="auto"/>
                <w:sz w:val="22"/>
                <w:szCs w:val="22"/>
              </w:rPr>
            </w:pPr>
            <w:r w:rsidRPr="00F75A18">
              <w:rPr>
                <w:color w:val="auto"/>
                <w:sz w:val="22"/>
                <w:szCs w:val="22"/>
              </w:rPr>
              <w:t>Класс вредности</w:t>
            </w:r>
          </w:p>
        </w:tc>
        <w:tc>
          <w:tcPr>
            <w:tcW w:w="1094" w:type="pct"/>
            <w:tcBorders>
              <w:top w:val="double" w:sz="4" w:space="0" w:color="auto"/>
              <w:bottom w:val="double" w:sz="4" w:space="0" w:color="auto"/>
            </w:tcBorders>
            <w:vAlign w:val="center"/>
          </w:tcPr>
          <w:p w:rsidR="00F75A18" w:rsidRPr="00F75A18" w:rsidRDefault="00F75A18" w:rsidP="00F75A18">
            <w:pPr>
              <w:pStyle w:val="western"/>
              <w:spacing w:before="0" w:beforeAutospacing="0" w:after="0"/>
              <w:ind w:firstLine="36"/>
              <w:jc w:val="center"/>
              <w:rPr>
                <w:color w:val="auto"/>
                <w:sz w:val="22"/>
                <w:szCs w:val="22"/>
              </w:rPr>
            </w:pPr>
            <w:r w:rsidRPr="00F75A18">
              <w:rPr>
                <w:color w:val="auto"/>
                <w:sz w:val="22"/>
                <w:szCs w:val="22"/>
              </w:rPr>
              <w:t>Размер СЗЗ, м</w:t>
            </w:r>
          </w:p>
        </w:tc>
      </w:tr>
      <w:tr w:rsidR="00F75A18" w:rsidRPr="00F75A18" w:rsidTr="00A644E9">
        <w:trPr>
          <w:trHeight w:val="286"/>
        </w:trPr>
        <w:tc>
          <w:tcPr>
            <w:tcW w:w="501" w:type="pct"/>
            <w:tcBorders>
              <w:top w:val="double" w:sz="4" w:space="0" w:color="auto"/>
              <w:bottom w:val="double" w:sz="4" w:space="0" w:color="auto"/>
            </w:tcBorders>
            <w:vAlign w:val="center"/>
          </w:tcPr>
          <w:p w:rsidR="00F75A18" w:rsidRPr="00F75A18" w:rsidRDefault="00F75A18" w:rsidP="00F75A18">
            <w:pPr>
              <w:pStyle w:val="western"/>
              <w:spacing w:before="0" w:beforeAutospacing="0" w:after="0"/>
              <w:ind w:firstLine="0"/>
              <w:jc w:val="center"/>
              <w:rPr>
                <w:color w:val="auto"/>
                <w:sz w:val="22"/>
                <w:szCs w:val="22"/>
              </w:rPr>
            </w:pPr>
            <w:r w:rsidRPr="00F75A18">
              <w:rPr>
                <w:color w:val="auto"/>
                <w:sz w:val="22"/>
                <w:szCs w:val="22"/>
              </w:rPr>
              <w:t>1</w:t>
            </w:r>
          </w:p>
        </w:tc>
        <w:tc>
          <w:tcPr>
            <w:tcW w:w="2439" w:type="pct"/>
            <w:tcBorders>
              <w:top w:val="double" w:sz="4" w:space="0" w:color="auto"/>
              <w:bottom w:val="double" w:sz="4" w:space="0" w:color="auto"/>
            </w:tcBorders>
            <w:vAlign w:val="center"/>
          </w:tcPr>
          <w:p w:rsidR="00F75A18" w:rsidRPr="00F75A18" w:rsidRDefault="00F75A18" w:rsidP="00F75A18">
            <w:pPr>
              <w:pStyle w:val="western"/>
              <w:spacing w:before="0" w:beforeAutospacing="0" w:after="0"/>
              <w:ind w:firstLine="34"/>
              <w:jc w:val="center"/>
              <w:rPr>
                <w:color w:val="auto"/>
                <w:sz w:val="22"/>
                <w:szCs w:val="22"/>
              </w:rPr>
            </w:pPr>
            <w:r w:rsidRPr="00F75A18">
              <w:rPr>
                <w:color w:val="auto"/>
                <w:sz w:val="22"/>
                <w:szCs w:val="22"/>
              </w:rPr>
              <w:t>2</w:t>
            </w:r>
          </w:p>
        </w:tc>
        <w:tc>
          <w:tcPr>
            <w:tcW w:w="966" w:type="pct"/>
            <w:tcBorders>
              <w:top w:val="double" w:sz="4" w:space="0" w:color="auto"/>
              <w:bottom w:val="double" w:sz="4" w:space="0" w:color="auto"/>
            </w:tcBorders>
            <w:vAlign w:val="center"/>
          </w:tcPr>
          <w:p w:rsidR="00F75A18" w:rsidRPr="00F75A18" w:rsidRDefault="00F75A18" w:rsidP="00F75A18">
            <w:pPr>
              <w:pStyle w:val="western"/>
              <w:spacing w:before="0" w:beforeAutospacing="0" w:after="0"/>
              <w:ind w:firstLine="42"/>
              <w:jc w:val="center"/>
              <w:rPr>
                <w:color w:val="auto"/>
                <w:sz w:val="22"/>
                <w:szCs w:val="22"/>
              </w:rPr>
            </w:pPr>
            <w:r w:rsidRPr="00F75A18">
              <w:rPr>
                <w:color w:val="auto"/>
                <w:sz w:val="22"/>
                <w:szCs w:val="22"/>
              </w:rPr>
              <w:t>3</w:t>
            </w:r>
          </w:p>
        </w:tc>
        <w:tc>
          <w:tcPr>
            <w:tcW w:w="1094" w:type="pct"/>
            <w:tcBorders>
              <w:top w:val="double" w:sz="4" w:space="0" w:color="auto"/>
              <w:bottom w:val="double" w:sz="4" w:space="0" w:color="auto"/>
            </w:tcBorders>
            <w:vAlign w:val="center"/>
          </w:tcPr>
          <w:p w:rsidR="00F75A18" w:rsidRPr="00F75A18" w:rsidRDefault="00F75A18" w:rsidP="00F75A18">
            <w:pPr>
              <w:pStyle w:val="western"/>
              <w:spacing w:before="0" w:beforeAutospacing="0" w:after="0"/>
              <w:ind w:firstLine="36"/>
              <w:jc w:val="center"/>
              <w:rPr>
                <w:color w:val="auto"/>
                <w:sz w:val="22"/>
                <w:szCs w:val="22"/>
              </w:rPr>
            </w:pPr>
            <w:r w:rsidRPr="00F75A18">
              <w:rPr>
                <w:color w:val="auto"/>
                <w:sz w:val="22"/>
                <w:szCs w:val="22"/>
              </w:rPr>
              <w:t>4</w:t>
            </w:r>
          </w:p>
        </w:tc>
      </w:tr>
      <w:tr w:rsidR="00F75A18" w:rsidRPr="00F75A18" w:rsidTr="00A644E9">
        <w:trPr>
          <w:trHeight w:val="286"/>
        </w:trPr>
        <w:tc>
          <w:tcPr>
            <w:tcW w:w="5000" w:type="pct"/>
            <w:gridSpan w:val="4"/>
            <w:tcBorders>
              <w:top w:val="double" w:sz="4" w:space="0" w:color="auto"/>
              <w:bottom w:val="single" w:sz="4" w:space="0" w:color="auto"/>
            </w:tcBorders>
            <w:vAlign w:val="center"/>
          </w:tcPr>
          <w:p w:rsidR="00F75A18" w:rsidRPr="00F75A18" w:rsidRDefault="00F75A18" w:rsidP="00F75A18">
            <w:pPr>
              <w:pStyle w:val="western"/>
              <w:spacing w:before="0" w:beforeAutospacing="0" w:after="0"/>
              <w:ind w:firstLine="36"/>
              <w:jc w:val="center"/>
              <w:rPr>
                <w:b/>
                <w:color w:val="auto"/>
                <w:sz w:val="22"/>
                <w:szCs w:val="22"/>
              </w:rPr>
            </w:pPr>
            <w:r w:rsidRPr="00F75A18">
              <w:rPr>
                <w:b/>
                <w:color w:val="auto"/>
                <w:sz w:val="22"/>
                <w:szCs w:val="22"/>
              </w:rPr>
              <w:t>Объекты сельскохозяйственного производства</w:t>
            </w:r>
          </w:p>
        </w:tc>
      </w:tr>
      <w:tr w:rsidR="00F75A18" w:rsidRPr="00F75A18" w:rsidTr="00A644E9">
        <w:trPr>
          <w:trHeight w:val="248"/>
        </w:trPr>
        <w:tc>
          <w:tcPr>
            <w:tcW w:w="501" w:type="pct"/>
            <w:tcBorders>
              <w:top w:val="single" w:sz="4" w:space="0" w:color="auto"/>
              <w:bottom w:val="single" w:sz="4" w:space="0" w:color="auto"/>
            </w:tcBorders>
            <w:vAlign w:val="center"/>
          </w:tcPr>
          <w:p w:rsidR="00F75A18" w:rsidRPr="00F75A18" w:rsidRDefault="00F75A18" w:rsidP="00F75A18">
            <w:pPr>
              <w:pStyle w:val="western"/>
              <w:spacing w:before="0" w:beforeAutospacing="0" w:after="0"/>
              <w:ind w:firstLine="0"/>
              <w:jc w:val="center"/>
              <w:rPr>
                <w:color w:val="auto"/>
                <w:sz w:val="22"/>
                <w:szCs w:val="22"/>
              </w:rPr>
            </w:pPr>
            <w:r w:rsidRPr="00F75A18">
              <w:rPr>
                <w:color w:val="auto"/>
                <w:sz w:val="22"/>
                <w:szCs w:val="22"/>
              </w:rPr>
              <w:t>1</w:t>
            </w:r>
          </w:p>
        </w:tc>
        <w:tc>
          <w:tcPr>
            <w:tcW w:w="2439" w:type="pct"/>
            <w:tcBorders>
              <w:top w:val="single" w:sz="4" w:space="0" w:color="auto"/>
              <w:bottom w:val="single" w:sz="4" w:space="0" w:color="auto"/>
            </w:tcBorders>
            <w:vAlign w:val="center"/>
          </w:tcPr>
          <w:p w:rsidR="00F75A18" w:rsidRPr="00F75A18" w:rsidRDefault="00F75A18" w:rsidP="00F75A18">
            <w:pPr>
              <w:spacing w:after="0" w:line="360" w:lineRule="auto"/>
              <w:ind w:firstLine="34"/>
              <w:rPr>
                <w:rFonts w:ascii="Times New Roman" w:hAnsi="Times New Roman" w:cs="Times New Roman"/>
              </w:rPr>
            </w:pPr>
            <w:r w:rsidRPr="00F75A18">
              <w:rPr>
                <w:rFonts w:ascii="Times New Roman" w:hAnsi="Times New Roman" w:cs="Times New Roman"/>
              </w:rPr>
              <w:t>Ферма КРС на 400 голов</w:t>
            </w:r>
          </w:p>
        </w:tc>
        <w:tc>
          <w:tcPr>
            <w:tcW w:w="966" w:type="pct"/>
            <w:vMerge w:val="restart"/>
            <w:tcBorders>
              <w:top w:val="single" w:sz="4" w:space="0" w:color="auto"/>
            </w:tcBorders>
            <w:vAlign w:val="center"/>
          </w:tcPr>
          <w:p w:rsidR="00F75A18" w:rsidRPr="00F75A18" w:rsidRDefault="00F75A18" w:rsidP="00F75A18">
            <w:pPr>
              <w:pStyle w:val="western"/>
              <w:spacing w:before="0" w:beforeAutospacing="0" w:after="0"/>
              <w:ind w:firstLine="42"/>
              <w:jc w:val="center"/>
              <w:rPr>
                <w:color w:val="auto"/>
                <w:sz w:val="22"/>
                <w:szCs w:val="22"/>
                <w:lang w:val="en-US"/>
              </w:rPr>
            </w:pPr>
            <w:r w:rsidRPr="00F75A18">
              <w:rPr>
                <w:color w:val="auto"/>
                <w:sz w:val="22"/>
                <w:szCs w:val="22"/>
                <w:lang w:val="en-US"/>
              </w:rPr>
              <w:t>III</w:t>
            </w:r>
          </w:p>
        </w:tc>
        <w:tc>
          <w:tcPr>
            <w:tcW w:w="1094" w:type="pct"/>
            <w:vMerge w:val="restart"/>
            <w:tcBorders>
              <w:top w:val="single" w:sz="4" w:space="0" w:color="auto"/>
            </w:tcBorders>
            <w:vAlign w:val="center"/>
          </w:tcPr>
          <w:p w:rsidR="00F75A18" w:rsidRPr="00F75A18" w:rsidRDefault="00F75A18" w:rsidP="00F75A18">
            <w:pPr>
              <w:pStyle w:val="western"/>
              <w:spacing w:before="0" w:beforeAutospacing="0" w:after="0"/>
              <w:ind w:firstLine="36"/>
              <w:jc w:val="center"/>
              <w:rPr>
                <w:color w:val="auto"/>
                <w:sz w:val="22"/>
                <w:szCs w:val="22"/>
              </w:rPr>
            </w:pPr>
            <w:r w:rsidRPr="00F75A18">
              <w:rPr>
                <w:color w:val="auto"/>
                <w:sz w:val="22"/>
                <w:szCs w:val="22"/>
                <w:lang w:val="en-US"/>
              </w:rPr>
              <w:t>3</w:t>
            </w:r>
            <w:r w:rsidRPr="00F75A18">
              <w:rPr>
                <w:color w:val="auto"/>
                <w:sz w:val="22"/>
                <w:szCs w:val="22"/>
              </w:rPr>
              <w:t>00</w:t>
            </w:r>
          </w:p>
        </w:tc>
      </w:tr>
      <w:tr w:rsidR="00F75A18" w:rsidRPr="00F75A18" w:rsidTr="00A644E9">
        <w:trPr>
          <w:trHeight w:val="248"/>
        </w:trPr>
        <w:tc>
          <w:tcPr>
            <w:tcW w:w="501" w:type="pct"/>
            <w:tcBorders>
              <w:top w:val="single" w:sz="4" w:space="0" w:color="auto"/>
              <w:bottom w:val="single" w:sz="4" w:space="0" w:color="auto"/>
            </w:tcBorders>
            <w:vAlign w:val="center"/>
          </w:tcPr>
          <w:p w:rsidR="00F75A18" w:rsidRPr="00F75A18" w:rsidRDefault="00F75A18" w:rsidP="00F75A18">
            <w:pPr>
              <w:pStyle w:val="western"/>
              <w:spacing w:before="0" w:beforeAutospacing="0" w:after="0"/>
              <w:ind w:firstLine="0"/>
              <w:jc w:val="center"/>
              <w:rPr>
                <w:color w:val="auto"/>
                <w:sz w:val="22"/>
                <w:szCs w:val="22"/>
              </w:rPr>
            </w:pPr>
            <w:r w:rsidRPr="00F75A18">
              <w:rPr>
                <w:color w:val="auto"/>
                <w:sz w:val="22"/>
                <w:szCs w:val="22"/>
              </w:rPr>
              <w:t>2</w:t>
            </w:r>
          </w:p>
        </w:tc>
        <w:tc>
          <w:tcPr>
            <w:tcW w:w="2439" w:type="pct"/>
            <w:tcBorders>
              <w:top w:val="single" w:sz="4" w:space="0" w:color="auto"/>
              <w:bottom w:val="single" w:sz="4" w:space="0" w:color="auto"/>
            </w:tcBorders>
            <w:vAlign w:val="center"/>
          </w:tcPr>
          <w:p w:rsidR="00F75A18" w:rsidRPr="00F75A18" w:rsidRDefault="00F75A18" w:rsidP="00F75A18">
            <w:pPr>
              <w:spacing w:after="0" w:line="360" w:lineRule="auto"/>
              <w:ind w:firstLine="34"/>
              <w:rPr>
                <w:rFonts w:ascii="Times New Roman" w:hAnsi="Times New Roman" w:cs="Times New Roman"/>
              </w:rPr>
            </w:pPr>
            <w:r w:rsidRPr="00F75A18">
              <w:rPr>
                <w:rFonts w:ascii="Times New Roman" w:hAnsi="Times New Roman" w:cs="Times New Roman"/>
              </w:rPr>
              <w:t>Предприятие по хранению и переработке зерна</w:t>
            </w:r>
          </w:p>
        </w:tc>
        <w:tc>
          <w:tcPr>
            <w:tcW w:w="966" w:type="pct"/>
            <w:vMerge/>
            <w:vAlign w:val="center"/>
          </w:tcPr>
          <w:p w:rsidR="00F75A18" w:rsidRPr="00F75A18" w:rsidRDefault="00F75A18" w:rsidP="00F75A18">
            <w:pPr>
              <w:pStyle w:val="western"/>
              <w:spacing w:before="0" w:beforeAutospacing="0" w:after="0"/>
              <w:ind w:firstLine="42"/>
              <w:jc w:val="center"/>
              <w:rPr>
                <w:color w:val="auto"/>
                <w:sz w:val="22"/>
                <w:szCs w:val="22"/>
              </w:rPr>
            </w:pPr>
          </w:p>
        </w:tc>
        <w:tc>
          <w:tcPr>
            <w:tcW w:w="1094" w:type="pct"/>
            <w:vMerge/>
            <w:vAlign w:val="center"/>
          </w:tcPr>
          <w:p w:rsidR="00F75A18" w:rsidRPr="00F75A18" w:rsidRDefault="00F75A18" w:rsidP="00F75A18">
            <w:pPr>
              <w:pStyle w:val="western"/>
              <w:spacing w:before="0" w:beforeAutospacing="0" w:after="0"/>
              <w:ind w:firstLine="36"/>
              <w:jc w:val="center"/>
              <w:rPr>
                <w:color w:val="auto"/>
                <w:sz w:val="22"/>
                <w:szCs w:val="22"/>
              </w:rPr>
            </w:pPr>
          </w:p>
        </w:tc>
      </w:tr>
      <w:tr w:rsidR="00F75A18" w:rsidRPr="00F75A18" w:rsidTr="00A644E9">
        <w:trPr>
          <w:trHeight w:val="248"/>
        </w:trPr>
        <w:tc>
          <w:tcPr>
            <w:tcW w:w="501" w:type="pct"/>
            <w:tcBorders>
              <w:top w:val="single" w:sz="4" w:space="0" w:color="auto"/>
              <w:bottom w:val="single" w:sz="4" w:space="0" w:color="auto"/>
            </w:tcBorders>
            <w:vAlign w:val="center"/>
          </w:tcPr>
          <w:p w:rsidR="00F75A18" w:rsidRPr="00F75A18" w:rsidRDefault="00F75A18" w:rsidP="00F75A18">
            <w:pPr>
              <w:pStyle w:val="western"/>
              <w:spacing w:before="0" w:beforeAutospacing="0" w:after="0"/>
              <w:ind w:firstLine="0"/>
              <w:jc w:val="center"/>
              <w:rPr>
                <w:color w:val="auto"/>
                <w:sz w:val="22"/>
                <w:szCs w:val="22"/>
              </w:rPr>
            </w:pPr>
            <w:r w:rsidRPr="00F75A18">
              <w:rPr>
                <w:color w:val="auto"/>
                <w:sz w:val="22"/>
                <w:szCs w:val="22"/>
              </w:rPr>
              <w:t>3</w:t>
            </w:r>
          </w:p>
        </w:tc>
        <w:tc>
          <w:tcPr>
            <w:tcW w:w="2439" w:type="pct"/>
            <w:tcBorders>
              <w:top w:val="single" w:sz="4" w:space="0" w:color="auto"/>
              <w:bottom w:val="single" w:sz="4" w:space="0" w:color="auto"/>
            </w:tcBorders>
            <w:vAlign w:val="center"/>
          </w:tcPr>
          <w:p w:rsidR="00F75A18" w:rsidRPr="00F75A18" w:rsidRDefault="00F75A18" w:rsidP="00F75A18">
            <w:pPr>
              <w:spacing w:after="0" w:line="360" w:lineRule="auto"/>
              <w:ind w:firstLine="34"/>
              <w:rPr>
                <w:rFonts w:ascii="Times New Roman" w:hAnsi="Times New Roman" w:cs="Times New Roman"/>
              </w:rPr>
            </w:pPr>
            <w:r w:rsidRPr="00F75A18">
              <w:rPr>
                <w:rFonts w:ascii="Times New Roman" w:hAnsi="Times New Roman" w:cs="Times New Roman"/>
              </w:rPr>
              <w:t>Скотобойный пункт</w:t>
            </w:r>
          </w:p>
        </w:tc>
        <w:tc>
          <w:tcPr>
            <w:tcW w:w="966" w:type="pct"/>
            <w:vMerge/>
            <w:vAlign w:val="center"/>
          </w:tcPr>
          <w:p w:rsidR="00F75A18" w:rsidRPr="00F75A18" w:rsidRDefault="00F75A18" w:rsidP="00F75A18">
            <w:pPr>
              <w:pStyle w:val="western"/>
              <w:spacing w:before="0" w:beforeAutospacing="0" w:after="0"/>
              <w:ind w:firstLine="42"/>
              <w:jc w:val="center"/>
              <w:rPr>
                <w:color w:val="auto"/>
                <w:sz w:val="22"/>
                <w:szCs w:val="22"/>
              </w:rPr>
            </w:pPr>
          </w:p>
        </w:tc>
        <w:tc>
          <w:tcPr>
            <w:tcW w:w="1094" w:type="pct"/>
            <w:vMerge/>
            <w:vAlign w:val="center"/>
          </w:tcPr>
          <w:p w:rsidR="00F75A18" w:rsidRPr="00F75A18" w:rsidRDefault="00F75A18" w:rsidP="00F75A18">
            <w:pPr>
              <w:pStyle w:val="western"/>
              <w:spacing w:before="0" w:beforeAutospacing="0" w:after="0"/>
              <w:ind w:firstLine="36"/>
              <w:jc w:val="center"/>
              <w:rPr>
                <w:color w:val="auto"/>
                <w:sz w:val="22"/>
                <w:szCs w:val="22"/>
              </w:rPr>
            </w:pPr>
          </w:p>
        </w:tc>
      </w:tr>
      <w:tr w:rsidR="000F25D5" w:rsidRPr="00F75A18" w:rsidTr="00A644E9">
        <w:trPr>
          <w:trHeight w:val="248"/>
        </w:trPr>
        <w:tc>
          <w:tcPr>
            <w:tcW w:w="501" w:type="pct"/>
            <w:tcBorders>
              <w:top w:val="single" w:sz="4" w:space="0" w:color="auto"/>
              <w:bottom w:val="single" w:sz="4" w:space="0" w:color="auto"/>
            </w:tcBorders>
            <w:vAlign w:val="center"/>
          </w:tcPr>
          <w:p w:rsidR="000F25D5" w:rsidRPr="00F75A18" w:rsidRDefault="000F25D5" w:rsidP="00F75A18">
            <w:pPr>
              <w:pStyle w:val="western"/>
              <w:spacing w:before="0" w:beforeAutospacing="0" w:after="0"/>
              <w:ind w:firstLine="0"/>
              <w:jc w:val="center"/>
              <w:rPr>
                <w:color w:val="auto"/>
                <w:sz w:val="22"/>
                <w:szCs w:val="22"/>
                <w:lang w:val="en-US"/>
              </w:rPr>
            </w:pPr>
            <w:r w:rsidRPr="00F75A18">
              <w:rPr>
                <w:color w:val="auto"/>
                <w:sz w:val="22"/>
                <w:szCs w:val="22"/>
                <w:lang w:val="en-US"/>
              </w:rPr>
              <w:t>4</w:t>
            </w:r>
          </w:p>
        </w:tc>
        <w:tc>
          <w:tcPr>
            <w:tcW w:w="2439" w:type="pct"/>
            <w:tcBorders>
              <w:top w:val="single" w:sz="4" w:space="0" w:color="auto"/>
              <w:bottom w:val="single" w:sz="4" w:space="0" w:color="auto"/>
            </w:tcBorders>
            <w:vAlign w:val="center"/>
          </w:tcPr>
          <w:p w:rsidR="000F25D5" w:rsidRPr="00F75A18" w:rsidRDefault="000F25D5" w:rsidP="00F75A18">
            <w:pPr>
              <w:spacing w:after="0" w:line="360" w:lineRule="auto"/>
              <w:ind w:firstLine="34"/>
              <w:rPr>
                <w:rFonts w:ascii="Times New Roman" w:hAnsi="Times New Roman" w:cs="Times New Roman"/>
              </w:rPr>
            </w:pPr>
            <w:r w:rsidRPr="00F75A18">
              <w:rPr>
                <w:rFonts w:ascii="Times New Roman" w:hAnsi="Times New Roman" w:cs="Times New Roman"/>
              </w:rPr>
              <w:t>Ферма КРС на 70 голов</w:t>
            </w:r>
          </w:p>
        </w:tc>
        <w:tc>
          <w:tcPr>
            <w:tcW w:w="966" w:type="pct"/>
            <w:vMerge w:val="restart"/>
            <w:vAlign w:val="center"/>
          </w:tcPr>
          <w:p w:rsidR="000F25D5" w:rsidRPr="00F75A18" w:rsidRDefault="000F25D5" w:rsidP="00F75A18">
            <w:pPr>
              <w:pStyle w:val="western"/>
              <w:spacing w:before="0" w:beforeAutospacing="0" w:after="0"/>
              <w:ind w:firstLine="42"/>
              <w:jc w:val="center"/>
              <w:rPr>
                <w:color w:val="auto"/>
                <w:sz w:val="22"/>
                <w:szCs w:val="22"/>
              </w:rPr>
            </w:pPr>
            <w:r w:rsidRPr="00F75A18">
              <w:rPr>
                <w:sz w:val="22"/>
                <w:szCs w:val="22"/>
                <w:lang w:val="en-US"/>
              </w:rPr>
              <w:t>IV</w:t>
            </w:r>
          </w:p>
        </w:tc>
        <w:tc>
          <w:tcPr>
            <w:tcW w:w="1094" w:type="pct"/>
            <w:vMerge w:val="restart"/>
            <w:vAlign w:val="center"/>
          </w:tcPr>
          <w:p w:rsidR="000F25D5" w:rsidRPr="00F75A18" w:rsidRDefault="000F25D5" w:rsidP="00F75A18">
            <w:pPr>
              <w:pStyle w:val="western"/>
              <w:spacing w:before="0" w:beforeAutospacing="0" w:after="0"/>
              <w:ind w:firstLine="36"/>
              <w:jc w:val="center"/>
              <w:rPr>
                <w:color w:val="auto"/>
                <w:sz w:val="22"/>
                <w:szCs w:val="22"/>
                <w:lang w:val="en-US"/>
              </w:rPr>
            </w:pPr>
            <w:r w:rsidRPr="00F75A18">
              <w:rPr>
                <w:color w:val="auto"/>
                <w:sz w:val="22"/>
                <w:szCs w:val="22"/>
                <w:lang w:val="en-US"/>
              </w:rPr>
              <w:t>100</w:t>
            </w:r>
          </w:p>
        </w:tc>
      </w:tr>
      <w:tr w:rsidR="000F25D5" w:rsidRPr="00F75A18" w:rsidTr="00A644E9">
        <w:trPr>
          <w:trHeight w:val="248"/>
        </w:trPr>
        <w:tc>
          <w:tcPr>
            <w:tcW w:w="501" w:type="pct"/>
            <w:tcBorders>
              <w:top w:val="single" w:sz="4" w:space="0" w:color="auto"/>
              <w:bottom w:val="single" w:sz="4" w:space="0" w:color="auto"/>
            </w:tcBorders>
            <w:vAlign w:val="center"/>
          </w:tcPr>
          <w:p w:rsidR="000F25D5" w:rsidRPr="00F75A18" w:rsidRDefault="000F25D5" w:rsidP="00F75A18">
            <w:pPr>
              <w:pStyle w:val="western"/>
              <w:spacing w:before="0" w:beforeAutospacing="0" w:after="0"/>
              <w:ind w:firstLine="0"/>
              <w:jc w:val="center"/>
              <w:rPr>
                <w:color w:val="auto"/>
                <w:sz w:val="22"/>
                <w:szCs w:val="22"/>
                <w:lang w:val="en-US"/>
              </w:rPr>
            </w:pPr>
            <w:r w:rsidRPr="00F75A18">
              <w:rPr>
                <w:color w:val="auto"/>
                <w:sz w:val="22"/>
                <w:szCs w:val="22"/>
                <w:lang w:val="en-US"/>
              </w:rPr>
              <w:t>5</w:t>
            </w:r>
          </w:p>
        </w:tc>
        <w:tc>
          <w:tcPr>
            <w:tcW w:w="2439" w:type="pct"/>
            <w:tcBorders>
              <w:top w:val="single" w:sz="4" w:space="0" w:color="auto"/>
              <w:bottom w:val="single" w:sz="4" w:space="0" w:color="auto"/>
            </w:tcBorders>
            <w:vAlign w:val="center"/>
          </w:tcPr>
          <w:p w:rsidR="000F25D5" w:rsidRPr="00F75A18" w:rsidRDefault="000F25D5" w:rsidP="00F75A18">
            <w:pPr>
              <w:spacing w:after="0" w:line="360" w:lineRule="auto"/>
              <w:ind w:firstLine="34"/>
              <w:rPr>
                <w:rFonts w:ascii="Times New Roman" w:hAnsi="Times New Roman" w:cs="Times New Roman"/>
              </w:rPr>
            </w:pPr>
            <w:r w:rsidRPr="00F75A18">
              <w:rPr>
                <w:rFonts w:ascii="Times New Roman" w:hAnsi="Times New Roman" w:cs="Times New Roman"/>
              </w:rPr>
              <w:t>Предприятие пчеловодства</w:t>
            </w:r>
          </w:p>
        </w:tc>
        <w:tc>
          <w:tcPr>
            <w:tcW w:w="966" w:type="pct"/>
            <w:vMerge/>
            <w:vAlign w:val="center"/>
          </w:tcPr>
          <w:p w:rsidR="000F25D5" w:rsidRPr="00F75A18" w:rsidRDefault="000F25D5" w:rsidP="00F75A18">
            <w:pPr>
              <w:pStyle w:val="western"/>
              <w:spacing w:before="0" w:beforeAutospacing="0" w:after="0"/>
              <w:ind w:firstLine="42"/>
              <w:jc w:val="center"/>
              <w:rPr>
                <w:color w:val="auto"/>
                <w:sz w:val="22"/>
                <w:szCs w:val="22"/>
              </w:rPr>
            </w:pPr>
          </w:p>
        </w:tc>
        <w:tc>
          <w:tcPr>
            <w:tcW w:w="1094" w:type="pct"/>
            <w:vMerge/>
            <w:vAlign w:val="center"/>
          </w:tcPr>
          <w:p w:rsidR="000F25D5" w:rsidRPr="00F75A18" w:rsidRDefault="000F25D5" w:rsidP="00F75A18">
            <w:pPr>
              <w:pStyle w:val="western"/>
              <w:spacing w:before="0" w:beforeAutospacing="0" w:after="0"/>
              <w:ind w:firstLine="36"/>
              <w:jc w:val="center"/>
              <w:rPr>
                <w:color w:val="auto"/>
                <w:sz w:val="22"/>
                <w:szCs w:val="22"/>
              </w:rPr>
            </w:pPr>
          </w:p>
        </w:tc>
      </w:tr>
      <w:tr w:rsidR="000F25D5" w:rsidRPr="00F75A18" w:rsidTr="00A644E9">
        <w:trPr>
          <w:trHeight w:val="248"/>
        </w:trPr>
        <w:tc>
          <w:tcPr>
            <w:tcW w:w="501" w:type="pct"/>
            <w:tcBorders>
              <w:top w:val="single" w:sz="4" w:space="0" w:color="auto"/>
              <w:bottom w:val="single" w:sz="4" w:space="0" w:color="auto"/>
            </w:tcBorders>
            <w:vAlign w:val="center"/>
          </w:tcPr>
          <w:p w:rsidR="000F25D5" w:rsidRPr="000F25D5" w:rsidRDefault="000F25D5" w:rsidP="00F75A18">
            <w:pPr>
              <w:pStyle w:val="western"/>
              <w:spacing w:before="0" w:beforeAutospacing="0" w:after="0"/>
              <w:ind w:firstLine="0"/>
              <w:jc w:val="center"/>
              <w:rPr>
                <w:color w:val="auto"/>
                <w:sz w:val="22"/>
                <w:szCs w:val="22"/>
              </w:rPr>
            </w:pPr>
            <w:r>
              <w:rPr>
                <w:color w:val="auto"/>
                <w:sz w:val="22"/>
                <w:szCs w:val="22"/>
              </w:rPr>
              <w:t>6</w:t>
            </w:r>
          </w:p>
        </w:tc>
        <w:tc>
          <w:tcPr>
            <w:tcW w:w="2439" w:type="pct"/>
            <w:tcBorders>
              <w:top w:val="single" w:sz="4" w:space="0" w:color="auto"/>
              <w:bottom w:val="single" w:sz="4" w:space="0" w:color="auto"/>
            </w:tcBorders>
            <w:vAlign w:val="center"/>
          </w:tcPr>
          <w:p w:rsidR="000F25D5" w:rsidRPr="000F25D5" w:rsidRDefault="000F25D5" w:rsidP="00F75A18">
            <w:pPr>
              <w:spacing w:after="0" w:line="360" w:lineRule="auto"/>
              <w:ind w:firstLine="34"/>
              <w:rPr>
                <w:rFonts w:ascii="Times New Roman" w:hAnsi="Times New Roman" w:cs="Times New Roman"/>
              </w:rPr>
            </w:pPr>
            <w:r w:rsidRPr="000F25D5">
              <w:rPr>
                <w:rFonts w:ascii="Times New Roman" w:hAnsi="Times New Roman" w:cs="Times New Roman"/>
              </w:rPr>
              <w:t>Предприятие по ремонту сельхозтехники, гараж</w:t>
            </w:r>
          </w:p>
        </w:tc>
        <w:tc>
          <w:tcPr>
            <w:tcW w:w="966" w:type="pct"/>
            <w:vMerge/>
            <w:vAlign w:val="center"/>
          </w:tcPr>
          <w:p w:rsidR="000F25D5" w:rsidRPr="00F75A18" w:rsidRDefault="000F25D5" w:rsidP="00F75A18">
            <w:pPr>
              <w:pStyle w:val="western"/>
              <w:spacing w:before="0" w:beforeAutospacing="0" w:after="0"/>
              <w:ind w:firstLine="42"/>
              <w:jc w:val="center"/>
              <w:rPr>
                <w:color w:val="auto"/>
                <w:sz w:val="22"/>
                <w:szCs w:val="22"/>
              </w:rPr>
            </w:pPr>
          </w:p>
        </w:tc>
        <w:tc>
          <w:tcPr>
            <w:tcW w:w="1094" w:type="pct"/>
            <w:vMerge/>
            <w:vAlign w:val="center"/>
          </w:tcPr>
          <w:p w:rsidR="000F25D5" w:rsidRPr="00F75A18" w:rsidRDefault="000F25D5" w:rsidP="00F75A18">
            <w:pPr>
              <w:pStyle w:val="western"/>
              <w:spacing w:before="0" w:beforeAutospacing="0" w:after="0"/>
              <w:ind w:firstLine="36"/>
              <w:jc w:val="center"/>
              <w:rPr>
                <w:color w:val="auto"/>
                <w:sz w:val="22"/>
                <w:szCs w:val="22"/>
              </w:rPr>
            </w:pPr>
          </w:p>
        </w:tc>
      </w:tr>
      <w:tr w:rsidR="00F75A18" w:rsidRPr="00F75A18" w:rsidTr="00A644E9">
        <w:trPr>
          <w:trHeight w:val="248"/>
        </w:trPr>
        <w:tc>
          <w:tcPr>
            <w:tcW w:w="501" w:type="pct"/>
            <w:tcBorders>
              <w:top w:val="single" w:sz="4" w:space="0" w:color="auto"/>
              <w:bottom w:val="single" w:sz="4" w:space="0" w:color="auto"/>
            </w:tcBorders>
            <w:vAlign w:val="center"/>
          </w:tcPr>
          <w:p w:rsidR="00F75A18" w:rsidRPr="000F25D5" w:rsidRDefault="000F25D5" w:rsidP="00F75A18">
            <w:pPr>
              <w:pStyle w:val="western"/>
              <w:spacing w:before="0" w:beforeAutospacing="0" w:after="0"/>
              <w:ind w:firstLine="0"/>
              <w:jc w:val="center"/>
              <w:rPr>
                <w:color w:val="auto"/>
                <w:sz w:val="22"/>
                <w:szCs w:val="22"/>
              </w:rPr>
            </w:pPr>
            <w:r>
              <w:rPr>
                <w:color w:val="auto"/>
                <w:sz w:val="22"/>
                <w:szCs w:val="22"/>
              </w:rPr>
              <w:t>7</w:t>
            </w:r>
          </w:p>
        </w:tc>
        <w:tc>
          <w:tcPr>
            <w:tcW w:w="2439" w:type="pct"/>
            <w:tcBorders>
              <w:top w:val="single" w:sz="4" w:space="0" w:color="auto"/>
              <w:bottom w:val="single" w:sz="4" w:space="0" w:color="auto"/>
            </w:tcBorders>
            <w:vAlign w:val="center"/>
          </w:tcPr>
          <w:p w:rsidR="00F75A18" w:rsidRPr="00F75A18" w:rsidRDefault="00F75A18" w:rsidP="00F75A18">
            <w:pPr>
              <w:spacing w:after="0" w:line="360" w:lineRule="auto"/>
              <w:ind w:firstLine="34"/>
              <w:rPr>
                <w:rFonts w:ascii="Times New Roman" w:hAnsi="Times New Roman" w:cs="Times New Roman"/>
              </w:rPr>
            </w:pPr>
            <w:r w:rsidRPr="00F75A18">
              <w:rPr>
                <w:rFonts w:ascii="Times New Roman" w:hAnsi="Times New Roman" w:cs="Times New Roman"/>
              </w:rPr>
              <w:t>Ферма КРС на 40 голов</w:t>
            </w:r>
          </w:p>
        </w:tc>
        <w:tc>
          <w:tcPr>
            <w:tcW w:w="966" w:type="pct"/>
            <w:vMerge w:val="restart"/>
            <w:vAlign w:val="center"/>
          </w:tcPr>
          <w:p w:rsidR="00F75A18" w:rsidRPr="00F75A18" w:rsidRDefault="00F75A18" w:rsidP="00F75A18">
            <w:pPr>
              <w:pStyle w:val="western"/>
              <w:spacing w:before="0" w:beforeAutospacing="0" w:after="0"/>
              <w:ind w:firstLine="42"/>
              <w:jc w:val="center"/>
              <w:rPr>
                <w:color w:val="auto"/>
                <w:sz w:val="22"/>
                <w:szCs w:val="22"/>
              </w:rPr>
            </w:pPr>
            <w:r w:rsidRPr="00F75A18">
              <w:rPr>
                <w:sz w:val="22"/>
                <w:szCs w:val="22"/>
                <w:lang w:val="en-US"/>
              </w:rPr>
              <w:t>V</w:t>
            </w:r>
          </w:p>
        </w:tc>
        <w:tc>
          <w:tcPr>
            <w:tcW w:w="1094" w:type="pct"/>
            <w:vMerge w:val="restart"/>
            <w:vAlign w:val="center"/>
          </w:tcPr>
          <w:p w:rsidR="00F75A18" w:rsidRPr="00F75A18" w:rsidRDefault="00F75A18" w:rsidP="00F75A18">
            <w:pPr>
              <w:pStyle w:val="western"/>
              <w:spacing w:before="0" w:beforeAutospacing="0" w:after="0"/>
              <w:ind w:firstLine="36"/>
              <w:jc w:val="center"/>
              <w:rPr>
                <w:color w:val="auto"/>
                <w:sz w:val="22"/>
                <w:szCs w:val="22"/>
              </w:rPr>
            </w:pPr>
            <w:r w:rsidRPr="00F75A18">
              <w:rPr>
                <w:color w:val="auto"/>
                <w:sz w:val="22"/>
                <w:szCs w:val="22"/>
              </w:rPr>
              <w:t>50</w:t>
            </w:r>
          </w:p>
        </w:tc>
      </w:tr>
      <w:tr w:rsidR="00F75A18" w:rsidRPr="00F75A18" w:rsidTr="00A644E9">
        <w:trPr>
          <w:trHeight w:val="248"/>
        </w:trPr>
        <w:tc>
          <w:tcPr>
            <w:tcW w:w="501" w:type="pct"/>
            <w:tcBorders>
              <w:top w:val="single" w:sz="4" w:space="0" w:color="auto"/>
              <w:bottom w:val="single" w:sz="4" w:space="0" w:color="auto"/>
            </w:tcBorders>
            <w:vAlign w:val="center"/>
          </w:tcPr>
          <w:p w:rsidR="00F75A18" w:rsidRPr="000F25D5" w:rsidRDefault="000F25D5" w:rsidP="00F75A18">
            <w:pPr>
              <w:pStyle w:val="western"/>
              <w:spacing w:before="0" w:beforeAutospacing="0" w:after="0"/>
              <w:ind w:firstLine="0"/>
              <w:jc w:val="center"/>
              <w:rPr>
                <w:color w:val="auto"/>
                <w:sz w:val="22"/>
                <w:szCs w:val="22"/>
              </w:rPr>
            </w:pPr>
            <w:r>
              <w:rPr>
                <w:color w:val="auto"/>
                <w:sz w:val="22"/>
                <w:szCs w:val="22"/>
              </w:rPr>
              <w:t>8</w:t>
            </w:r>
          </w:p>
        </w:tc>
        <w:tc>
          <w:tcPr>
            <w:tcW w:w="2439" w:type="pct"/>
            <w:tcBorders>
              <w:top w:val="single" w:sz="4" w:space="0" w:color="auto"/>
              <w:bottom w:val="single" w:sz="4" w:space="0" w:color="auto"/>
            </w:tcBorders>
            <w:vAlign w:val="center"/>
          </w:tcPr>
          <w:p w:rsidR="00F75A18" w:rsidRPr="00F75A18" w:rsidRDefault="00F75A18" w:rsidP="00F75A18">
            <w:pPr>
              <w:spacing w:after="0" w:line="360" w:lineRule="auto"/>
              <w:ind w:firstLine="34"/>
              <w:rPr>
                <w:rFonts w:ascii="Times New Roman" w:hAnsi="Times New Roman" w:cs="Times New Roman"/>
              </w:rPr>
            </w:pPr>
            <w:r w:rsidRPr="00F75A18">
              <w:rPr>
                <w:rFonts w:ascii="Times New Roman" w:hAnsi="Times New Roman" w:cs="Times New Roman"/>
              </w:rPr>
              <w:t>Склад зерна</w:t>
            </w:r>
          </w:p>
        </w:tc>
        <w:tc>
          <w:tcPr>
            <w:tcW w:w="966" w:type="pct"/>
            <w:vMerge/>
            <w:vAlign w:val="center"/>
          </w:tcPr>
          <w:p w:rsidR="00F75A18" w:rsidRPr="00F75A18" w:rsidRDefault="00F75A18" w:rsidP="00F75A18">
            <w:pPr>
              <w:pStyle w:val="western"/>
              <w:spacing w:before="0" w:beforeAutospacing="0" w:after="0"/>
              <w:ind w:firstLine="42"/>
              <w:jc w:val="center"/>
              <w:rPr>
                <w:color w:val="auto"/>
                <w:sz w:val="22"/>
                <w:szCs w:val="22"/>
              </w:rPr>
            </w:pPr>
          </w:p>
        </w:tc>
        <w:tc>
          <w:tcPr>
            <w:tcW w:w="1094" w:type="pct"/>
            <w:vMerge/>
            <w:vAlign w:val="center"/>
          </w:tcPr>
          <w:p w:rsidR="00F75A18" w:rsidRPr="00F75A18" w:rsidRDefault="00F75A18" w:rsidP="00F75A18">
            <w:pPr>
              <w:pStyle w:val="western"/>
              <w:spacing w:before="0" w:beforeAutospacing="0" w:after="0"/>
              <w:ind w:firstLine="36"/>
              <w:jc w:val="center"/>
              <w:rPr>
                <w:color w:val="auto"/>
                <w:sz w:val="22"/>
                <w:szCs w:val="22"/>
              </w:rPr>
            </w:pPr>
          </w:p>
        </w:tc>
      </w:tr>
      <w:tr w:rsidR="00F75A18" w:rsidRPr="00F75A18" w:rsidTr="00A644E9">
        <w:tc>
          <w:tcPr>
            <w:tcW w:w="5000" w:type="pct"/>
            <w:gridSpan w:val="4"/>
            <w:tcBorders>
              <w:top w:val="single" w:sz="4" w:space="0" w:color="auto"/>
              <w:bottom w:val="single" w:sz="4" w:space="0" w:color="auto"/>
            </w:tcBorders>
            <w:vAlign w:val="center"/>
          </w:tcPr>
          <w:p w:rsidR="00F75A18" w:rsidRPr="00F75A18" w:rsidRDefault="00F75A18" w:rsidP="00F75A18">
            <w:pPr>
              <w:pStyle w:val="western"/>
              <w:spacing w:before="0" w:beforeAutospacing="0" w:after="0"/>
              <w:ind w:firstLine="36"/>
              <w:jc w:val="center"/>
              <w:rPr>
                <w:b/>
                <w:color w:val="auto"/>
                <w:sz w:val="22"/>
                <w:szCs w:val="22"/>
              </w:rPr>
            </w:pPr>
            <w:r w:rsidRPr="00F75A18">
              <w:rPr>
                <w:b/>
                <w:color w:val="auto"/>
                <w:sz w:val="22"/>
                <w:szCs w:val="22"/>
              </w:rPr>
              <w:t>Промышленные предприятия и коммунально-складские объекты</w:t>
            </w:r>
          </w:p>
        </w:tc>
      </w:tr>
      <w:tr w:rsidR="000F25D5" w:rsidRPr="00F75A18" w:rsidTr="005A24EE">
        <w:tc>
          <w:tcPr>
            <w:tcW w:w="501" w:type="pct"/>
            <w:tcBorders>
              <w:top w:val="single" w:sz="4" w:space="0" w:color="auto"/>
            </w:tcBorders>
            <w:vAlign w:val="center"/>
          </w:tcPr>
          <w:p w:rsidR="000F25D5" w:rsidRPr="000F25D5" w:rsidRDefault="000F25D5" w:rsidP="00F75A18">
            <w:pPr>
              <w:pStyle w:val="western"/>
              <w:spacing w:before="0" w:beforeAutospacing="0" w:after="0"/>
              <w:ind w:firstLine="0"/>
              <w:jc w:val="center"/>
              <w:rPr>
                <w:color w:val="auto"/>
                <w:sz w:val="22"/>
                <w:szCs w:val="22"/>
              </w:rPr>
            </w:pPr>
            <w:r>
              <w:rPr>
                <w:color w:val="auto"/>
                <w:sz w:val="22"/>
                <w:szCs w:val="22"/>
              </w:rPr>
              <w:t>1</w:t>
            </w:r>
          </w:p>
        </w:tc>
        <w:tc>
          <w:tcPr>
            <w:tcW w:w="2439" w:type="pct"/>
            <w:tcBorders>
              <w:top w:val="single" w:sz="4" w:space="0" w:color="auto"/>
              <w:bottom w:val="single" w:sz="4" w:space="0" w:color="auto"/>
            </w:tcBorders>
            <w:vAlign w:val="center"/>
          </w:tcPr>
          <w:p w:rsidR="000F25D5" w:rsidRPr="00F75A18" w:rsidRDefault="000F25D5" w:rsidP="00F75A18">
            <w:pPr>
              <w:pStyle w:val="western"/>
              <w:spacing w:before="0" w:beforeAutospacing="0" w:after="0"/>
              <w:ind w:firstLine="34"/>
              <w:jc w:val="left"/>
              <w:rPr>
                <w:color w:val="auto"/>
                <w:sz w:val="22"/>
                <w:szCs w:val="22"/>
              </w:rPr>
            </w:pPr>
            <w:r w:rsidRPr="00F75A18">
              <w:rPr>
                <w:sz w:val="22"/>
                <w:szCs w:val="22"/>
                <w:lang w:val="en-US"/>
              </w:rPr>
              <w:t>C</w:t>
            </w:r>
            <w:r w:rsidRPr="00F75A18">
              <w:rPr>
                <w:sz w:val="22"/>
                <w:szCs w:val="22"/>
              </w:rPr>
              <w:t>клад газовых баллонов</w:t>
            </w:r>
          </w:p>
        </w:tc>
        <w:tc>
          <w:tcPr>
            <w:tcW w:w="966" w:type="pct"/>
            <w:tcBorders>
              <w:bottom w:val="single" w:sz="4" w:space="0" w:color="auto"/>
            </w:tcBorders>
            <w:vAlign w:val="center"/>
          </w:tcPr>
          <w:p w:rsidR="000F25D5" w:rsidRPr="00F75A18" w:rsidRDefault="000F25D5" w:rsidP="005A24EE">
            <w:pPr>
              <w:pStyle w:val="western"/>
              <w:spacing w:before="0" w:beforeAutospacing="0" w:after="0"/>
              <w:ind w:firstLine="42"/>
              <w:jc w:val="center"/>
              <w:rPr>
                <w:color w:val="auto"/>
                <w:sz w:val="22"/>
                <w:szCs w:val="22"/>
              </w:rPr>
            </w:pPr>
            <w:r w:rsidRPr="00F75A18">
              <w:rPr>
                <w:sz w:val="22"/>
                <w:szCs w:val="22"/>
                <w:lang w:val="en-US"/>
              </w:rPr>
              <w:t>IV</w:t>
            </w:r>
          </w:p>
        </w:tc>
        <w:tc>
          <w:tcPr>
            <w:tcW w:w="1094" w:type="pct"/>
            <w:tcBorders>
              <w:bottom w:val="single" w:sz="4" w:space="0" w:color="auto"/>
            </w:tcBorders>
            <w:vAlign w:val="center"/>
          </w:tcPr>
          <w:p w:rsidR="000F25D5" w:rsidRPr="00F75A18" w:rsidRDefault="000F25D5" w:rsidP="005A24EE">
            <w:pPr>
              <w:pStyle w:val="western"/>
              <w:spacing w:before="0" w:beforeAutospacing="0" w:after="0"/>
              <w:ind w:firstLine="36"/>
              <w:jc w:val="center"/>
              <w:rPr>
                <w:color w:val="auto"/>
                <w:sz w:val="22"/>
                <w:szCs w:val="22"/>
                <w:lang w:val="en-US"/>
              </w:rPr>
            </w:pPr>
            <w:r w:rsidRPr="00F75A18">
              <w:rPr>
                <w:color w:val="auto"/>
                <w:sz w:val="22"/>
                <w:szCs w:val="22"/>
                <w:lang w:val="en-US"/>
              </w:rPr>
              <w:t>100</w:t>
            </w:r>
          </w:p>
        </w:tc>
      </w:tr>
    </w:tbl>
    <w:p w:rsidR="000F25D5" w:rsidRDefault="000F25D5" w:rsidP="00F75A18">
      <w:pPr>
        <w:spacing w:after="0" w:line="360" w:lineRule="auto"/>
        <w:ind w:firstLine="709"/>
        <w:jc w:val="both"/>
        <w:rPr>
          <w:rFonts w:ascii="Times New Roman" w:hAnsi="Times New Roman" w:cs="Times New Roman"/>
          <w:sz w:val="26"/>
          <w:szCs w:val="26"/>
        </w:rPr>
      </w:pPr>
    </w:p>
    <w:p w:rsidR="00F75A18" w:rsidRPr="00F75A18" w:rsidRDefault="00F75A18" w:rsidP="00F75A18">
      <w:pPr>
        <w:spacing w:after="0" w:line="360" w:lineRule="auto"/>
        <w:ind w:firstLine="709"/>
        <w:jc w:val="both"/>
        <w:rPr>
          <w:rFonts w:ascii="Times New Roman" w:hAnsi="Times New Roman" w:cs="Times New Roman"/>
          <w:bCs/>
          <w:sz w:val="26"/>
          <w:szCs w:val="26"/>
          <w:highlight w:val="lightGray"/>
        </w:rPr>
      </w:pPr>
      <w:r w:rsidRPr="00F75A18">
        <w:rPr>
          <w:rFonts w:ascii="Times New Roman" w:hAnsi="Times New Roman" w:cs="Times New Roman"/>
          <w:sz w:val="26"/>
          <w:szCs w:val="26"/>
        </w:rPr>
        <w:t xml:space="preserve">Существующие производственные объекты сельского поселения имеют </w:t>
      </w:r>
      <w:r w:rsidRPr="00F75A18">
        <w:rPr>
          <w:rFonts w:ascii="Times New Roman" w:hAnsi="Times New Roman" w:cs="Times New Roman"/>
          <w:sz w:val="26"/>
          <w:szCs w:val="26"/>
          <w:lang w:val="en-US"/>
        </w:rPr>
        <w:t>III</w:t>
      </w:r>
      <w:r w:rsidRPr="00F75A18">
        <w:rPr>
          <w:rFonts w:ascii="Times New Roman" w:hAnsi="Times New Roman" w:cs="Times New Roman"/>
          <w:sz w:val="26"/>
          <w:szCs w:val="26"/>
        </w:rPr>
        <w:t xml:space="preserve">, </w:t>
      </w:r>
      <w:r w:rsidRPr="00F75A18">
        <w:rPr>
          <w:rFonts w:ascii="Times New Roman" w:hAnsi="Times New Roman" w:cs="Times New Roman"/>
          <w:sz w:val="26"/>
          <w:szCs w:val="26"/>
          <w:lang w:val="en-US"/>
        </w:rPr>
        <w:t>IV</w:t>
      </w:r>
      <w:r w:rsidRPr="00F75A18">
        <w:rPr>
          <w:rFonts w:ascii="Times New Roman" w:hAnsi="Times New Roman" w:cs="Times New Roman"/>
          <w:sz w:val="26"/>
          <w:szCs w:val="26"/>
        </w:rPr>
        <w:t xml:space="preserve">, </w:t>
      </w:r>
      <w:r w:rsidRPr="00F75A18">
        <w:rPr>
          <w:rFonts w:ascii="Times New Roman" w:hAnsi="Times New Roman" w:cs="Times New Roman"/>
          <w:sz w:val="26"/>
          <w:szCs w:val="26"/>
          <w:lang w:val="en-US"/>
        </w:rPr>
        <w:t>V</w:t>
      </w:r>
      <w:r w:rsidRPr="00F75A18">
        <w:rPr>
          <w:rFonts w:ascii="Times New Roman" w:hAnsi="Times New Roman" w:cs="Times New Roman"/>
          <w:sz w:val="26"/>
          <w:szCs w:val="26"/>
        </w:rPr>
        <w:t xml:space="preserve"> классы опасности (санитарная зона 300, 100, 50 м). Размещение предприятий по ремонту сельхозтехники, фермы КРС, склада зерна не отвечает санитарным нормам. Порядка 5 га жилых участков находится в границах санитарно-защитных зон предприятий.</w:t>
      </w:r>
      <w:r w:rsidRPr="00F75A18">
        <w:rPr>
          <w:rFonts w:ascii="Times New Roman" w:hAnsi="Times New Roman" w:cs="Times New Roman"/>
          <w:bCs/>
          <w:sz w:val="26"/>
          <w:szCs w:val="26"/>
        </w:rPr>
        <w:t xml:space="preserve"> </w:t>
      </w:r>
    </w:p>
    <w:p w:rsidR="00F75A18" w:rsidRPr="00F75A18" w:rsidRDefault="00F75A18" w:rsidP="00F75A18">
      <w:pPr>
        <w:pStyle w:val="S"/>
        <w:rPr>
          <w:sz w:val="26"/>
          <w:szCs w:val="26"/>
        </w:rPr>
      </w:pPr>
      <w:r w:rsidRPr="00F75A18">
        <w:rPr>
          <w:sz w:val="26"/>
          <w:szCs w:val="26"/>
        </w:rPr>
        <w:t>Основными задачами по реорганизации и развитию производственных территорий являются:</w:t>
      </w:r>
    </w:p>
    <w:p w:rsidR="00F75A18" w:rsidRPr="00F75A18" w:rsidRDefault="00F75A18" w:rsidP="00F75A18">
      <w:pPr>
        <w:pStyle w:val="S"/>
        <w:rPr>
          <w:sz w:val="26"/>
          <w:szCs w:val="26"/>
        </w:rPr>
      </w:pPr>
      <w:r w:rsidRPr="00F75A18">
        <w:rPr>
          <w:sz w:val="26"/>
          <w:szCs w:val="26"/>
        </w:rPr>
        <w:lastRenderedPageBreak/>
        <w:t>– упорядочение и благоустройство территорий существующих производственных и коммунально-складских объектов;</w:t>
      </w:r>
    </w:p>
    <w:p w:rsidR="00F75A18" w:rsidRPr="00F75A18" w:rsidRDefault="00F75A18" w:rsidP="00F75A18">
      <w:pPr>
        <w:pStyle w:val="S"/>
        <w:rPr>
          <w:sz w:val="26"/>
          <w:szCs w:val="26"/>
        </w:rPr>
      </w:pPr>
      <w:r w:rsidRPr="00F75A18">
        <w:rPr>
          <w:sz w:val="26"/>
          <w:szCs w:val="26"/>
        </w:rPr>
        <w:t>–  определение перспективных территорий под развитие производственных и коммунально-складских объектов;</w:t>
      </w:r>
    </w:p>
    <w:p w:rsidR="00F75A18" w:rsidRPr="00F75A18" w:rsidRDefault="00F75A18" w:rsidP="00F75A18">
      <w:pPr>
        <w:spacing w:after="0" w:line="360" w:lineRule="auto"/>
        <w:ind w:firstLine="709"/>
        <w:jc w:val="both"/>
        <w:rPr>
          <w:rFonts w:ascii="Times New Roman" w:hAnsi="Times New Roman" w:cs="Times New Roman"/>
          <w:sz w:val="26"/>
          <w:szCs w:val="26"/>
        </w:rPr>
      </w:pPr>
      <w:r w:rsidRPr="00F75A18">
        <w:rPr>
          <w:rFonts w:ascii="Times New Roman" w:hAnsi="Times New Roman" w:cs="Times New Roman"/>
          <w:sz w:val="26"/>
          <w:szCs w:val="26"/>
        </w:rPr>
        <w:t>– комплексное благоустройство территорий, сохраняющих свое производственное назначение, с модернизацией.</w:t>
      </w:r>
    </w:p>
    <w:p w:rsidR="00F75A18" w:rsidRPr="00F75A18" w:rsidRDefault="00F75A18" w:rsidP="005C4C61">
      <w:pPr>
        <w:spacing w:after="0" w:line="360" w:lineRule="auto"/>
        <w:ind w:firstLine="709"/>
        <w:jc w:val="both"/>
        <w:rPr>
          <w:rFonts w:ascii="Times New Roman" w:hAnsi="Times New Roman" w:cs="Times New Roman"/>
          <w:b/>
          <w:i/>
          <w:sz w:val="26"/>
          <w:szCs w:val="26"/>
        </w:rPr>
      </w:pPr>
      <w:r w:rsidRPr="00F75A18">
        <w:rPr>
          <w:rFonts w:ascii="Times New Roman" w:hAnsi="Times New Roman" w:cs="Times New Roman"/>
          <w:b/>
          <w:i/>
          <w:sz w:val="26"/>
          <w:szCs w:val="26"/>
        </w:rPr>
        <w:t>Проектные решения</w:t>
      </w:r>
    </w:p>
    <w:p w:rsidR="00F75A18" w:rsidRPr="00F75A18" w:rsidRDefault="00F75A18" w:rsidP="005C4C61">
      <w:pPr>
        <w:pStyle w:val="S"/>
        <w:rPr>
          <w:sz w:val="26"/>
          <w:szCs w:val="26"/>
        </w:rPr>
      </w:pPr>
      <w:r w:rsidRPr="00F75A18">
        <w:rPr>
          <w:sz w:val="26"/>
          <w:szCs w:val="26"/>
        </w:rPr>
        <w:t xml:space="preserve">На расчетный срок генеральным планом предложено упорядочение существующих территорий коммунально-складского и производственного назначения, а также выделение участков под размещение перспективных производственных объектов. </w:t>
      </w:r>
    </w:p>
    <w:p w:rsidR="00F75A18" w:rsidRPr="00F75A18" w:rsidRDefault="00F75A18" w:rsidP="005C4C61">
      <w:pPr>
        <w:pStyle w:val="western"/>
        <w:spacing w:before="0" w:beforeAutospacing="0" w:after="0"/>
        <w:ind w:firstLine="709"/>
        <w:rPr>
          <w:color w:val="auto"/>
          <w:sz w:val="26"/>
          <w:szCs w:val="26"/>
        </w:rPr>
      </w:pPr>
      <w:r w:rsidRPr="00F75A18">
        <w:rPr>
          <w:bCs/>
          <w:sz w:val="26"/>
          <w:szCs w:val="26"/>
        </w:rPr>
        <w:t>На 8,4 га территории недействующего кирпичного завода</w:t>
      </w:r>
      <w:r w:rsidR="00E0378A">
        <w:rPr>
          <w:bCs/>
          <w:sz w:val="26"/>
          <w:szCs w:val="26"/>
        </w:rPr>
        <w:t>,</w:t>
      </w:r>
      <w:r w:rsidRPr="00F75A18">
        <w:rPr>
          <w:bCs/>
          <w:sz w:val="26"/>
          <w:szCs w:val="26"/>
        </w:rPr>
        <w:t xml:space="preserve">  расположенного в юго-западной части села Шебалино планируется развитие перспективных производственных объектов </w:t>
      </w:r>
      <w:r w:rsidRPr="00F75A18">
        <w:rPr>
          <w:sz w:val="26"/>
          <w:szCs w:val="26"/>
        </w:rPr>
        <w:t xml:space="preserve">не выше </w:t>
      </w:r>
      <w:r w:rsidRPr="00F75A18">
        <w:rPr>
          <w:sz w:val="26"/>
          <w:szCs w:val="26"/>
          <w:lang w:val="en-US"/>
        </w:rPr>
        <w:t>IV</w:t>
      </w:r>
      <w:r w:rsidRPr="00F75A18">
        <w:rPr>
          <w:sz w:val="26"/>
          <w:szCs w:val="26"/>
        </w:rPr>
        <w:t xml:space="preserve"> класса опасности. </w:t>
      </w:r>
      <w:r w:rsidRPr="00F75A18">
        <w:rPr>
          <w:color w:val="auto"/>
          <w:sz w:val="26"/>
          <w:szCs w:val="26"/>
        </w:rPr>
        <w:t xml:space="preserve">На данной территории возможно развитие предприятий пищевых отраслей промышленности с санитарно-защитной зоной не более </w:t>
      </w:r>
      <w:r w:rsidR="00736D64">
        <w:rPr>
          <w:color w:val="auto"/>
          <w:sz w:val="26"/>
          <w:szCs w:val="26"/>
        </w:rPr>
        <w:t>10</w:t>
      </w:r>
      <w:r w:rsidRPr="00F75A18">
        <w:rPr>
          <w:color w:val="auto"/>
          <w:sz w:val="26"/>
          <w:szCs w:val="26"/>
        </w:rPr>
        <w:t>0 м:</w:t>
      </w:r>
    </w:p>
    <w:p w:rsidR="00F75A18" w:rsidRPr="00F75A18" w:rsidRDefault="00F75A18" w:rsidP="005C4C61">
      <w:pPr>
        <w:pStyle w:val="western"/>
        <w:spacing w:before="0" w:beforeAutospacing="0" w:after="0"/>
        <w:ind w:firstLine="709"/>
        <w:rPr>
          <w:color w:val="auto"/>
          <w:sz w:val="26"/>
          <w:szCs w:val="26"/>
        </w:rPr>
      </w:pPr>
      <w:r w:rsidRPr="00F75A18">
        <w:rPr>
          <w:color w:val="auto"/>
          <w:sz w:val="26"/>
          <w:szCs w:val="26"/>
        </w:rPr>
        <w:t>- по переработке мяса до 5 т/сутки,</w:t>
      </w:r>
    </w:p>
    <w:p w:rsidR="00F75A18" w:rsidRPr="00F75A18" w:rsidRDefault="00F75A18" w:rsidP="005C4C61">
      <w:pPr>
        <w:pStyle w:val="western"/>
        <w:spacing w:before="0" w:beforeAutospacing="0" w:after="0"/>
        <w:ind w:firstLine="709"/>
        <w:rPr>
          <w:color w:val="auto"/>
          <w:sz w:val="26"/>
          <w:szCs w:val="26"/>
        </w:rPr>
      </w:pPr>
      <w:r w:rsidRPr="00F75A18">
        <w:rPr>
          <w:color w:val="auto"/>
          <w:sz w:val="26"/>
          <w:szCs w:val="26"/>
        </w:rPr>
        <w:t>- по переработке молока до 10 т/сутки,</w:t>
      </w:r>
    </w:p>
    <w:p w:rsidR="00F75A18" w:rsidRPr="00F75A18" w:rsidRDefault="00F75A18" w:rsidP="005C4C61">
      <w:pPr>
        <w:pStyle w:val="western"/>
        <w:spacing w:before="0" w:beforeAutospacing="0" w:after="0"/>
        <w:ind w:firstLine="709"/>
        <w:rPr>
          <w:color w:val="auto"/>
          <w:sz w:val="26"/>
          <w:szCs w:val="26"/>
        </w:rPr>
      </w:pPr>
      <w:r w:rsidRPr="00F75A18">
        <w:rPr>
          <w:color w:val="auto"/>
          <w:sz w:val="26"/>
          <w:szCs w:val="26"/>
        </w:rPr>
        <w:t>- по производству хлеба и хлебобулочных изделий- до 2,5 т/сутки.</w:t>
      </w:r>
    </w:p>
    <w:p w:rsidR="00F75A18" w:rsidRPr="00F75A18" w:rsidRDefault="00F75A18" w:rsidP="005C4C61">
      <w:pPr>
        <w:pStyle w:val="S"/>
        <w:rPr>
          <w:sz w:val="26"/>
          <w:szCs w:val="26"/>
        </w:rPr>
      </w:pPr>
      <w:r w:rsidRPr="00F75A18">
        <w:rPr>
          <w:sz w:val="26"/>
          <w:szCs w:val="26"/>
        </w:rPr>
        <w:t>Специализация предлагаемых к размещению производственных предприятий определена с учетом имеющихся на территории муниципального образования природных ресурсов.</w:t>
      </w:r>
    </w:p>
    <w:p w:rsidR="004F2EDC" w:rsidRDefault="004F2EDC" w:rsidP="004F2EDC">
      <w:pPr>
        <w:pStyle w:val="S"/>
        <w:rPr>
          <w:b/>
          <w:bCs/>
          <w:color w:val="000000"/>
          <w:sz w:val="22"/>
          <w:szCs w:val="22"/>
        </w:rPr>
      </w:pPr>
      <w:r w:rsidRPr="00EF3CFF">
        <w:rPr>
          <w:sz w:val="26"/>
          <w:szCs w:val="26"/>
        </w:rPr>
        <w:t xml:space="preserve">Планируемые производственные объекты следует размещать с учетом </w:t>
      </w:r>
      <w:r>
        <w:rPr>
          <w:sz w:val="26"/>
          <w:szCs w:val="26"/>
        </w:rPr>
        <w:t>санитарных норм, согласно п. 5.1 и 5.</w:t>
      </w:r>
      <w:r w:rsidRPr="008650D7">
        <w:rPr>
          <w:sz w:val="26"/>
          <w:szCs w:val="26"/>
        </w:rPr>
        <w:t xml:space="preserve">2 главы </w:t>
      </w:r>
      <w:r w:rsidRPr="008650D7">
        <w:rPr>
          <w:sz w:val="26"/>
          <w:szCs w:val="26"/>
          <w:lang w:val="en-US"/>
        </w:rPr>
        <w:t>V</w:t>
      </w:r>
      <w:r w:rsidRPr="008650D7">
        <w:rPr>
          <w:sz w:val="26"/>
          <w:szCs w:val="26"/>
        </w:rPr>
        <w:t xml:space="preserve"> </w:t>
      </w:r>
      <w:r w:rsidRPr="008650D7">
        <w:rPr>
          <w:bCs/>
          <w:color w:val="000000"/>
          <w:sz w:val="26"/>
          <w:szCs w:val="26"/>
        </w:rPr>
        <w:t>СанПиН 2.2.1/2.1.1.1200-03.</w:t>
      </w:r>
    </w:p>
    <w:p w:rsidR="004F2EDC" w:rsidRPr="00B847D4" w:rsidRDefault="004F2EDC" w:rsidP="004F2EDC">
      <w:pPr>
        <w:pStyle w:val="S"/>
        <w:rPr>
          <w:sz w:val="26"/>
          <w:szCs w:val="26"/>
        </w:rPr>
      </w:pPr>
      <w:r>
        <w:rPr>
          <w:bCs/>
          <w:sz w:val="26"/>
          <w:szCs w:val="26"/>
        </w:rPr>
        <w:t xml:space="preserve">Санитарный разрыв должен быть обеспечен между производственными объектами и жилой застройкой. </w:t>
      </w:r>
      <w:r w:rsidRPr="00B847D4">
        <w:rPr>
          <w:sz w:val="26"/>
          <w:szCs w:val="26"/>
        </w:rPr>
        <w:t>В пределах СЗЗ новое жилищное строительство не допускается.</w:t>
      </w:r>
      <w:r>
        <w:rPr>
          <w:sz w:val="26"/>
          <w:szCs w:val="26"/>
        </w:rPr>
        <w:t xml:space="preserve"> </w:t>
      </w:r>
      <w:r w:rsidRPr="00B847D4">
        <w:rPr>
          <w:sz w:val="26"/>
          <w:szCs w:val="26"/>
        </w:rPr>
        <w:t>Существующая жилая застройка сохран</w:t>
      </w:r>
      <w:r>
        <w:rPr>
          <w:sz w:val="26"/>
          <w:szCs w:val="26"/>
        </w:rPr>
        <w:t>яется</w:t>
      </w:r>
      <w:r w:rsidRPr="00B847D4">
        <w:rPr>
          <w:sz w:val="26"/>
          <w:szCs w:val="26"/>
        </w:rPr>
        <w:t xml:space="preserve"> при условии проведения обоснованного расчетом комплекса мероприятий по защите населения</w:t>
      </w:r>
      <w:r>
        <w:rPr>
          <w:sz w:val="26"/>
          <w:szCs w:val="26"/>
        </w:rPr>
        <w:t xml:space="preserve"> или </w:t>
      </w:r>
      <w:r w:rsidRPr="00B847D4">
        <w:rPr>
          <w:sz w:val="26"/>
          <w:szCs w:val="26"/>
        </w:rPr>
        <w:t xml:space="preserve"> сохраняется до естественного износа.</w:t>
      </w:r>
    </w:p>
    <w:p w:rsidR="004F2EDC" w:rsidRPr="00B847D4" w:rsidRDefault="004F2EDC" w:rsidP="004F2EDC">
      <w:pPr>
        <w:spacing w:after="0" w:line="360" w:lineRule="auto"/>
        <w:ind w:firstLine="720"/>
        <w:jc w:val="both"/>
        <w:rPr>
          <w:rFonts w:ascii="Times New Roman" w:hAnsi="Times New Roman" w:cs="Times New Roman"/>
          <w:sz w:val="26"/>
          <w:szCs w:val="26"/>
        </w:rPr>
      </w:pPr>
      <w:r w:rsidRPr="00B847D4">
        <w:rPr>
          <w:rFonts w:ascii="Times New Roman" w:hAnsi="Times New Roman" w:cs="Times New Roman"/>
          <w:sz w:val="26"/>
          <w:szCs w:val="26"/>
        </w:rPr>
        <w:t>Проектом намечается установление и соблюдение санита</w:t>
      </w:r>
      <w:r>
        <w:rPr>
          <w:rFonts w:ascii="Times New Roman" w:hAnsi="Times New Roman" w:cs="Times New Roman"/>
          <w:sz w:val="26"/>
          <w:szCs w:val="26"/>
        </w:rPr>
        <w:t>рно-защитных зон промышленных и</w:t>
      </w:r>
      <w:r w:rsidRPr="00B847D4">
        <w:rPr>
          <w:rFonts w:ascii="Times New Roman" w:hAnsi="Times New Roman" w:cs="Times New Roman"/>
          <w:sz w:val="26"/>
          <w:szCs w:val="26"/>
        </w:rPr>
        <w:t xml:space="preserve"> сельскохозяйственных предприятий, а также озеленения их </w:t>
      </w:r>
      <w:r w:rsidRPr="00B847D4">
        <w:rPr>
          <w:rFonts w:ascii="Times New Roman" w:hAnsi="Times New Roman" w:cs="Times New Roman"/>
          <w:sz w:val="26"/>
          <w:szCs w:val="26"/>
        </w:rPr>
        <w:lastRenderedPageBreak/>
        <w:t>территории. Для озеленения территорий санитарно-защитных зон рекомендуется использовать газо- и пылеустойчивые древесные породы.</w:t>
      </w:r>
    </w:p>
    <w:p w:rsidR="00F75A18" w:rsidRDefault="00F75A18" w:rsidP="00F75A18">
      <w:pPr>
        <w:pStyle w:val="western"/>
        <w:spacing w:before="0" w:beforeAutospacing="0" w:after="0"/>
        <w:ind w:firstLine="709"/>
        <w:rPr>
          <w:color w:val="auto"/>
          <w:sz w:val="26"/>
          <w:szCs w:val="26"/>
        </w:rPr>
      </w:pPr>
    </w:p>
    <w:p w:rsidR="00F75A18" w:rsidRDefault="00F75A18" w:rsidP="00F75A18">
      <w:pPr>
        <w:spacing w:after="0" w:line="360" w:lineRule="auto"/>
        <w:ind w:firstLine="709"/>
        <w:jc w:val="both"/>
        <w:rPr>
          <w:rFonts w:ascii="Times New Roman" w:hAnsi="Times New Roman" w:cs="Times New Roman"/>
          <w:b/>
          <w:sz w:val="26"/>
          <w:szCs w:val="26"/>
        </w:rPr>
      </w:pPr>
      <w:r w:rsidRPr="00F75A18">
        <w:rPr>
          <w:rFonts w:ascii="Times New Roman" w:hAnsi="Times New Roman" w:cs="Times New Roman"/>
          <w:b/>
          <w:sz w:val="26"/>
          <w:szCs w:val="26"/>
        </w:rPr>
        <w:t>4.6.5     Транспортная инфраструктура</w:t>
      </w:r>
    </w:p>
    <w:p w:rsidR="00F75A18" w:rsidRPr="00F75A18" w:rsidRDefault="00F75A18" w:rsidP="00F75A18">
      <w:pPr>
        <w:spacing w:after="0" w:line="360" w:lineRule="auto"/>
        <w:ind w:firstLine="709"/>
        <w:jc w:val="both"/>
        <w:rPr>
          <w:rFonts w:ascii="Times New Roman" w:hAnsi="Times New Roman" w:cs="Times New Roman"/>
          <w:sz w:val="26"/>
          <w:szCs w:val="26"/>
        </w:rPr>
      </w:pPr>
      <w:r w:rsidRPr="00F75A18">
        <w:rPr>
          <w:rFonts w:ascii="Times New Roman" w:hAnsi="Times New Roman" w:cs="Times New Roman"/>
          <w:sz w:val="26"/>
          <w:szCs w:val="26"/>
        </w:rPr>
        <w:t xml:space="preserve">Уровень транспортного обеспечения существенно влияет на градостроительную ценность территории. Проектом генерального плана предусмотрено совершенствование дорожной сети путем реализации мероприятий по реконструкции существующих и строительству новых улиц и дорог. </w:t>
      </w:r>
    </w:p>
    <w:p w:rsidR="00F75A18" w:rsidRPr="00F75A18" w:rsidRDefault="00F75A18" w:rsidP="00F75A18">
      <w:pPr>
        <w:spacing w:after="0" w:line="360" w:lineRule="auto"/>
        <w:ind w:firstLine="709"/>
        <w:jc w:val="both"/>
        <w:rPr>
          <w:rFonts w:ascii="Times New Roman" w:hAnsi="Times New Roman" w:cs="Times New Roman"/>
          <w:sz w:val="26"/>
          <w:szCs w:val="26"/>
        </w:rPr>
      </w:pPr>
    </w:p>
    <w:p w:rsidR="00F75A18" w:rsidRPr="00F75A18" w:rsidRDefault="00F75A18" w:rsidP="00F75A18">
      <w:pPr>
        <w:spacing w:after="0" w:line="360" w:lineRule="auto"/>
        <w:ind w:firstLine="709"/>
        <w:jc w:val="both"/>
        <w:rPr>
          <w:rFonts w:ascii="Times New Roman" w:hAnsi="Times New Roman" w:cs="Times New Roman"/>
          <w:b/>
          <w:sz w:val="26"/>
          <w:szCs w:val="26"/>
          <w:u w:val="single"/>
        </w:rPr>
      </w:pPr>
      <w:r w:rsidRPr="00F75A18">
        <w:rPr>
          <w:rFonts w:ascii="Times New Roman" w:hAnsi="Times New Roman" w:cs="Times New Roman"/>
          <w:b/>
          <w:sz w:val="26"/>
          <w:szCs w:val="26"/>
          <w:u w:val="single"/>
        </w:rPr>
        <w:t>Автомобильный транспорт</w:t>
      </w:r>
    </w:p>
    <w:p w:rsidR="00F75A18" w:rsidRPr="00F75A18" w:rsidRDefault="00F75A18" w:rsidP="00F75A18">
      <w:pPr>
        <w:pStyle w:val="ab"/>
        <w:spacing w:after="0"/>
        <w:ind w:left="0" w:firstLine="709"/>
        <w:rPr>
          <w:rFonts w:eastAsia="Batang"/>
          <w:sz w:val="26"/>
          <w:szCs w:val="26"/>
        </w:rPr>
      </w:pPr>
      <w:r w:rsidRPr="00F75A18">
        <w:rPr>
          <w:sz w:val="26"/>
          <w:szCs w:val="26"/>
        </w:rPr>
        <w:t xml:space="preserve">Территория сельсовета расположена в восточной части Алтайского края на расстоянии примерно 32 км (по прямой) к востоку-северо-востоку от г. Бийска, до г. Барнаула – </w:t>
      </w:r>
      <w:smartTag w:uri="urn:schemas-microsoft-com:office:smarttags" w:element="metricconverter">
        <w:smartTagPr>
          <w:attr w:name="ProductID" w:val="200 км"/>
        </w:smartTagPr>
        <w:r w:rsidRPr="00F75A18">
          <w:rPr>
            <w:sz w:val="26"/>
            <w:szCs w:val="26"/>
          </w:rPr>
          <w:t>200 км</w:t>
        </w:r>
      </w:smartTag>
      <w:r w:rsidRPr="00F75A18">
        <w:rPr>
          <w:sz w:val="26"/>
          <w:szCs w:val="26"/>
        </w:rPr>
        <w:t>.</w:t>
      </w:r>
    </w:p>
    <w:p w:rsidR="00F75A18" w:rsidRPr="00F75A18" w:rsidRDefault="00F75A18" w:rsidP="00F75A18">
      <w:pPr>
        <w:spacing w:after="0" w:line="360" w:lineRule="auto"/>
        <w:ind w:firstLine="709"/>
        <w:jc w:val="both"/>
        <w:rPr>
          <w:rFonts w:ascii="Times New Roman" w:hAnsi="Times New Roman" w:cs="Times New Roman"/>
          <w:sz w:val="26"/>
          <w:szCs w:val="26"/>
        </w:rPr>
      </w:pPr>
      <w:r w:rsidRPr="00F75A18">
        <w:rPr>
          <w:rFonts w:ascii="Times New Roman" w:hAnsi="Times New Roman" w:cs="Times New Roman"/>
          <w:sz w:val="26"/>
          <w:szCs w:val="26"/>
        </w:rPr>
        <w:t>В настоящее время внешние транспортно-экономические связи (перевозки) осуществляются автомобильным транспортом. По территории Шебалинского сельсовета проходит автомобильная дорога межмуниципального значения «К-11-Шебалино-Верх-Бехтемир» и автомобильная дорога местного значения «Шебалино-Степной».</w:t>
      </w:r>
    </w:p>
    <w:p w:rsidR="00F75A18" w:rsidRPr="00F75A18" w:rsidRDefault="00F75A18" w:rsidP="00F75A18">
      <w:pPr>
        <w:spacing w:after="0" w:line="360" w:lineRule="auto"/>
        <w:ind w:firstLine="709"/>
        <w:jc w:val="both"/>
        <w:rPr>
          <w:rFonts w:ascii="Times New Roman" w:hAnsi="Times New Roman" w:cs="Times New Roman"/>
          <w:sz w:val="26"/>
          <w:szCs w:val="26"/>
        </w:rPr>
      </w:pPr>
      <w:r w:rsidRPr="00F75A18">
        <w:rPr>
          <w:rFonts w:ascii="Times New Roman" w:hAnsi="Times New Roman" w:cs="Times New Roman"/>
          <w:sz w:val="26"/>
          <w:szCs w:val="26"/>
        </w:rPr>
        <w:t>Автодорогу «К-11-Шебалино-Верх-Бехтемир» обслуживает ГУП ДХ АК "Юго-восточное ДСУ" "Бийское подразделение ДСУ-10".</w:t>
      </w:r>
    </w:p>
    <w:p w:rsidR="00F75A18" w:rsidRPr="00F75A18" w:rsidRDefault="00F75A18" w:rsidP="00F75A18">
      <w:pPr>
        <w:pStyle w:val="Heading"/>
        <w:ind w:firstLine="709"/>
        <w:rPr>
          <w:rFonts w:ascii="Times New Roman" w:hAnsi="Times New Roman" w:cs="Times New Roman"/>
          <w:b w:val="0"/>
          <w:sz w:val="26"/>
          <w:szCs w:val="26"/>
        </w:rPr>
      </w:pPr>
      <w:r w:rsidRPr="00F75A18">
        <w:rPr>
          <w:rFonts w:ascii="Times New Roman" w:hAnsi="Times New Roman" w:cs="Times New Roman"/>
          <w:b w:val="0"/>
          <w:sz w:val="26"/>
          <w:szCs w:val="26"/>
        </w:rPr>
        <w:t>В с. Шебалино отсутствует автовокзал. Проектом предусмотрено разместить крытый павильон для временного пребывания пассажиров в центральной части села по ул. Ленина.</w:t>
      </w:r>
    </w:p>
    <w:p w:rsidR="00F75A18" w:rsidRPr="00F75A18" w:rsidRDefault="00F75A18" w:rsidP="00F75A18">
      <w:pPr>
        <w:pStyle w:val="ConsPlusNormal"/>
        <w:widowControl/>
        <w:tabs>
          <w:tab w:val="left" w:pos="709"/>
          <w:tab w:val="left" w:pos="1134"/>
        </w:tabs>
        <w:ind w:firstLine="709"/>
        <w:rPr>
          <w:rFonts w:ascii="Times New Roman" w:hAnsi="Times New Roman" w:cs="Times New Roman"/>
          <w:sz w:val="26"/>
          <w:szCs w:val="26"/>
          <w:u w:val="single"/>
        </w:rPr>
      </w:pPr>
    </w:p>
    <w:p w:rsidR="00F75A18" w:rsidRPr="00F75A18" w:rsidRDefault="00F75A18" w:rsidP="00F75A18">
      <w:pPr>
        <w:pStyle w:val="ConsPlusNormal"/>
        <w:widowControl/>
        <w:tabs>
          <w:tab w:val="left" w:pos="709"/>
          <w:tab w:val="left" w:pos="1134"/>
        </w:tabs>
        <w:ind w:firstLine="709"/>
        <w:rPr>
          <w:rFonts w:ascii="Times New Roman" w:hAnsi="Times New Roman" w:cs="Times New Roman"/>
          <w:b/>
          <w:sz w:val="26"/>
          <w:szCs w:val="26"/>
          <w:u w:val="single"/>
        </w:rPr>
      </w:pPr>
      <w:r w:rsidRPr="00F75A18">
        <w:rPr>
          <w:rFonts w:ascii="Times New Roman" w:hAnsi="Times New Roman" w:cs="Times New Roman"/>
          <w:b/>
          <w:sz w:val="26"/>
          <w:szCs w:val="26"/>
          <w:u w:val="single"/>
        </w:rPr>
        <w:t>Улично-дорожная сеть и объекты транспортной инфраструктуры</w:t>
      </w:r>
    </w:p>
    <w:p w:rsidR="00F75A18" w:rsidRDefault="00F75A18" w:rsidP="00F75A18">
      <w:pPr>
        <w:spacing w:after="0" w:line="360" w:lineRule="auto"/>
        <w:ind w:firstLine="709"/>
        <w:jc w:val="both"/>
        <w:rPr>
          <w:rFonts w:ascii="Times New Roman" w:hAnsi="Times New Roman" w:cs="Times New Roman"/>
          <w:sz w:val="26"/>
          <w:szCs w:val="26"/>
        </w:rPr>
      </w:pPr>
      <w:r w:rsidRPr="00F75A18">
        <w:rPr>
          <w:rFonts w:ascii="Times New Roman" w:hAnsi="Times New Roman" w:cs="Times New Roman"/>
          <w:sz w:val="26"/>
          <w:szCs w:val="26"/>
        </w:rPr>
        <w:t>Улично-дорожная сеть населенных пунктов на территории сельсовета находится в собственности муниципального образования. В таблице 1</w:t>
      </w:r>
      <w:r w:rsidR="00CB7169">
        <w:rPr>
          <w:rFonts w:ascii="Times New Roman" w:hAnsi="Times New Roman" w:cs="Times New Roman"/>
          <w:sz w:val="26"/>
          <w:szCs w:val="26"/>
        </w:rPr>
        <w:t xml:space="preserve">3 </w:t>
      </w:r>
      <w:r w:rsidRPr="00F75A18">
        <w:rPr>
          <w:rFonts w:ascii="Times New Roman" w:hAnsi="Times New Roman" w:cs="Times New Roman"/>
          <w:sz w:val="26"/>
          <w:szCs w:val="26"/>
        </w:rPr>
        <w:t>представлена характеристика улично-дорожной сети Шебалинского сельсовета  по состоянию на декабрь 2019 года.</w:t>
      </w:r>
    </w:p>
    <w:p w:rsidR="008C4EC4" w:rsidRDefault="008C4EC4" w:rsidP="00F75A18">
      <w:pPr>
        <w:spacing w:after="0" w:line="360" w:lineRule="auto"/>
        <w:ind w:firstLine="709"/>
        <w:jc w:val="both"/>
        <w:rPr>
          <w:rFonts w:ascii="Times New Roman" w:hAnsi="Times New Roman" w:cs="Times New Roman"/>
          <w:sz w:val="26"/>
          <w:szCs w:val="26"/>
        </w:rPr>
      </w:pPr>
    </w:p>
    <w:p w:rsidR="008C4EC4" w:rsidRDefault="008C4EC4" w:rsidP="00F75A18">
      <w:pPr>
        <w:spacing w:after="0" w:line="360" w:lineRule="auto"/>
        <w:ind w:firstLine="709"/>
        <w:jc w:val="both"/>
        <w:rPr>
          <w:rFonts w:ascii="Times New Roman" w:hAnsi="Times New Roman" w:cs="Times New Roman"/>
          <w:sz w:val="26"/>
          <w:szCs w:val="26"/>
        </w:rPr>
      </w:pPr>
    </w:p>
    <w:p w:rsidR="008C4EC4" w:rsidRDefault="008C4EC4" w:rsidP="00F75A18">
      <w:pPr>
        <w:spacing w:after="0" w:line="360" w:lineRule="auto"/>
        <w:ind w:firstLine="709"/>
        <w:jc w:val="both"/>
        <w:rPr>
          <w:rFonts w:ascii="Times New Roman" w:hAnsi="Times New Roman" w:cs="Times New Roman"/>
          <w:sz w:val="26"/>
          <w:szCs w:val="26"/>
        </w:rPr>
      </w:pPr>
    </w:p>
    <w:p w:rsidR="00F75A18" w:rsidRPr="00F75A18" w:rsidRDefault="00F75A18" w:rsidP="00F75A18">
      <w:pPr>
        <w:spacing w:after="0" w:line="360" w:lineRule="auto"/>
        <w:ind w:firstLine="709"/>
        <w:jc w:val="right"/>
        <w:rPr>
          <w:rFonts w:ascii="Times New Roman" w:hAnsi="Times New Roman" w:cs="Times New Roman"/>
        </w:rPr>
      </w:pPr>
      <w:r w:rsidRPr="00F75A18">
        <w:rPr>
          <w:rFonts w:ascii="Times New Roman" w:hAnsi="Times New Roman" w:cs="Times New Roman"/>
        </w:rPr>
        <w:lastRenderedPageBreak/>
        <w:t>Таблица 1</w:t>
      </w:r>
      <w:r w:rsidR="00CB7169">
        <w:rPr>
          <w:rFonts w:ascii="Times New Roman" w:hAnsi="Times New Roman" w:cs="Times New Roman"/>
        </w:rPr>
        <w:t>3</w:t>
      </w:r>
    </w:p>
    <w:p w:rsidR="00F75A18" w:rsidRPr="00F75A18" w:rsidRDefault="00F75A18" w:rsidP="00F75A18">
      <w:pPr>
        <w:spacing w:after="0" w:line="360" w:lineRule="auto"/>
        <w:ind w:firstLine="709"/>
        <w:jc w:val="center"/>
        <w:rPr>
          <w:rFonts w:ascii="Times New Roman" w:hAnsi="Times New Roman" w:cs="Times New Roman"/>
        </w:rPr>
      </w:pPr>
      <w:r w:rsidRPr="00F75A18">
        <w:rPr>
          <w:rFonts w:ascii="Times New Roman" w:hAnsi="Times New Roman" w:cs="Times New Roman"/>
        </w:rPr>
        <w:t>Характеристика улично-дорожной сети Шебалинского сельсовета</w:t>
      </w:r>
    </w:p>
    <w:tbl>
      <w:tblPr>
        <w:tblW w:w="6849" w:type="dxa"/>
        <w:tblInd w:w="167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tblPr>
      <w:tblGrid>
        <w:gridCol w:w="1157"/>
        <w:gridCol w:w="2676"/>
        <w:gridCol w:w="3016"/>
      </w:tblGrid>
      <w:tr w:rsidR="00F75A18" w:rsidRPr="00F75A18" w:rsidTr="00F75A18">
        <w:trPr>
          <w:trHeight w:val="342"/>
        </w:trPr>
        <w:tc>
          <w:tcPr>
            <w:tcW w:w="1157" w:type="dxa"/>
            <w:tcBorders>
              <w:bottom w:val="double" w:sz="4" w:space="0" w:color="auto"/>
            </w:tcBorders>
            <w:vAlign w:val="center"/>
          </w:tcPr>
          <w:p w:rsidR="00F75A18" w:rsidRPr="00F75A18" w:rsidRDefault="00F75A18" w:rsidP="00F75A18">
            <w:pPr>
              <w:spacing w:after="0" w:line="360" w:lineRule="auto"/>
              <w:jc w:val="center"/>
              <w:rPr>
                <w:rFonts w:ascii="Times New Roman" w:hAnsi="Times New Roman" w:cs="Times New Roman"/>
              </w:rPr>
            </w:pPr>
            <w:r w:rsidRPr="00F75A18">
              <w:rPr>
                <w:rFonts w:ascii="Times New Roman" w:hAnsi="Times New Roman" w:cs="Times New Roman"/>
              </w:rPr>
              <w:t>№ п/п</w:t>
            </w:r>
          </w:p>
        </w:tc>
        <w:tc>
          <w:tcPr>
            <w:tcW w:w="2676" w:type="dxa"/>
            <w:tcBorders>
              <w:bottom w:val="double" w:sz="4" w:space="0" w:color="auto"/>
            </w:tcBorders>
            <w:vAlign w:val="center"/>
          </w:tcPr>
          <w:p w:rsidR="00F75A18" w:rsidRPr="00F75A18" w:rsidRDefault="00F75A18" w:rsidP="00F75A18">
            <w:pPr>
              <w:spacing w:after="0" w:line="360" w:lineRule="auto"/>
              <w:jc w:val="center"/>
              <w:rPr>
                <w:rFonts w:ascii="Times New Roman" w:hAnsi="Times New Roman" w:cs="Times New Roman"/>
              </w:rPr>
            </w:pPr>
            <w:r w:rsidRPr="00F75A18">
              <w:rPr>
                <w:rFonts w:ascii="Times New Roman" w:hAnsi="Times New Roman" w:cs="Times New Roman"/>
              </w:rPr>
              <w:t>Тип покрытия</w:t>
            </w:r>
          </w:p>
        </w:tc>
        <w:tc>
          <w:tcPr>
            <w:tcW w:w="3016" w:type="dxa"/>
            <w:tcBorders>
              <w:bottom w:val="double" w:sz="4" w:space="0" w:color="auto"/>
            </w:tcBorders>
            <w:vAlign w:val="center"/>
          </w:tcPr>
          <w:p w:rsidR="00F75A18" w:rsidRPr="00F75A18" w:rsidRDefault="00F75A18" w:rsidP="00F75A18">
            <w:pPr>
              <w:spacing w:after="0" w:line="360" w:lineRule="auto"/>
              <w:jc w:val="center"/>
              <w:rPr>
                <w:rFonts w:ascii="Times New Roman" w:hAnsi="Times New Roman" w:cs="Times New Roman"/>
              </w:rPr>
            </w:pPr>
            <w:r w:rsidRPr="00F75A18">
              <w:rPr>
                <w:rFonts w:ascii="Times New Roman" w:hAnsi="Times New Roman" w:cs="Times New Roman"/>
              </w:rPr>
              <w:t>Протяженность (км.)</w:t>
            </w:r>
          </w:p>
        </w:tc>
      </w:tr>
      <w:tr w:rsidR="00F75A18" w:rsidRPr="00F75A18" w:rsidTr="00F75A18">
        <w:trPr>
          <w:trHeight w:val="239"/>
        </w:trPr>
        <w:tc>
          <w:tcPr>
            <w:tcW w:w="1157" w:type="dxa"/>
            <w:tcBorders>
              <w:top w:val="double" w:sz="4" w:space="0" w:color="auto"/>
              <w:bottom w:val="double" w:sz="4" w:space="0" w:color="auto"/>
            </w:tcBorders>
          </w:tcPr>
          <w:p w:rsidR="00F75A18" w:rsidRPr="00F75A18" w:rsidRDefault="00F75A18" w:rsidP="00F75A18">
            <w:pPr>
              <w:spacing w:after="0" w:line="360" w:lineRule="auto"/>
              <w:jc w:val="center"/>
              <w:rPr>
                <w:rFonts w:ascii="Times New Roman" w:hAnsi="Times New Roman" w:cs="Times New Roman"/>
              </w:rPr>
            </w:pPr>
            <w:r w:rsidRPr="00F75A18">
              <w:rPr>
                <w:rFonts w:ascii="Times New Roman" w:hAnsi="Times New Roman" w:cs="Times New Roman"/>
              </w:rPr>
              <w:t>1</w:t>
            </w:r>
          </w:p>
        </w:tc>
        <w:tc>
          <w:tcPr>
            <w:tcW w:w="2676" w:type="dxa"/>
            <w:tcBorders>
              <w:top w:val="double" w:sz="4" w:space="0" w:color="auto"/>
              <w:bottom w:val="double" w:sz="4" w:space="0" w:color="auto"/>
            </w:tcBorders>
          </w:tcPr>
          <w:p w:rsidR="00F75A18" w:rsidRPr="00F75A18" w:rsidRDefault="00F75A18" w:rsidP="00F75A18">
            <w:pPr>
              <w:spacing w:after="0" w:line="360" w:lineRule="auto"/>
              <w:jc w:val="center"/>
              <w:rPr>
                <w:rFonts w:ascii="Times New Roman" w:hAnsi="Times New Roman" w:cs="Times New Roman"/>
              </w:rPr>
            </w:pPr>
            <w:r w:rsidRPr="00F75A18">
              <w:rPr>
                <w:rFonts w:ascii="Times New Roman" w:hAnsi="Times New Roman" w:cs="Times New Roman"/>
              </w:rPr>
              <w:t>3</w:t>
            </w:r>
          </w:p>
        </w:tc>
        <w:tc>
          <w:tcPr>
            <w:tcW w:w="3016" w:type="dxa"/>
            <w:tcBorders>
              <w:top w:val="double" w:sz="4" w:space="0" w:color="auto"/>
              <w:bottom w:val="double" w:sz="4" w:space="0" w:color="auto"/>
            </w:tcBorders>
          </w:tcPr>
          <w:p w:rsidR="00F75A18" w:rsidRPr="00F75A18" w:rsidRDefault="00F75A18" w:rsidP="00F75A18">
            <w:pPr>
              <w:spacing w:after="0" w:line="360" w:lineRule="auto"/>
              <w:jc w:val="center"/>
              <w:rPr>
                <w:rFonts w:ascii="Times New Roman" w:hAnsi="Times New Roman" w:cs="Times New Roman"/>
              </w:rPr>
            </w:pPr>
            <w:r w:rsidRPr="00F75A18">
              <w:rPr>
                <w:rFonts w:ascii="Times New Roman" w:hAnsi="Times New Roman" w:cs="Times New Roman"/>
              </w:rPr>
              <w:t>4</w:t>
            </w:r>
          </w:p>
        </w:tc>
      </w:tr>
      <w:tr w:rsidR="00F75A18" w:rsidRPr="00F75A18" w:rsidTr="00F75A18">
        <w:trPr>
          <w:trHeight w:val="463"/>
        </w:trPr>
        <w:tc>
          <w:tcPr>
            <w:tcW w:w="1157" w:type="dxa"/>
            <w:tcBorders>
              <w:top w:val="double" w:sz="4" w:space="0" w:color="auto"/>
            </w:tcBorders>
            <w:vAlign w:val="center"/>
          </w:tcPr>
          <w:p w:rsidR="00F75A18" w:rsidRPr="00F75A18" w:rsidRDefault="00F75A18" w:rsidP="00F75A18">
            <w:pPr>
              <w:spacing w:after="0" w:line="360" w:lineRule="auto"/>
              <w:jc w:val="center"/>
              <w:rPr>
                <w:rFonts w:ascii="Times New Roman" w:hAnsi="Times New Roman" w:cs="Times New Roman"/>
              </w:rPr>
            </w:pPr>
            <w:r w:rsidRPr="00F75A18">
              <w:rPr>
                <w:rFonts w:ascii="Times New Roman" w:hAnsi="Times New Roman" w:cs="Times New Roman"/>
              </w:rPr>
              <w:t>1</w:t>
            </w:r>
          </w:p>
        </w:tc>
        <w:tc>
          <w:tcPr>
            <w:tcW w:w="2676" w:type="dxa"/>
            <w:tcBorders>
              <w:top w:val="double" w:sz="4" w:space="0" w:color="auto"/>
            </w:tcBorders>
            <w:vAlign w:val="center"/>
          </w:tcPr>
          <w:p w:rsidR="00F75A18" w:rsidRPr="00F75A18" w:rsidRDefault="00F75A18" w:rsidP="00F75A18">
            <w:pPr>
              <w:spacing w:after="0" w:line="360" w:lineRule="auto"/>
              <w:jc w:val="center"/>
              <w:rPr>
                <w:rFonts w:ascii="Times New Roman" w:hAnsi="Times New Roman" w:cs="Times New Roman"/>
              </w:rPr>
            </w:pPr>
            <w:r w:rsidRPr="00F75A18">
              <w:rPr>
                <w:rFonts w:ascii="Times New Roman" w:hAnsi="Times New Roman" w:cs="Times New Roman"/>
              </w:rPr>
              <w:t>твердое</w:t>
            </w:r>
          </w:p>
        </w:tc>
        <w:tc>
          <w:tcPr>
            <w:tcW w:w="3016" w:type="dxa"/>
            <w:tcBorders>
              <w:top w:val="double" w:sz="4" w:space="0" w:color="auto"/>
            </w:tcBorders>
            <w:vAlign w:val="center"/>
          </w:tcPr>
          <w:p w:rsidR="00F75A18" w:rsidRPr="00F75A18" w:rsidRDefault="00F75A18" w:rsidP="00F75A18">
            <w:pPr>
              <w:spacing w:after="0" w:line="360" w:lineRule="auto"/>
              <w:jc w:val="center"/>
              <w:rPr>
                <w:rFonts w:ascii="Times New Roman" w:hAnsi="Times New Roman" w:cs="Times New Roman"/>
              </w:rPr>
            </w:pPr>
            <w:r w:rsidRPr="00F75A18">
              <w:rPr>
                <w:rFonts w:ascii="Times New Roman" w:hAnsi="Times New Roman" w:cs="Times New Roman"/>
              </w:rPr>
              <w:t>51,385</w:t>
            </w:r>
          </w:p>
        </w:tc>
      </w:tr>
      <w:tr w:rsidR="00F75A18" w:rsidRPr="00F75A18" w:rsidTr="00F75A18">
        <w:trPr>
          <w:trHeight w:val="447"/>
        </w:trPr>
        <w:tc>
          <w:tcPr>
            <w:tcW w:w="1157" w:type="dxa"/>
            <w:vAlign w:val="center"/>
          </w:tcPr>
          <w:p w:rsidR="00F75A18" w:rsidRPr="00F75A18" w:rsidRDefault="00F75A18" w:rsidP="00F75A18">
            <w:pPr>
              <w:spacing w:after="0" w:line="360" w:lineRule="auto"/>
              <w:jc w:val="center"/>
              <w:rPr>
                <w:rFonts w:ascii="Times New Roman" w:hAnsi="Times New Roman" w:cs="Times New Roman"/>
              </w:rPr>
            </w:pPr>
            <w:r w:rsidRPr="00F75A18">
              <w:rPr>
                <w:rFonts w:ascii="Times New Roman" w:hAnsi="Times New Roman" w:cs="Times New Roman"/>
              </w:rPr>
              <w:t>2</w:t>
            </w:r>
          </w:p>
        </w:tc>
        <w:tc>
          <w:tcPr>
            <w:tcW w:w="2676" w:type="dxa"/>
            <w:vAlign w:val="center"/>
          </w:tcPr>
          <w:p w:rsidR="00F75A18" w:rsidRPr="00F75A18" w:rsidRDefault="00F75A18" w:rsidP="00F75A18">
            <w:pPr>
              <w:spacing w:after="0" w:line="360" w:lineRule="auto"/>
              <w:jc w:val="center"/>
              <w:rPr>
                <w:rFonts w:ascii="Times New Roman" w:hAnsi="Times New Roman" w:cs="Times New Roman"/>
              </w:rPr>
            </w:pPr>
            <w:r w:rsidRPr="00F75A18">
              <w:rPr>
                <w:rFonts w:ascii="Times New Roman" w:hAnsi="Times New Roman" w:cs="Times New Roman"/>
              </w:rPr>
              <w:t>щебеночно-гравийное</w:t>
            </w:r>
          </w:p>
        </w:tc>
        <w:tc>
          <w:tcPr>
            <w:tcW w:w="3016" w:type="dxa"/>
            <w:vAlign w:val="center"/>
          </w:tcPr>
          <w:p w:rsidR="00F75A18" w:rsidRPr="00F75A18" w:rsidRDefault="00F75A18" w:rsidP="00F75A18">
            <w:pPr>
              <w:spacing w:after="0" w:line="360" w:lineRule="auto"/>
              <w:jc w:val="center"/>
              <w:rPr>
                <w:rFonts w:ascii="Times New Roman" w:hAnsi="Times New Roman" w:cs="Times New Roman"/>
              </w:rPr>
            </w:pPr>
            <w:r w:rsidRPr="00F75A18">
              <w:rPr>
                <w:rFonts w:ascii="Times New Roman" w:hAnsi="Times New Roman" w:cs="Times New Roman"/>
              </w:rPr>
              <w:t>50,703</w:t>
            </w:r>
          </w:p>
        </w:tc>
      </w:tr>
      <w:tr w:rsidR="00F75A18" w:rsidRPr="00F75A18" w:rsidTr="00F75A18">
        <w:trPr>
          <w:trHeight w:val="463"/>
        </w:trPr>
        <w:tc>
          <w:tcPr>
            <w:tcW w:w="1157" w:type="dxa"/>
            <w:vAlign w:val="center"/>
          </w:tcPr>
          <w:p w:rsidR="00F75A18" w:rsidRPr="00F75A18" w:rsidRDefault="00F75A18" w:rsidP="00F75A18">
            <w:pPr>
              <w:spacing w:after="0" w:line="360" w:lineRule="auto"/>
              <w:jc w:val="center"/>
              <w:rPr>
                <w:rFonts w:ascii="Times New Roman" w:hAnsi="Times New Roman" w:cs="Times New Roman"/>
              </w:rPr>
            </w:pPr>
            <w:r w:rsidRPr="00F75A18">
              <w:rPr>
                <w:rFonts w:ascii="Times New Roman" w:hAnsi="Times New Roman" w:cs="Times New Roman"/>
              </w:rPr>
              <w:t>3</w:t>
            </w:r>
          </w:p>
        </w:tc>
        <w:tc>
          <w:tcPr>
            <w:tcW w:w="2676" w:type="dxa"/>
            <w:vAlign w:val="center"/>
          </w:tcPr>
          <w:p w:rsidR="00F75A18" w:rsidRPr="00F75A18" w:rsidRDefault="00F75A18" w:rsidP="00F75A18">
            <w:pPr>
              <w:spacing w:after="0" w:line="360" w:lineRule="auto"/>
              <w:jc w:val="center"/>
              <w:rPr>
                <w:rFonts w:ascii="Times New Roman" w:hAnsi="Times New Roman" w:cs="Times New Roman"/>
              </w:rPr>
            </w:pPr>
            <w:r w:rsidRPr="00F75A18">
              <w:rPr>
                <w:rFonts w:ascii="Times New Roman" w:hAnsi="Times New Roman" w:cs="Times New Roman"/>
              </w:rPr>
              <w:t>грунтовое</w:t>
            </w:r>
          </w:p>
        </w:tc>
        <w:tc>
          <w:tcPr>
            <w:tcW w:w="3016" w:type="dxa"/>
            <w:vAlign w:val="center"/>
          </w:tcPr>
          <w:p w:rsidR="00F75A18" w:rsidRPr="00F75A18" w:rsidRDefault="00F75A18" w:rsidP="00F75A18">
            <w:pPr>
              <w:spacing w:after="0" w:line="360" w:lineRule="auto"/>
              <w:jc w:val="center"/>
              <w:rPr>
                <w:rFonts w:ascii="Times New Roman" w:hAnsi="Times New Roman" w:cs="Times New Roman"/>
              </w:rPr>
            </w:pPr>
            <w:r w:rsidRPr="00F75A18">
              <w:rPr>
                <w:rFonts w:ascii="Times New Roman" w:hAnsi="Times New Roman" w:cs="Times New Roman"/>
              </w:rPr>
              <w:t>17,740</w:t>
            </w:r>
          </w:p>
        </w:tc>
      </w:tr>
      <w:tr w:rsidR="00F75A18" w:rsidRPr="00F75A18" w:rsidTr="00F75A18">
        <w:trPr>
          <w:trHeight w:val="447"/>
        </w:trPr>
        <w:tc>
          <w:tcPr>
            <w:tcW w:w="3833" w:type="dxa"/>
            <w:gridSpan w:val="2"/>
            <w:vAlign w:val="center"/>
          </w:tcPr>
          <w:p w:rsidR="00F75A18" w:rsidRPr="00F75A18" w:rsidRDefault="00F75A18" w:rsidP="00F75A18">
            <w:pPr>
              <w:spacing w:after="0" w:line="360" w:lineRule="auto"/>
              <w:ind w:firstLine="709"/>
              <w:jc w:val="center"/>
              <w:rPr>
                <w:rFonts w:ascii="Times New Roman" w:hAnsi="Times New Roman" w:cs="Times New Roman"/>
              </w:rPr>
            </w:pPr>
            <w:r w:rsidRPr="00F75A18">
              <w:rPr>
                <w:rFonts w:ascii="Times New Roman" w:hAnsi="Times New Roman" w:cs="Times New Roman"/>
              </w:rPr>
              <w:t>Общая протяженность</w:t>
            </w:r>
          </w:p>
        </w:tc>
        <w:tc>
          <w:tcPr>
            <w:tcW w:w="3016" w:type="dxa"/>
            <w:vAlign w:val="center"/>
          </w:tcPr>
          <w:p w:rsidR="00F75A18" w:rsidRPr="00F75A18" w:rsidRDefault="00F75A18" w:rsidP="00F75A18">
            <w:pPr>
              <w:spacing w:after="0" w:line="360" w:lineRule="auto"/>
              <w:jc w:val="center"/>
              <w:rPr>
                <w:rFonts w:ascii="Times New Roman" w:hAnsi="Times New Roman" w:cs="Times New Roman"/>
              </w:rPr>
            </w:pPr>
            <w:r w:rsidRPr="00F75A18">
              <w:rPr>
                <w:rFonts w:ascii="Times New Roman" w:hAnsi="Times New Roman" w:cs="Times New Roman"/>
              </w:rPr>
              <w:t>69,8</w:t>
            </w:r>
          </w:p>
        </w:tc>
      </w:tr>
    </w:tbl>
    <w:p w:rsidR="00F75A18" w:rsidRPr="00F75A18" w:rsidRDefault="00F75A18" w:rsidP="005C4C61">
      <w:pPr>
        <w:spacing w:after="0" w:line="360" w:lineRule="auto"/>
        <w:ind w:firstLine="709"/>
        <w:jc w:val="both"/>
        <w:rPr>
          <w:rFonts w:ascii="Times New Roman" w:hAnsi="Times New Roman" w:cs="Times New Roman"/>
          <w:sz w:val="26"/>
          <w:szCs w:val="26"/>
          <w:highlight w:val="lightGray"/>
        </w:rPr>
      </w:pPr>
    </w:p>
    <w:p w:rsidR="00F75A18" w:rsidRPr="00F75A18" w:rsidRDefault="00F75A18" w:rsidP="005C4C61">
      <w:pPr>
        <w:spacing w:after="0" w:line="360" w:lineRule="auto"/>
        <w:ind w:firstLine="709"/>
        <w:jc w:val="both"/>
        <w:rPr>
          <w:rFonts w:ascii="Times New Roman" w:hAnsi="Times New Roman" w:cs="Times New Roman"/>
          <w:sz w:val="26"/>
          <w:szCs w:val="26"/>
        </w:rPr>
      </w:pPr>
      <w:r w:rsidRPr="00F75A18">
        <w:rPr>
          <w:rFonts w:ascii="Times New Roman" w:hAnsi="Times New Roman" w:cs="Times New Roman"/>
          <w:sz w:val="26"/>
          <w:szCs w:val="26"/>
        </w:rPr>
        <w:t xml:space="preserve">В селе Шебалино асфальто-бетонное покрытие имеют улицы Советская (участок между ул. Назарова и ул. Ленина) и Ленина (участок между ул. Советская и пер. Больничный). Щебеночно-гравийное покрытие имеют: улицы Советская (между ул. Ленина и Новая), Молодежная, Назарова, Почтовая, Мира (до пер. Озерный); переулки Школьный (между ул. Ленина и зданием врачебной амбулатории), Больничный, Садовый Красноармейский, Луговой. Большая часть улиц и проездов сел имеют грунтовое покрытие, находятся в неудовлетворительном состоянии и не отвечают нормативным  параметрам. Предлагается осуществить их реконструкцию с заменой грунтового покрытия на капитальное. </w:t>
      </w:r>
    </w:p>
    <w:p w:rsidR="00F75A18" w:rsidRPr="00F75A18" w:rsidRDefault="00F75A18" w:rsidP="005C4C61">
      <w:pPr>
        <w:spacing w:after="0" w:line="360" w:lineRule="auto"/>
        <w:ind w:firstLine="709"/>
        <w:jc w:val="both"/>
        <w:rPr>
          <w:rFonts w:ascii="Times New Roman" w:hAnsi="Times New Roman" w:cs="Times New Roman"/>
          <w:sz w:val="26"/>
          <w:szCs w:val="26"/>
        </w:rPr>
      </w:pPr>
      <w:r w:rsidRPr="00F75A18">
        <w:rPr>
          <w:rFonts w:ascii="Times New Roman" w:hAnsi="Times New Roman" w:cs="Times New Roman"/>
          <w:sz w:val="26"/>
          <w:szCs w:val="26"/>
        </w:rPr>
        <w:t xml:space="preserve">Проектом предусматривается рациональная транспортная структура с четкой классификацией улиц, которая объединит функциональные зоны  сел и благоустроит жилую застройку, обеспечив удобными и безопасными пешеходными связями. При проектировании улично-дорожной сети села Шебалино максимально учитывалась сложившаяся транспортная сеть, существующие транспортные сооружения и направление перспективного развития села. Введена четкая дифференциация улиц по категориям в соответствии с таблицей 9 СНиП 2.05.02-85, выполнено </w:t>
      </w:r>
      <w:r w:rsidRPr="00F75A18">
        <w:rPr>
          <w:rFonts w:ascii="Times New Roman" w:hAnsi="Times New Roman" w:cs="Times New Roman"/>
          <w:spacing w:val="1"/>
          <w:sz w:val="26"/>
          <w:szCs w:val="26"/>
        </w:rPr>
        <w:t>упорядочение уличной сети в целях улучшения</w:t>
      </w:r>
      <w:r w:rsidRPr="00F75A18">
        <w:rPr>
          <w:rFonts w:ascii="Times New Roman" w:hAnsi="Times New Roman" w:cs="Times New Roman"/>
          <w:color w:val="0000FF"/>
          <w:spacing w:val="1"/>
          <w:sz w:val="26"/>
          <w:szCs w:val="26"/>
        </w:rPr>
        <w:t xml:space="preserve"> </w:t>
      </w:r>
      <w:r w:rsidRPr="00F75A18">
        <w:rPr>
          <w:rFonts w:ascii="Times New Roman" w:hAnsi="Times New Roman" w:cs="Times New Roman"/>
          <w:spacing w:val="1"/>
          <w:sz w:val="26"/>
          <w:szCs w:val="26"/>
        </w:rPr>
        <w:t>планировочных связей, частичное спрямление улиц.</w:t>
      </w:r>
    </w:p>
    <w:p w:rsidR="00F75A18" w:rsidRPr="00F75A18" w:rsidRDefault="00F75A18" w:rsidP="005C4C61">
      <w:pPr>
        <w:spacing w:after="0" w:line="360" w:lineRule="auto"/>
        <w:ind w:firstLine="709"/>
        <w:jc w:val="both"/>
        <w:rPr>
          <w:rFonts w:ascii="Times New Roman" w:hAnsi="Times New Roman" w:cs="Times New Roman"/>
          <w:sz w:val="26"/>
          <w:szCs w:val="26"/>
        </w:rPr>
      </w:pPr>
      <w:r w:rsidRPr="00F75A18">
        <w:rPr>
          <w:rFonts w:ascii="Times New Roman" w:hAnsi="Times New Roman" w:cs="Times New Roman"/>
          <w:sz w:val="26"/>
          <w:szCs w:val="26"/>
        </w:rPr>
        <w:t>В проекте принята следующая классификация улично-дорожной сети с учетом функционального назначения улиц и дорог, интенсивности движения транспорта на отдельных участках и положения в транспортной схеме населенного пункта:</w:t>
      </w:r>
    </w:p>
    <w:p w:rsidR="00F75A18" w:rsidRPr="00F75A18" w:rsidRDefault="00F75A18" w:rsidP="005C4C61">
      <w:pPr>
        <w:pStyle w:val="af0"/>
        <w:tabs>
          <w:tab w:val="clear" w:pos="2149"/>
        </w:tabs>
        <w:spacing w:after="0" w:line="360" w:lineRule="auto"/>
        <w:ind w:left="0" w:firstLine="709"/>
        <w:jc w:val="both"/>
        <w:rPr>
          <w:rFonts w:ascii="Times New Roman" w:hAnsi="Times New Roman" w:cs="Times New Roman"/>
          <w:sz w:val="26"/>
          <w:szCs w:val="26"/>
        </w:rPr>
      </w:pPr>
      <w:r w:rsidRPr="00F75A18">
        <w:rPr>
          <w:rFonts w:ascii="Times New Roman" w:hAnsi="Times New Roman" w:cs="Times New Roman"/>
          <w:sz w:val="26"/>
          <w:szCs w:val="26"/>
        </w:rPr>
        <w:lastRenderedPageBreak/>
        <w:t>1)  поселковая дорога;</w:t>
      </w:r>
    </w:p>
    <w:p w:rsidR="00F75A18" w:rsidRPr="00F75A18" w:rsidRDefault="00F75A18" w:rsidP="005C4C61">
      <w:pPr>
        <w:pStyle w:val="af0"/>
        <w:tabs>
          <w:tab w:val="clear" w:pos="2149"/>
        </w:tabs>
        <w:spacing w:after="0" w:line="360" w:lineRule="auto"/>
        <w:ind w:left="0" w:firstLine="709"/>
        <w:jc w:val="both"/>
        <w:rPr>
          <w:rFonts w:ascii="Times New Roman" w:hAnsi="Times New Roman" w:cs="Times New Roman"/>
          <w:sz w:val="26"/>
          <w:szCs w:val="26"/>
        </w:rPr>
      </w:pPr>
      <w:r w:rsidRPr="00F75A18">
        <w:rPr>
          <w:rFonts w:ascii="Times New Roman" w:hAnsi="Times New Roman" w:cs="Times New Roman"/>
          <w:sz w:val="26"/>
          <w:szCs w:val="26"/>
        </w:rPr>
        <w:t>2)  главная улица;</w:t>
      </w:r>
    </w:p>
    <w:p w:rsidR="00F75A18" w:rsidRPr="00F75A18" w:rsidRDefault="00F75A18" w:rsidP="005C4C61">
      <w:pPr>
        <w:pStyle w:val="1"/>
        <w:numPr>
          <w:ilvl w:val="0"/>
          <w:numId w:val="0"/>
        </w:numPr>
        <w:ind w:firstLine="709"/>
        <w:rPr>
          <w:sz w:val="26"/>
          <w:szCs w:val="26"/>
        </w:rPr>
      </w:pPr>
      <w:r w:rsidRPr="00F75A18">
        <w:rPr>
          <w:sz w:val="26"/>
          <w:szCs w:val="26"/>
        </w:rPr>
        <w:t>3)  основная;</w:t>
      </w:r>
    </w:p>
    <w:p w:rsidR="00F75A18" w:rsidRPr="00F75A18" w:rsidRDefault="00F75A18" w:rsidP="005C4C61">
      <w:pPr>
        <w:pStyle w:val="1"/>
        <w:numPr>
          <w:ilvl w:val="0"/>
          <w:numId w:val="0"/>
        </w:numPr>
        <w:ind w:firstLine="709"/>
        <w:rPr>
          <w:sz w:val="26"/>
          <w:szCs w:val="26"/>
        </w:rPr>
      </w:pPr>
      <w:r w:rsidRPr="00F75A18">
        <w:rPr>
          <w:sz w:val="26"/>
          <w:szCs w:val="26"/>
        </w:rPr>
        <w:t>4)  второстепенная;</w:t>
      </w:r>
    </w:p>
    <w:p w:rsidR="00F75A18" w:rsidRPr="00F75A18" w:rsidRDefault="00F75A18" w:rsidP="005C4C61">
      <w:pPr>
        <w:pStyle w:val="1"/>
        <w:numPr>
          <w:ilvl w:val="0"/>
          <w:numId w:val="0"/>
        </w:numPr>
        <w:ind w:firstLine="709"/>
        <w:rPr>
          <w:sz w:val="26"/>
          <w:szCs w:val="26"/>
        </w:rPr>
      </w:pPr>
      <w:r w:rsidRPr="00F75A18">
        <w:rPr>
          <w:sz w:val="26"/>
          <w:szCs w:val="26"/>
        </w:rPr>
        <w:t>5) проезд.</w:t>
      </w:r>
    </w:p>
    <w:p w:rsidR="003440E1" w:rsidRDefault="00F75A18" w:rsidP="00AD3B14">
      <w:pPr>
        <w:pStyle w:val="ConsPlusNormal"/>
        <w:widowControl/>
        <w:tabs>
          <w:tab w:val="left" w:pos="709"/>
          <w:tab w:val="left" w:pos="1134"/>
        </w:tabs>
        <w:ind w:firstLine="709"/>
        <w:rPr>
          <w:rFonts w:ascii="Times New Roman" w:hAnsi="Times New Roman" w:cs="Times New Roman"/>
          <w:bCs/>
          <w:sz w:val="26"/>
          <w:szCs w:val="26"/>
        </w:rPr>
      </w:pPr>
      <w:r w:rsidRPr="00F75A18">
        <w:rPr>
          <w:rFonts w:ascii="Times New Roman" w:hAnsi="Times New Roman" w:cs="Times New Roman"/>
          <w:spacing w:val="1"/>
          <w:sz w:val="26"/>
          <w:szCs w:val="26"/>
        </w:rPr>
        <w:t>Деление по категориям приведено в таблице 1</w:t>
      </w:r>
      <w:r w:rsidR="00CB7169">
        <w:rPr>
          <w:rFonts w:ascii="Times New Roman" w:hAnsi="Times New Roman" w:cs="Times New Roman"/>
          <w:spacing w:val="1"/>
          <w:sz w:val="26"/>
          <w:szCs w:val="26"/>
        </w:rPr>
        <w:t>4</w:t>
      </w:r>
      <w:r w:rsidRPr="00F75A18">
        <w:rPr>
          <w:rFonts w:ascii="Times New Roman" w:hAnsi="Times New Roman" w:cs="Times New Roman"/>
          <w:spacing w:val="1"/>
          <w:sz w:val="26"/>
          <w:szCs w:val="26"/>
        </w:rPr>
        <w:t>.</w:t>
      </w:r>
      <w:r w:rsidRPr="00F75A18">
        <w:rPr>
          <w:rFonts w:ascii="Times New Roman" w:hAnsi="Times New Roman" w:cs="Times New Roman"/>
          <w:bCs/>
          <w:sz w:val="26"/>
          <w:szCs w:val="26"/>
        </w:rPr>
        <w:t xml:space="preserve">                                                                       </w:t>
      </w:r>
      <w:r>
        <w:rPr>
          <w:rFonts w:ascii="Times New Roman" w:hAnsi="Times New Roman" w:cs="Times New Roman"/>
          <w:bCs/>
          <w:sz w:val="26"/>
          <w:szCs w:val="26"/>
        </w:rPr>
        <w:t xml:space="preserve">                              </w:t>
      </w:r>
      <w:r w:rsidRPr="00F75A18">
        <w:rPr>
          <w:rFonts w:ascii="Times New Roman" w:hAnsi="Times New Roman" w:cs="Times New Roman"/>
          <w:bCs/>
          <w:sz w:val="26"/>
          <w:szCs w:val="26"/>
        </w:rPr>
        <w:t xml:space="preserve">  </w:t>
      </w:r>
    </w:p>
    <w:p w:rsidR="00F75A18" w:rsidRPr="00F75A18" w:rsidRDefault="00F75A18" w:rsidP="00F75A18">
      <w:pPr>
        <w:spacing w:after="0" w:line="360" w:lineRule="auto"/>
        <w:ind w:firstLine="709"/>
        <w:jc w:val="right"/>
        <w:rPr>
          <w:rFonts w:ascii="Times New Roman" w:hAnsi="Times New Roman" w:cs="Times New Roman"/>
          <w:bCs/>
        </w:rPr>
      </w:pPr>
      <w:r w:rsidRPr="00F75A18">
        <w:rPr>
          <w:rFonts w:ascii="Times New Roman" w:hAnsi="Times New Roman" w:cs="Times New Roman"/>
          <w:bCs/>
          <w:sz w:val="26"/>
          <w:szCs w:val="26"/>
        </w:rPr>
        <w:t xml:space="preserve"> </w:t>
      </w:r>
      <w:r w:rsidRPr="00F75A18">
        <w:rPr>
          <w:rFonts w:ascii="Times New Roman" w:hAnsi="Times New Roman" w:cs="Times New Roman"/>
          <w:bCs/>
        </w:rPr>
        <w:t xml:space="preserve">Таблица </w:t>
      </w:r>
      <w:r>
        <w:rPr>
          <w:rFonts w:ascii="Times New Roman" w:hAnsi="Times New Roman" w:cs="Times New Roman"/>
          <w:bCs/>
        </w:rPr>
        <w:t>1</w:t>
      </w:r>
      <w:r w:rsidR="00CB7169">
        <w:rPr>
          <w:rFonts w:ascii="Times New Roman" w:hAnsi="Times New Roman" w:cs="Times New Roman"/>
          <w:bCs/>
        </w:rPr>
        <w:t>4</w:t>
      </w:r>
    </w:p>
    <w:p w:rsidR="00F75A18" w:rsidRPr="00F75A18" w:rsidRDefault="00F75A18" w:rsidP="00F75A18">
      <w:pPr>
        <w:spacing w:after="0" w:line="360" w:lineRule="auto"/>
        <w:ind w:firstLine="709"/>
        <w:jc w:val="center"/>
        <w:rPr>
          <w:rFonts w:ascii="Times New Roman" w:hAnsi="Times New Roman" w:cs="Times New Roman"/>
          <w:bCs/>
        </w:rPr>
      </w:pPr>
      <w:r w:rsidRPr="00F75A18">
        <w:rPr>
          <w:rFonts w:ascii="Times New Roman" w:hAnsi="Times New Roman" w:cs="Times New Roman"/>
          <w:bCs/>
        </w:rPr>
        <w:t xml:space="preserve">Существующая улично-дорожная сеть </w:t>
      </w:r>
    </w:p>
    <w:tbl>
      <w:tblPr>
        <w:tblW w:w="4656" w:type="pct"/>
        <w:jc w:val="center"/>
        <w:tblInd w:w="6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369"/>
        <w:gridCol w:w="3073"/>
        <w:gridCol w:w="2471"/>
      </w:tblGrid>
      <w:tr w:rsidR="00F75A18" w:rsidRPr="00F75A18" w:rsidTr="00A644E9">
        <w:trPr>
          <w:trHeight w:val="437"/>
          <w:jc w:val="center"/>
        </w:trPr>
        <w:tc>
          <w:tcPr>
            <w:tcW w:w="5000" w:type="pct"/>
            <w:gridSpan w:val="3"/>
            <w:tcBorders>
              <w:top w:val="single" w:sz="4" w:space="0" w:color="000000"/>
              <w:left w:val="single" w:sz="4" w:space="0" w:color="000000"/>
              <w:bottom w:val="single" w:sz="4" w:space="0" w:color="000000"/>
              <w:right w:val="single" w:sz="4" w:space="0" w:color="000000"/>
            </w:tcBorders>
            <w:vAlign w:val="center"/>
          </w:tcPr>
          <w:p w:rsidR="00F75A18" w:rsidRPr="00F75A18" w:rsidRDefault="00F75A18" w:rsidP="00A644E9">
            <w:pPr>
              <w:spacing w:after="0" w:line="360" w:lineRule="auto"/>
              <w:ind w:firstLine="709"/>
              <w:jc w:val="center"/>
              <w:rPr>
                <w:rFonts w:ascii="Times New Roman" w:hAnsi="Times New Roman" w:cs="Times New Roman"/>
              </w:rPr>
            </w:pPr>
            <w:r w:rsidRPr="00F75A18">
              <w:rPr>
                <w:rFonts w:ascii="Times New Roman" w:hAnsi="Times New Roman" w:cs="Times New Roman"/>
              </w:rPr>
              <w:t>с. Шебалино</w:t>
            </w:r>
          </w:p>
        </w:tc>
      </w:tr>
      <w:tr w:rsidR="00F75A18" w:rsidRPr="00F75A18" w:rsidTr="00A644E9">
        <w:trPr>
          <w:trHeight w:val="437"/>
          <w:jc w:val="center"/>
        </w:trPr>
        <w:tc>
          <w:tcPr>
            <w:tcW w:w="1890" w:type="pct"/>
            <w:tcBorders>
              <w:top w:val="single" w:sz="4" w:space="0" w:color="000000"/>
              <w:left w:val="single" w:sz="4" w:space="0" w:color="000000"/>
              <w:bottom w:val="single" w:sz="4" w:space="0" w:color="000000"/>
              <w:right w:val="single" w:sz="4" w:space="0" w:color="000000"/>
            </w:tcBorders>
            <w:vAlign w:val="center"/>
          </w:tcPr>
          <w:p w:rsidR="00F75A18" w:rsidRPr="00F75A18" w:rsidRDefault="00F75A18" w:rsidP="00A644E9">
            <w:pPr>
              <w:spacing w:after="0" w:line="360" w:lineRule="auto"/>
              <w:ind w:left="709"/>
              <w:rPr>
                <w:rFonts w:ascii="Times New Roman" w:hAnsi="Times New Roman" w:cs="Times New Roman"/>
              </w:rPr>
            </w:pPr>
            <w:r w:rsidRPr="00F75A18">
              <w:rPr>
                <w:rFonts w:ascii="Times New Roman" w:hAnsi="Times New Roman" w:cs="Times New Roman"/>
              </w:rPr>
              <w:t>Наименование улицы, дороги</w:t>
            </w:r>
          </w:p>
        </w:tc>
        <w:tc>
          <w:tcPr>
            <w:tcW w:w="1724" w:type="pct"/>
            <w:tcBorders>
              <w:top w:val="single" w:sz="4" w:space="0" w:color="000000"/>
              <w:left w:val="single" w:sz="4" w:space="0" w:color="000000"/>
              <w:bottom w:val="single" w:sz="4" w:space="0" w:color="000000"/>
              <w:right w:val="single" w:sz="4" w:space="0" w:color="000000"/>
            </w:tcBorders>
            <w:vAlign w:val="center"/>
          </w:tcPr>
          <w:p w:rsidR="00F75A18" w:rsidRPr="00F75A18" w:rsidRDefault="00F75A18" w:rsidP="00A644E9">
            <w:pPr>
              <w:spacing w:after="0" w:line="360" w:lineRule="auto"/>
              <w:jc w:val="center"/>
              <w:rPr>
                <w:rFonts w:ascii="Times New Roman" w:hAnsi="Times New Roman" w:cs="Times New Roman"/>
              </w:rPr>
            </w:pPr>
            <w:r w:rsidRPr="00F75A18">
              <w:rPr>
                <w:rFonts w:ascii="Times New Roman" w:hAnsi="Times New Roman" w:cs="Times New Roman"/>
              </w:rPr>
              <w:t>Категория улицы, дороги</w:t>
            </w:r>
          </w:p>
        </w:tc>
        <w:tc>
          <w:tcPr>
            <w:tcW w:w="1386" w:type="pct"/>
            <w:tcBorders>
              <w:top w:val="single" w:sz="4" w:space="0" w:color="000000"/>
              <w:left w:val="single" w:sz="4" w:space="0" w:color="000000"/>
              <w:bottom w:val="single" w:sz="4" w:space="0" w:color="000000"/>
              <w:right w:val="single" w:sz="4" w:space="0" w:color="000000"/>
            </w:tcBorders>
            <w:vAlign w:val="center"/>
          </w:tcPr>
          <w:p w:rsidR="00F75A18" w:rsidRPr="00F75A18" w:rsidRDefault="00F75A18" w:rsidP="00A644E9">
            <w:pPr>
              <w:spacing w:after="0" w:line="360" w:lineRule="auto"/>
              <w:ind w:hanging="63"/>
              <w:jc w:val="center"/>
              <w:rPr>
                <w:rFonts w:ascii="Times New Roman" w:hAnsi="Times New Roman" w:cs="Times New Roman"/>
              </w:rPr>
            </w:pPr>
            <w:r w:rsidRPr="00F75A18">
              <w:rPr>
                <w:rFonts w:ascii="Times New Roman" w:hAnsi="Times New Roman" w:cs="Times New Roman"/>
              </w:rPr>
              <w:t>Протяженность, км</w:t>
            </w:r>
          </w:p>
        </w:tc>
      </w:tr>
      <w:tr w:rsidR="00F75A18" w:rsidRPr="00F75A18" w:rsidTr="00A644E9">
        <w:trPr>
          <w:trHeight w:val="70"/>
          <w:jc w:val="center"/>
        </w:trPr>
        <w:tc>
          <w:tcPr>
            <w:tcW w:w="1890" w:type="pct"/>
            <w:tcBorders>
              <w:top w:val="single" w:sz="4" w:space="0" w:color="000000"/>
              <w:left w:val="single" w:sz="4" w:space="0" w:color="000000"/>
              <w:bottom w:val="single" w:sz="4" w:space="0" w:color="000000"/>
              <w:right w:val="single" w:sz="4" w:space="0" w:color="000000"/>
            </w:tcBorders>
            <w:vAlign w:val="center"/>
          </w:tcPr>
          <w:p w:rsidR="00F75A18" w:rsidRPr="00F75A18" w:rsidRDefault="00F75A18" w:rsidP="00A644E9">
            <w:pPr>
              <w:spacing w:after="0" w:line="360" w:lineRule="auto"/>
              <w:ind w:firstLine="709"/>
              <w:rPr>
                <w:rFonts w:ascii="Times New Roman" w:hAnsi="Times New Roman" w:cs="Times New Roman"/>
              </w:rPr>
            </w:pPr>
            <w:r w:rsidRPr="00F75A18">
              <w:rPr>
                <w:rFonts w:ascii="Times New Roman" w:hAnsi="Times New Roman" w:cs="Times New Roman"/>
              </w:rPr>
              <w:t>Ленина</w:t>
            </w:r>
          </w:p>
        </w:tc>
        <w:tc>
          <w:tcPr>
            <w:tcW w:w="1724" w:type="pct"/>
            <w:tcBorders>
              <w:top w:val="single" w:sz="4" w:space="0" w:color="000000"/>
              <w:left w:val="single" w:sz="4" w:space="0" w:color="000000"/>
              <w:bottom w:val="single" w:sz="4" w:space="0" w:color="000000"/>
              <w:right w:val="single" w:sz="4" w:space="0" w:color="000000"/>
            </w:tcBorders>
            <w:vAlign w:val="center"/>
          </w:tcPr>
          <w:p w:rsidR="00F75A18" w:rsidRPr="00F75A18" w:rsidRDefault="00F75A18" w:rsidP="00A644E9">
            <w:pPr>
              <w:spacing w:after="0" w:line="360" w:lineRule="auto"/>
              <w:rPr>
                <w:rFonts w:ascii="Times New Roman" w:hAnsi="Times New Roman" w:cs="Times New Roman"/>
              </w:rPr>
            </w:pPr>
            <w:r w:rsidRPr="00F75A18">
              <w:rPr>
                <w:rFonts w:ascii="Times New Roman" w:hAnsi="Times New Roman" w:cs="Times New Roman"/>
              </w:rPr>
              <w:t>Главная улица</w:t>
            </w:r>
          </w:p>
        </w:tc>
        <w:tc>
          <w:tcPr>
            <w:tcW w:w="1386" w:type="pct"/>
            <w:tcBorders>
              <w:top w:val="single" w:sz="4" w:space="0" w:color="000000"/>
              <w:left w:val="single" w:sz="4" w:space="0" w:color="000000"/>
              <w:bottom w:val="single" w:sz="4" w:space="0" w:color="000000"/>
              <w:right w:val="single" w:sz="4" w:space="0" w:color="000000"/>
            </w:tcBorders>
            <w:vAlign w:val="center"/>
          </w:tcPr>
          <w:p w:rsidR="00F75A18" w:rsidRPr="00F75A18" w:rsidRDefault="00F75A18" w:rsidP="00A644E9">
            <w:pPr>
              <w:spacing w:after="0" w:line="360" w:lineRule="auto"/>
              <w:ind w:firstLine="709"/>
              <w:rPr>
                <w:rFonts w:ascii="Times New Roman" w:hAnsi="Times New Roman" w:cs="Times New Roman"/>
              </w:rPr>
            </w:pPr>
            <w:r w:rsidRPr="00F75A18">
              <w:rPr>
                <w:rFonts w:ascii="Times New Roman" w:hAnsi="Times New Roman" w:cs="Times New Roman"/>
              </w:rPr>
              <w:t>2,038</w:t>
            </w:r>
          </w:p>
        </w:tc>
      </w:tr>
      <w:tr w:rsidR="00F75A18" w:rsidRPr="00F75A18" w:rsidTr="00A644E9">
        <w:trPr>
          <w:trHeight w:val="70"/>
          <w:jc w:val="center"/>
        </w:trPr>
        <w:tc>
          <w:tcPr>
            <w:tcW w:w="1890" w:type="pct"/>
            <w:tcBorders>
              <w:top w:val="single" w:sz="4" w:space="0" w:color="000000"/>
              <w:left w:val="single" w:sz="4" w:space="0" w:color="000000"/>
              <w:bottom w:val="single" w:sz="4" w:space="0" w:color="000000"/>
              <w:right w:val="single" w:sz="4" w:space="0" w:color="000000"/>
            </w:tcBorders>
            <w:vAlign w:val="center"/>
          </w:tcPr>
          <w:p w:rsidR="00F75A18" w:rsidRPr="00F75A18" w:rsidRDefault="00F75A18" w:rsidP="00A644E9">
            <w:pPr>
              <w:spacing w:after="0" w:line="360" w:lineRule="auto"/>
              <w:ind w:firstLine="709"/>
              <w:rPr>
                <w:rFonts w:ascii="Times New Roman" w:hAnsi="Times New Roman" w:cs="Times New Roman"/>
              </w:rPr>
            </w:pPr>
            <w:r w:rsidRPr="00F75A18">
              <w:rPr>
                <w:rFonts w:ascii="Times New Roman" w:hAnsi="Times New Roman" w:cs="Times New Roman"/>
              </w:rPr>
              <w:t>Советская</w:t>
            </w:r>
          </w:p>
        </w:tc>
        <w:tc>
          <w:tcPr>
            <w:tcW w:w="1724" w:type="pct"/>
            <w:tcBorders>
              <w:top w:val="single" w:sz="4" w:space="0" w:color="000000"/>
              <w:left w:val="single" w:sz="4" w:space="0" w:color="000000"/>
              <w:bottom w:val="single" w:sz="4" w:space="0" w:color="000000"/>
              <w:right w:val="single" w:sz="4" w:space="0" w:color="000000"/>
            </w:tcBorders>
            <w:vAlign w:val="center"/>
          </w:tcPr>
          <w:p w:rsidR="00F75A18" w:rsidRPr="00F75A18" w:rsidRDefault="00F75A18" w:rsidP="00A644E9">
            <w:pPr>
              <w:spacing w:after="0" w:line="360" w:lineRule="auto"/>
              <w:rPr>
                <w:rFonts w:ascii="Times New Roman" w:hAnsi="Times New Roman" w:cs="Times New Roman"/>
              </w:rPr>
            </w:pPr>
            <w:r w:rsidRPr="00F75A18">
              <w:rPr>
                <w:rFonts w:ascii="Times New Roman" w:hAnsi="Times New Roman" w:cs="Times New Roman"/>
              </w:rPr>
              <w:t>Главная улица</w:t>
            </w:r>
          </w:p>
        </w:tc>
        <w:tc>
          <w:tcPr>
            <w:tcW w:w="1386" w:type="pct"/>
            <w:tcBorders>
              <w:top w:val="single" w:sz="4" w:space="0" w:color="000000"/>
              <w:left w:val="single" w:sz="4" w:space="0" w:color="000000"/>
              <w:bottom w:val="single" w:sz="4" w:space="0" w:color="000000"/>
              <w:right w:val="single" w:sz="4" w:space="0" w:color="000000"/>
            </w:tcBorders>
            <w:vAlign w:val="center"/>
          </w:tcPr>
          <w:p w:rsidR="00F75A18" w:rsidRPr="00F75A18" w:rsidRDefault="00F75A18" w:rsidP="00A644E9">
            <w:pPr>
              <w:spacing w:after="0" w:line="360" w:lineRule="auto"/>
              <w:ind w:firstLine="709"/>
              <w:rPr>
                <w:rFonts w:ascii="Times New Roman" w:hAnsi="Times New Roman" w:cs="Times New Roman"/>
              </w:rPr>
            </w:pPr>
            <w:r w:rsidRPr="00F75A18">
              <w:rPr>
                <w:rFonts w:ascii="Times New Roman" w:hAnsi="Times New Roman" w:cs="Times New Roman"/>
              </w:rPr>
              <w:t>0,650</w:t>
            </w:r>
          </w:p>
        </w:tc>
      </w:tr>
      <w:tr w:rsidR="00F75A18" w:rsidRPr="00F75A18" w:rsidTr="00A644E9">
        <w:trPr>
          <w:trHeight w:val="70"/>
          <w:jc w:val="center"/>
        </w:trPr>
        <w:tc>
          <w:tcPr>
            <w:tcW w:w="3614" w:type="pct"/>
            <w:gridSpan w:val="2"/>
            <w:tcBorders>
              <w:top w:val="single" w:sz="4" w:space="0" w:color="000000"/>
              <w:left w:val="single" w:sz="4" w:space="0" w:color="000000"/>
              <w:bottom w:val="single" w:sz="4" w:space="0" w:color="000000"/>
              <w:right w:val="single" w:sz="4" w:space="0" w:color="000000"/>
            </w:tcBorders>
            <w:vAlign w:val="center"/>
          </w:tcPr>
          <w:p w:rsidR="00F75A18" w:rsidRPr="00F75A18" w:rsidRDefault="00F75A18" w:rsidP="00A644E9">
            <w:pPr>
              <w:spacing w:after="0" w:line="360" w:lineRule="auto"/>
              <w:rPr>
                <w:rFonts w:ascii="Times New Roman" w:hAnsi="Times New Roman" w:cs="Times New Roman"/>
              </w:rPr>
            </w:pPr>
            <w:r w:rsidRPr="00F75A18">
              <w:rPr>
                <w:rFonts w:ascii="Times New Roman" w:hAnsi="Times New Roman" w:cs="Times New Roman"/>
              </w:rPr>
              <w:t>Общая протяженность главных улиц:</w:t>
            </w:r>
          </w:p>
        </w:tc>
        <w:tc>
          <w:tcPr>
            <w:tcW w:w="1386" w:type="pct"/>
            <w:tcBorders>
              <w:top w:val="single" w:sz="4" w:space="0" w:color="000000"/>
              <w:left w:val="single" w:sz="4" w:space="0" w:color="000000"/>
              <w:bottom w:val="single" w:sz="4" w:space="0" w:color="000000"/>
              <w:right w:val="single" w:sz="4" w:space="0" w:color="000000"/>
            </w:tcBorders>
            <w:vAlign w:val="center"/>
          </w:tcPr>
          <w:p w:rsidR="00F75A18" w:rsidRPr="00F75A18" w:rsidRDefault="00F75A18" w:rsidP="00A644E9">
            <w:pPr>
              <w:spacing w:after="0" w:line="360" w:lineRule="auto"/>
              <w:ind w:firstLine="709"/>
              <w:rPr>
                <w:rFonts w:ascii="Times New Roman" w:hAnsi="Times New Roman" w:cs="Times New Roman"/>
              </w:rPr>
            </w:pPr>
            <w:r w:rsidRPr="00F75A18">
              <w:rPr>
                <w:rFonts w:ascii="Times New Roman" w:hAnsi="Times New Roman" w:cs="Times New Roman"/>
              </w:rPr>
              <w:t>2,688</w:t>
            </w:r>
          </w:p>
        </w:tc>
      </w:tr>
      <w:tr w:rsidR="00F75A18" w:rsidRPr="00F75A18" w:rsidTr="00A644E9">
        <w:trPr>
          <w:trHeight w:val="70"/>
          <w:jc w:val="center"/>
        </w:trPr>
        <w:tc>
          <w:tcPr>
            <w:tcW w:w="1890" w:type="pct"/>
            <w:tcBorders>
              <w:top w:val="single" w:sz="4" w:space="0" w:color="000000"/>
              <w:left w:val="single" w:sz="4" w:space="0" w:color="000000"/>
              <w:bottom w:val="single" w:sz="4" w:space="0" w:color="000000"/>
              <w:right w:val="single" w:sz="4" w:space="0" w:color="000000"/>
            </w:tcBorders>
            <w:vAlign w:val="center"/>
          </w:tcPr>
          <w:p w:rsidR="00F75A18" w:rsidRPr="00F75A18" w:rsidRDefault="00F75A18" w:rsidP="00A644E9">
            <w:pPr>
              <w:spacing w:after="0" w:line="360" w:lineRule="auto"/>
              <w:ind w:firstLine="709"/>
              <w:rPr>
                <w:rFonts w:ascii="Times New Roman" w:hAnsi="Times New Roman" w:cs="Times New Roman"/>
              </w:rPr>
            </w:pPr>
            <w:r w:rsidRPr="00F75A18">
              <w:rPr>
                <w:rFonts w:ascii="Times New Roman" w:hAnsi="Times New Roman" w:cs="Times New Roman"/>
              </w:rPr>
              <w:t>Бийская</w:t>
            </w:r>
          </w:p>
        </w:tc>
        <w:tc>
          <w:tcPr>
            <w:tcW w:w="1724" w:type="pct"/>
            <w:tcBorders>
              <w:top w:val="single" w:sz="4" w:space="0" w:color="000000"/>
              <w:left w:val="single" w:sz="4" w:space="0" w:color="000000"/>
              <w:bottom w:val="single" w:sz="4" w:space="0" w:color="000000"/>
              <w:right w:val="single" w:sz="4" w:space="0" w:color="000000"/>
            </w:tcBorders>
            <w:vAlign w:val="center"/>
          </w:tcPr>
          <w:p w:rsidR="00F75A18" w:rsidRPr="00F75A18" w:rsidRDefault="00F75A18" w:rsidP="00A644E9">
            <w:pPr>
              <w:spacing w:after="0" w:line="360" w:lineRule="auto"/>
              <w:rPr>
                <w:rFonts w:ascii="Times New Roman" w:hAnsi="Times New Roman" w:cs="Times New Roman"/>
              </w:rPr>
            </w:pPr>
            <w:r w:rsidRPr="00F75A18">
              <w:rPr>
                <w:rFonts w:ascii="Times New Roman" w:hAnsi="Times New Roman" w:cs="Times New Roman"/>
              </w:rPr>
              <w:t>Основная улица</w:t>
            </w:r>
          </w:p>
        </w:tc>
        <w:tc>
          <w:tcPr>
            <w:tcW w:w="1386" w:type="pct"/>
            <w:tcBorders>
              <w:top w:val="single" w:sz="4" w:space="0" w:color="000000"/>
              <w:left w:val="single" w:sz="4" w:space="0" w:color="000000"/>
              <w:bottom w:val="single" w:sz="4" w:space="0" w:color="000000"/>
              <w:right w:val="single" w:sz="4" w:space="0" w:color="000000"/>
            </w:tcBorders>
            <w:vAlign w:val="center"/>
          </w:tcPr>
          <w:p w:rsidR="00F75A18" w:rsidRPr="00F75A18" w:rsidRDefault="00F75A18" w:rsidP="00A644E9">
            <w:pPr>
              <w:spacing w:after="0" w:line="360" w:lineRule="auto"/>
              <w:ind w:firstLine="709"/>
              <w:rPr>
                <w:rFonts w:ascii="Times New Roman" w:hAnsi="Times New Roman" w:cs="Times New Roman"/>
              </w:rPr>
            </w:pPr>
            <w:r w:rsidRPr="00F75A18">
              <w:rPr>
                <w:rFonts w:ascii="Times New Roman" w:hAnsi="Times New Roman" w:cs="Times New Roman"/>
              </w:rPr>
              <w:t>4,734</w:t>
            </w:r>
          </w:p>
        </w:tc>
      </w:tr>
      <w:tr w:rsidR="00F75A18" w:rsidRPr="00F75A18" w:rsidTr="00A644E9">
        <w:trPr>
          <w:trHeight w:val="70"/>
          <w:jc w:val="center"/>
        </w:trPr>
        <w:tc>
          <w:tcPr>
            <w:tcW w:w="1890" w:type="pct"/>
            <w:tcBorders>
              <w:top w:val="single" w:sz="4" w:space="0" w:color="000000"/>
              <w:left w:val="single" w:sz="4" w:space="0" w:color="000000"/>
              <w:bottom w:val="single" w:sz="4" w:space="0" w:color="000000"/>
              <w:right w:val="single" w:sz="4" w:space="0" w:color="000000"/>
            </w:tcBorders>
            <w:vAlign w:val="center"/>
          </w:tcPr>
          <w:p w:rsidR="00F75A18" w:rsidRPr="00F75A18" w:rsidRDefault="00F75A18" w:rsidP="00A644E9">
            <w:pPr>
              <w:spacing w:after="0" w:line="360" w:lineRule="auto"/>
              <w:ind w:firstLine="709"/>
              <w:rPr>
                <w:rFonts w:ascii="Times New Roman" w:hAnsi="Times New Roman" w:cs="Times New Roman"/>
              </w:rPr>
            </w:pPr>
            <w:r w:rsidRPr="00F75A18">
              <w:rPr>
                <w:rFonts w:ascii="Times New Roman" w:hAnsi="Times New Roman" w:cs="Times New Roman"/>
              </w:rPr>
              <w:t>Заречная</w:t>
            </w:r>
          </w:p>
        </w:tc>
        <w:tc>
          <w:tcPr>
            <w:tcW w:w="1724" w:type="pct"/>
            <w:tcBorders>
              <w:top w:val="single" w:sz="4" w:space="0" w:color="000000"/>
              <w:left w:val="single" w:sz="4" w:space="0" w:color="000000"/>
              <w:bottom w:val="single" w:sz="4" w:space="0" w:color="000000"/>
              <w:right w:val="single" w:sz="4" w:space="0" w:color="000000"/>
            </w:tcBorders>
            <w:vAlign w:val="center"/>
          </w:tcPr>
          <w:p w:rsidR="00F75A18" w:rsidRPr="00F75A18" w:rsidRDefault="00F75A18" w:rsidP="00A644E9">
            <w:pPr>
              <w:spacing w:after="0" w:line="360" w:lineRule="auto"/>
              <w:rPr>
                <w:rFonts w:ascii="Times New Roman" w:hAnsi="Times New Roman" w:cs="Times New Roman"/>
              </w:rPr>
            </w:pPr>
            <w:r w:rsidRPr="00F75A18">
              <w:rPr>
                <w:rFonts w:ascii="Times New Roman" w:hAnsi="Times New Roman" w:cs="Times New Roman"/>
              </w:rPr>
              <w:t>Основная улица</w:t>
            </w:r>
          </w:p>
        </w:tc>
        <w:tc>
          <w:tcPr>
            <w:tcW w:w="1386" w:type="pct"/>
            <w:tcBorders>
              <w:top w:val="single" w:sz="4" w:space="0" w:color="000000"/>
              <w:left w:val="single" w:sz="4" w:space="0" w:color="000000"/>
              <w:bottom w:val="single" w:sz="4" w:space="0" w:color="000000"/>
              <w:right w:val="single" w:sz="4" w:space="0" w:color="000000"/>
            </w:tcBorders>
            <w:vAlign w:val="center"/>
          </w:tcPr>
          <w:p w:rsidR="00F75A18" w:rsidRPr="00F75A18" w:rsidRDefault="00F75A18" w:rsidP="00A644E9">
            <w:pPr>
              <w:spacing w:after="0" w:line="360" w:lineRule="auto"/>
              <w:ind w:firstLine="709"/>
              <w:rPr>
                <w:rFonts w:ascii="Times New Roman" w:hAnsi="Times New Roman" w:cs="Times New Roman"/>
              </w:rPr>
            </w:pPr>
            <w:r w:rsidRPr="00F75A18">
              <w:rPr>
                <w:rFonts w:ascii="Times New Roman" w:hAnsi="Times New Roman" w:cs="Times New Roman"/>
              </w:rPr>
              <w:t>0,200</w:t>
            </w:r>
          </w:p>
        </w:tc>
      </w:tr>
      <w:tr w:rsidR="00F75A18" w:rsidRPr="00F75A18" w:rsidTr="00A644E9">
        <w:trPr>
          <w:trHeight w:val="70"/>
          <w:jc w:val="center"/>
        </w:trPr>
        <w:tc>
          <w:tcPr>
            <w:tcW w:w="1890" w:type="pct"/>
            <w:tcBorders>
              <w:top w:val="single" w:sz="4" w:space="0" w:color="000000"/>
              <w:left w:val="single" w:sz="4" w:space="0" w:color="000000"/>
              <w:bottom w:val="single" w:sz="4" w:space="0" w:color="000000"/>
              <w:right w:val="single" w:sz="4" w:space="0" w:color="000000"/>
            </w:tcBorders>
            <w:vAlign w:val="center"/>
          </w:tcPr>
          <w:p w:rsidR="00F75A18" w:rsidRPr="00F75A18" w:rsidRDefault="00F75A18" w:rsidP="00A644E9">
            <w:pPr>
              <w:spacing w:after="0" w:line="360" w:lineRule="auto"/>
              <w:ind w:firstLine="709"/>
              <w:rPr>
                <w:rFonts w:ascii="Times New Roman" w:hAnsi="Times New Roman" w:cs="Times New Roman"/>
              </w:rPr>
            </w:pPr>
            <w:r w:rsidRPr="00F75A18">
              <w:rPr>
                <w:rFonts w:ascii="Times New Roman" w:hAnsi="Times New Roman" w:cs="Times New Roman"/>
              </w:rPr>
              <w:t>Молодежная</w:t>
            </w:r>
          </w:p>
        </w:tc>
        <w:tc>
          <w:tcPr>
            <w:tcW w:w="1724" w:type="pct"/>
            <w:tcBorders>
              <w:top w:val="single" w:sz="4" w:space="0" w:color="000000"/>
              <w:left w:val="single" w:sz="4" w:space="0" w:color="000000"/>
              <w:bottom w:val="single" w:sz="4" w:space="0" w:color="000000"/>
              <w:right w:val="single" w:sz="4" w:space="0" w:color="000000"/>
            </w:tcBorders>
            <w:vAlign w:val="center"/>
          </w:tcPr>
          <w:p w:rsidR="00F75A18" w:rsidRPr="00F75A18" w:rsidRDefault="00F75A18" w:rsidP="00A644E9">
            <w:pPr>
              <w:spacing w:after="0" w:line="360" w:lineRule="auto"/>
              <w:rPr>
                <w:rFonts w:ascii="Times New Roman" w:hAnsi="Times New Roman" w:cs="Times New Roman"/>
              </w:rPr>
            </w:pPr>
            <w:r w:rsidRPr="00F75A18">
              <w:rPr>
                <w:rFonts w:ascii="Times New Roman" w:hAnsi="Times New Roman" w:cs="Times New Roman"/>
              </w:rPr>
              <w:t>Основная улица</w:t>
            </w:r>
          </w:p>
        </w:tc>
        <w:tc>
          <w:tcPr>
            <w:tcW w:w="1386" w:type="pct"/>
            <w:tcBorders>
              <w:top w:val="single" w:sz="4" w:space="0" w:color="000000"/>
              <w:left w:val="single" w:sz="4" w:space="0" w:color="000000"/>
              <w:bottom w:val="single" w:sz="4" w:space="0" w:color="000000"/>
              <w:right w:val="single" w:sz="4" w:space="0" w:color="000000"/>
            </w:tcBorders>
            <w:vAlign w:val="center"/>
          </w:tcPr>
          <w:p w:rsidR="00F75A18" w:rsidRPr="00F75A18" w:rsidRDefault="00F75A18" w:rsidP="00A644E9">
            <w:pPr>
              <w:spacing w:after="0" w:line="360" w:lineRule="auto"/>
              <w:ind w:firstLine="709"/>
              <w:rPr>
                <w:rFonts w:ascii="Times New Roman" w:hAnsi="Times New Roman" w:cs="Times New Roman"/>
              </w:rPr>
            </w:pPr>
            <w:r w:rsidRPr="00F75A18">
              <w:rPr>
                <w:rFonts w:ascii="Times New Roman" w:hAnsi="Times New Roman" w:cs="Times New Roman"/>
              </w:rPr>
              <w:t>1,298</w:t>
            </w:r>
          </w:p>
        </w:tc>
      </w:tr>
      <w:tr w:rsidR="00F75A18" w:rsidRPr="00F75A18" w:rsidTr="00A644E9">
        <w:trPr>
          <w:trHeight w:val="70"/>
          <w:jc w:val="center"/>
        </w:trPr>
        <w:tc>
          <w:tcPr>
            <w:tcW w:w="1890" w:type="pct"/>
            <w:tcBorders>
              <w:top w:val="single" w:sz="4" w:space="0" w:color="000000"/>
              <w:left w:val="single" w:sz="4" w:space="0" w:color="000000"/>
              <w:bottom w:val="single" w:sz="4" w:space="0" w:color="000000"/>
              <w:right w:val="single" w:sz="4" w:space="0" w:color="000000"/>
            </w:tcBorders>
            <w:vAlign w:val="center"/>
          </w:tcPr>
          <w:p w:rsidR="00F75A18" w:rsidRPr="00F75A18" w:rsidRDefault="00F75A18" w:rsidP="00A644E9">
            <w:pPr>
              <w:spacing w:after="0" w:line="360" w:lineRule="auto"/>
              <w:ind w:firstLine="709"/>
              <w:rPr>
                <w:rFonts w:ascii="Times New Roman" w:hAnsi="Times New Roman" w:cs="Times New Roman"/>
              </w:rPr>
            </w:pPr>
            <w:r w:rsidRPr="00F75A18">
              <w:rPr>
                <w:rFonts w:ascii="Times New Roman" w:hAnsi="Times New Roman" w:cs="Times New Roman"/>
              </w:rPr>
              <w:t>Братьев Кравченко</w:t>
            </w:r>
          </w:p>
        </w:tc>
        <w:tc>
          <w:tcPr>
            <w:tcW w:w="1724" w:type="pct"/>
            <w:tcBorders>
              <w:top w:val="single" w:sz="4" w:space="0" w:color="000000"/>
              <w:left w:val="single" w:sz="4" w:space="0" w:color="000000"/>
              <w:bottom w:val="single" w:sz="4" w:space="0" w:color="000000"/>
              <w:right w:val="single" w:sz="4" w:space="0" w:color="000000"/>
            </w:tcBorders>
            <w:vAlign w:val="center"/>
          </w:tcPr>
          <w:p w:rsidR="00F75A18" w:rsidRPr="00F75A18" w:rsidRDefault="00F75A18" w:rsidP="00A644E9">
            <w:pPr>
              <w:spacing w:after="0" w:line="360" w:lineRule="auto"/>
              <w:rPr>
                <w:rFonts w:ascii="Times New Roman" w:hAnsi="Times New Roman" w:cs="Times New Roman"/>
              </w:rPr>
            </w:pPr>
            <w:r w:rsidRPr="00F75A18">
              <w:rPr>
                <w:rFonts w:ascii="Times New Roman" w:hAnsi="Times New Roman" w:cs="Times New Roman"/>
              </w:rPr>
              <w:t>Основная улица</w:t>
            </w:r>
          </w:p>
        </w:tc>
        <w:tc>
          <w:tcPr>
            <w:tcW w:w="1386" w:type="pct"/>
            <w:tcBorders>
              <w:top w:val="single" w:sz="4" w:space="0" w:color="000000"/>
              <w:left w:val="single" w:sz="4" w:space="0" w:color="000000"/>
              <w:bottom w:val="single" w:sz="4" w:space="0" w:color="000000"/>
              <w:right w:val="single" w:sz="4" w:space="0" w:color="000000"/>
            </w:tcBorders>
            <w:vAlign w:val="center"/>
          </w:tcPr>
          <w:p w:rsidR="00F75A18" w:rsidRPr="00F75A18" w:rsidRDefault="00F75A18" w:rsidP="00A644E9">
            <w:pPr>
              <w:spacing w:after="0" w:line="360" w:lineRule="auto"/>
              <w:ind w:firstLine="709"/>
              <w:rPr>
                <w:rFonts w:ascii="Times New Roman" w:hAnsi="Times New Roman" w:cs="Times New Roman"/>
              </w:rPr>
            </w:pPr>
            <w:r w:rsidRPr="00F75A18">
              <w:rPr>
                <w:rFonts w:ascii="Times New Roman" w:hAnsi="Times New Roman" w:cs="Times New Roman"/>
              </w:rPr>
              <w:t>1,000</w:t>
            </w:r>
          </w:p>
        </w:tc>
      </w:tr>
      <w:tr w:rsidR="00F75A18" w:rsidRPr="00F75A18" w:rsidTr="00A644E9">
        <w:trPr>
          <w:trHeight w:val="70"/>
          <w:jc w:val="center"/>
        </w:trPr>
        <w:tc>
          <w:tcPr>
            <w:tcW w:w="1890" w:type="pct"/>
            <w:tcBorders>
              <w:top w:val="single" w:sz="4" w:space="0" w:color="000000"/>
              <w:left w:val="single" w:sz="4" w:space="0" w:color="000000"/>
              <w:bottom w:val="single" w:sz="4" w:space="0" w:color="000000"/>
              <w:right w:val="single" w:sz="4" w:space="0" w:color="000000"/>
            </w:tcBorders>
            <w:vAlign w:val="center"/>
          </w:tcPr>
          <w:p w:rsidR="00F75A18" w:rsidRPr="00F75A18" w:rsidRDefault="00F75A18" w:rsidP="00A644E9">
            <w:pPr>
              <w:spacing w:after="0" w:line="360" w:lineRule="auto"/>
              <w:ind w:firstLine="709"/>
              <w:rPr>
                <w:rFonts w:ascii="Times New Roman" w:hAnsi="Times New Roman" w:cs="Times New Roman"/>
              </w:rPr>
            </w:pPr>
            <w:r w:rsidRPr="00F75A18">
              <w:rPr>
                <w:rFonts w:ascii="Times New Roman" w:hAnsi="Times New Roman" w:cs="Times New Roman"/>
              </w:rPr>
              <w:t>Мира</w:t>
            </w:r>
          </w:p>
        </w:tc>
        <w:tc>
          <w:tcPr>
            <w:tcW w:w="1724" w:type="pct"/>
            <w:tcBorders>
              <w:top w:val="single" w:sz="4" w:space="0" w:color="000000"/>
              <w:left w:val="single" w:sz="4" w:space="0" w:color="000000"/>
              <w:bottom w:val="single" w:sz="4" w:space="0" w:color="000000"/>
              <w:right w:val="single" w:sz="4" w:space="0" w:color="000000"/>
            </w:tcBorders>
            <w:vAlign w:val="center"/>
          </w:tcPr>
          <w:p w:rsidR="00F75A18" w:rsidRPr="00F75A18" w:rsidRDefault="00F75A18" w:rsidP="00A644E9">
            <w:pPr>
              <w:spacing w:after="0" w:line="360" w:lineRule="auto"/>
              <w:rPr>
                <w:rFonts w:ascii="Times New Roman" w:hAnsi="Times New Roman" w:cs="Times New Roman"/>
              </w:rPr>
            </w:pPr>
            <w:r w:rsidRPr="00F75A18">
              <w:rPr>
                <w:rFonts w:ascii="Times New Roman" w:hAnsi="Times New Roman" w:cs="Times New Roman"/>
              </w:rPr>
              <w:t>Основная улица</w:t>
            </w:r>
          </w:p>
        </w:tc>
        <w:tc>
          <w:tcPr>
            <w:tcW w:w="1386" w:type="pct"/>
            <w:tcBorders>
              <w:top w:val="single" w:sz="4" w:space="0" w:color="000000"/>
              <w:left w:val="single" w:sz="4" w:space="0" w:color="000000"/>
              <w:bottom w:val="single" w:sz="4" w:space="0" w:color="000000"/>
              <w:right w:val="single" w:sz="4" w:space="0" w:color="000000"/>
            </w:tcBorders>
            <w:vAlign w:val="center"/>
          </w:tcPr>
          <w:p w:rsidR="00F75A18" w:rsidRPr="00F75A18" w:rsidRDefault="00F75A18" w:rsidP="00A644E9">
            <w:pPr>
              <w:spacing w:after="0" w:line="360" w:lineRule="auto"/>
              <w:ind w:firstLine="709"/>
              <w:rPr>
                <w:rFonts w:ascii="Times New Roman" w:hAnsi="Times New Roman" w:cs="Times New Roman"/>
              </w:rPr>
            </w:pPr>
            <w:r w:rsidRPr="00F75A18">
              <w:rPr>
                <w:rFonts w:ascii="Times New Roman" w:hAnsi="Times New Roman" w:cs="Times New Roman"/>
              </w:rPr>
              <w:t>1,036</w:t>
            </w:r>
          </w:p>
        </w:tc>
      </w:tr>
      <w:tr w:rsidR="00F75A18" w:rsidRPr="00F75A18" w:rsidTr="00A644E9">
        <w:trPr>
          <w:trHeight w:val="70"/>
          <w:jc w:val="center"/>
        </w:trPr>
        <w:tc>
          <w:tcPr>
            <w:tcW w:w="1890" w:type="pct"/>
            <w:tcBorders>
              <w:top w:val="single" w:sz="4" w:space="0" w:color="000000"/>
              <w:left w:val="single" w:sz="4" w:space="0" w:color="000000"/>
              <w:bottom w:val="single" w:sz="4" w:space="0" w:color="000000"/>
              <w:right w:val="single" w:sz="4" w:space="0" w:color="000000"/>
            </w:tcBorders>
            <w:vAlign w:val="center"/>
          </w:tcPr>
          <w:p w:rsidR="00F75A18" w:rsidRPr="00F75A18" w:rsidRDefault="00F75A18" w:rsidP="00A644E9">
            <w:pPr>
              <w:spacing w:after="0" w:line="360" w:lineRule="auto"/>
              <w:ind w:firstLine="709"/>
              <w:rPr>
                <w:rFonts w:ascii="Times New Roman" w:hAnsi="Times New Roman" w:cs="Times New Roman"/>
              </w:rPr>
            </w:pPr>
            <w:r w:rsidRPr="00F75A18">
              <w:rPr>
                <w:rFonts w:ascii="Times New Roman" w:hAnsi="Times New Roman" w:cs="Times New Roman"/>
              </w:rPr>
              <w:t>Назарова</w:t>
            </w:r>
          </w:p>
        </w:tc>
        <w:tc>
          <w:tcPr>
            <w:tcW w:w="1724" w:type="pct"/>
            <w:tcBorders>
              <w:top w:val="single" w:sz="4" w:space="0" w:color="000000"/>
              <w:left w:val="single" w:sz="4" w:space="0" w:color="000000"/>
              <w:bottom w:val="single" w:sz="4" w:space="0" w:color="000000"/>
              <w:right w:val="single" w:sz="4" w:space="0" w:color="000000"/>
            </w:tcBorders>
            <w:vAlign w:val="center"/>
          </w:tcPr>
          <w:p w:rsidR="00F75A18" w:rsidRPr="00F75A18" w:rsidRDefault="00F75A18" w:rsidP="00A644E9">
            <w:pPr>
              <w:spacing w:after="0" w:line="360" w:lineRule="auto"/>
              <w:rPr>
                <w:rFonts w:ascii="Times New Roman" w:hAnsi="Times New Roman" w:cs="Times New Roman"/>
              </w:rPr>
            </w:pPr>
            <w:r w:rsidRPr="00F75A18">
              <w:rPr>
                <w:rFonts w:ascii="Times New Roman" w:hAnsi="Times New Roman" w:cs="Times New Roman"/>
              </w:rPr>
              <w:t>Основная улица</w:t>
            </w:r>
          </w:p>
        </w:tc>
        <w:tc>
          <w:tcPr>
            <w:tcW w:w="1386" w:type="pct"/>
            <w:tcBorders>
              <w:top w:val="single" w:sz="4" w:space="0" w:color="000000"/>
              <w:left w:val="single" w:sz="4" w:space="0" w:color="000000"/>
              <w:bottom w:val="single" w:sz="4" w:space="0" w:color="000000"/>
              <w:right w:val="single" w:sz="4" w:space="0" w:color="000000"/>
            </w:tcBorders>
            <w:vAlign w:val="center"/>
          </w:tcPr>
          <w:p w:rsidR="00F75A18" w:rsidRPr="00F75A18" w:rsidRDefault="00F75A18" w:rsidP="00A644E9">
            <w:pPr>
              <w:spacing w:after="0" w:line="360" w:lineRule="auto"/>
              <w:ind w:firstLine="709"/>
              <w:rPr>
                <w:rFonts w:ascii="Times New Roman" w:hAnsi="Times New Roman" w:cs="Times New Roman"/>
                <w:highlight w:val="yellow"/>
              </w:rPr>
            </w:pPr>
            <w:r w:rsidRPr="00F75A18">
              <w:rPr>
                <w:rFonts w:ascii="Times New Roman" w:hAnsi="Times New Roman" w:cs="Times New Roman"/>
              </w:rPr>
              <w:t>1,245</w:t>
            </w:r>
          </w:p>
        </w:tc>
      </w:tr>
      <w:tr w:rsidR="00F75A18" w:rsidRPr="00F75A18" w:rsidTr="00A644E9">
        <w:trPr>
          <w:trHeight w:val="70"/>
          <w:jc w:val="center"/>
        </w:trPr>
        <w:tc>
          <w:tcPr>
            <w:tcW w:w="1890" w:type="pct"/>
            <w:tcBorders>
              <w:top w:val="single" w:sz="4" w:space="0" w:color="000000"/>
              <w:left w:val="single" w:sz="4" w:space="0" w:color="000000"/>
              <w:bottom w:val="single" w:sz="4" w:space="0" w:color="000000"/>
              <w:right w:val="single" w:sz="4" w:space="0" w:color="000000"/>
            </w:tcBorders>
            <w:vAlign w:val="center"/>
          </w:tcPr>
          <w:p w:rsidR="00F75A18" w:rsidRPr="00F75A18" w:rsidRDefault="00F75A18" w:rsidP="00A644E9">
            <w:pPr>
              <w:spacing w:after="0" w:line="360" w:lineRule="auto"/>
              <w:ind w:firstLine="709"/>
              <w:rPr>
                <w:rFonts w:ascii="Times New Roman" w:hAnsi="Times New Roman" w:cs="Times New Roman"/>
              </w:rPr>
            </w:pPr>
            <w:r w:rsidRPr="00F75A18">
              <w:rPr>
                <w:rFonts w:ascii="Times New Roman" w:hAnsi="Times New Roman" w:cs="Times New Roman"/>
              </w:rPr>
              <w:t>Набережная</w:t>
            </w:r>
          </w:p>
        </w:tc>
        <w:tc>
          <w:tcPr>
            <w:tcW w:w="1724" w:type="pct"/>
            <w:tcBorders>
              <w:top w:val="single" w:sz="4" w:space="0" w:color="000000"/>
              <w:left w:val="single" w:sz="4" w:space="0" w:color="000000"/>
              <w:bottom w:val="single" w:sz="4" w:space="0" w:color="000000"/>
              <w:right w:val="single" w:sz="4" w:space="0" w:color="000000"/>
            </w:tcBorders>
            <w:vAlign w:val="center"/>
          </w:tcPr>
          <w:p w:rsidR="00F75A18" w:rsidRPr="00F75A18" w:rsidRDefault="00F75A18" w:rsidP="00A644E9">
            <w:pPr>
              <w:spacing w:after="0" w:line="360" w:lineRule="auto"/>
              <w:rPr>
                <w:rFonts w:ascii="Times New Roman" w:hAnsi="Times New Roman" w:cs="Times New Roman"/>
              </w:rPr>
            </w:pPr>
            <w:r w:rsidRPr="00F75A18">
              <w:rPr>
                <w:rFonts w:ascii="Times New Roman" w:hAnsi="Times New Roman" w:cs="Times New Roman"/>
              </w:rPr>
              <w:t>Основная улица</w:t>
            </w:r>
          </w:p>
        </w:tc>
        <w:tc>
          <w:tcPr>
            <w:tcW w:w="1386" w:type="pct"/>
            <w:tcBorders>
              <w:top w:val="single" w:sz="4" w:space="0" w:color="000000"/>
              <w:left w:val="single" w:sz="4" w:space="0" w:color="000000"/>
              <w:bottom w:val="single" w:sz="4" w:space="0" w:color="000000"/>
              <w:right w:val="single" w:sz="4" w:space="0" w:color="000000"/>
            </w:tcBorders>
            <w:vAlign w:val="center"/>
          </w:tcPr>
          <w:p w:rsidR="00F75A18" w:rsidRPr="00F75A18" w:rsidRDefault="00F75A18" w:rsidP="00A644E9">
            <w:pPr>
              <w:spacing w:after="0" w:line="360" w:lineRule="auto"/>
              <w:ind w:firstLine="709"/>
              <w:rPr>
                <w:rFonts w:ascii="Times New Roman" w:hAnsi="Times New Roman" w:cs="Times New Roman"/>
              </w:rPr>
            </w:pPr>
            <w:r w:rsidRPr="00F75A18">
              <w:rPr>
                <w:rFonts w:ascii="Times New Roman" w:hAnsi="Times New Roman" w:cs="Times New Roman"/>
              </w:rPr>
              <w:t>0,669</w:t>
            </w:r>
          </w:p>
        </w:tc>
      </w:tr>
      <w:tr w:rsidR="00F75A18" w:rsidRPr="00F75A18" w:rsidTr="00A644E9">
        <w:trPr>
          <w:trHeight w:val="92"/>
          <w:jc w:val="center"/>
        </w:trPr>
        <w:tc>
          <w:tcPr>
            <w:tcW w:w="1890" w:type="pct"/>
            <w:tcBorders>
              <w:top w:val="single" w:sz="4" w:space="0" w:color="000000"/>
              <w:left w:val="single" w:sz="4" w:space="0" w:color="000000"/>
              <w:bottom w:val="single" w:sz="4" w:space="0" w:color="000000"/>
              <w:right w:val="single" w:sz="4" w:space="0" w:color="000000"/>
            </w:tcBorders>
            <w:vAlign w:val="center"/>
          </w:tcPr>
          <w:p w:rsidR="00F75A18" w:rsidRPr="00F75A18" w:rsidRDefault="00F75A18" w:rsidP="00A644E9">
            <w:pPr>
              <w:spacing w:after="0" w:line="360" w:lineRule="auto"/>
              <w:ind w:firstLine="709"/>
              <w:rPr>
                <w:rFonts w:ascii="Times New Roman" w:hAnsi="Times New Roman" w:cs="Times New Roman"/>
              </w:rPr>
            </w:pPr>
            <w:r w:rsidRPr="00F75A18">
              <w:rPr>
                <w:rFonts w:ascii="Times New Roman" w:hAnsi="Times New Roman" w:cs="Times New Roman"/>
              </w:rPr>
              <w:t>Новая</w:t>
            </w:r>
          </w:p>
        </w:tc>
        <w:tc>
          <w:tcPr>
            <w:tcW w:w="1724" w:type="pct"/>
            <w:tcBorders>
              <w:top w:val="single" w:sz="4" w:space="0" w:color="000000"/>
              <w:left w:val="single" w:sz="4" w:space="0" w:color="000000"/>
              <w:bottom w:val="single" w:sz="4" w:space="0" w:color="000000"/>
              <w:right w:val="single" w:sz="4" w:space="0" w:color="000000"/>
            </w:tcBorders>
            <w:vAlign w:val="center"/>
          </w:tcPr>
          <w:p w:rsidR="00F75A18" w:rsidRPr="00F75A18" w:rsidRDefault="00F75A18" w:rsidP="00A644E9">
            <w:pPr>
              <w:spacing w:after="0" w:line="360" w:lineRule="auto"/>
              <w:rPr>
                <w:rFonts w:ascii="Times New Roman" w:hAnsi="Times New Roman" w:cs="Times New Roman"/>
              </w:rPr>
            </w:pPr>
            <w:r w:rsidRPr="00F75A18">
              <w:rPr>
                <w:rFonts w:ascii="Times New Roman" w:hAnsi="Times New Roman" w:cs="Times New Roman"/>
              </w:rPr>
              <w:t>Основная улица</w:t>
            </w:r>
          </w:p>
        </w:tc>
        <w:tc>
          <w:tcPr>
            <w:tcW w:w="1386" w:type="pct"/>
            <w:tcBorders>
              <w:top w:val="single" w:sz="4" w:space="0" w:color="000000"/>
              <w:left w:val="single" w:sz="4" w:space="0" w:color="000000"/>
              <w:bottom w:val="single" w:sz="4" w:space="0" w:color="000000"/>
              <w:right w:val="single" w:sz="4" w:space="0" w:color="000000"/>
            </w:tcBorders>
            <w:vAlign w:val="center"/>
          </w:tcPr>
          <w:p w:rsidR="00F75A18" w:rsidRPr="00F75A18" w:rsidRDefault="00F75A18" w:rsidP="00A644E9">
            <w:pPr>
              <w:spacing w:after="0" w:line="360" w:lineRule="auto"/>
              <w:ind w:firstLine="709"/>
              <w:rPr>
                <w:rFonts w:ascii="Times New Roman" w:hAnsi="Times New Roman" w:cs="Times New Roman"/>
              </w:rPr>
            </w:pPr>
            <w:r w:rsidRPr="00F75A18">
              <w:rPr>
                <w:rFonts w:ascii="Times New Roman" w:hAnsi="Times New Roman" w:cs="Times New Roman"/>
              </w:rPr>
              <w:t>0,440</w:t>
            </w:r>
          </w:p>
        </w:tc>
      </w:tr>
      <w:tr w:rsidR="00F75A18" w:rsidRPr="00F75A18" w:rsidTr="00A644E9">
        <w:trPr>
          <w:trHeight w:val="92"/>
          <w:jc w:val="center"/>
        </w:trPr>
        <w:tc>
          <w:tcPr>
            <w:tcW w:w="1890" w:type="pct"/>
            <w:tcBorders>
              <w:top w:val="single" w:sz="4" w:space="0" w:color="000000"/>
              <w:left w:val="single" w:sz="4" w:space="0" w:color="000000"/>
              <w:bottom w:val="single" w:sz="4" w:space="0" w:color="000000"/>
              <w:right w:val="single" w:sz="4" w:space="0" w:color="000000"/>
            </w:tcBorders>
            <w:vAlign w:val="center"/>
          </w:tcPr>
          <w:p w:rsidR="00F75A18" w:rsidRPr="00F75A18" w:rsidRDefault="00F75A18" w:rsidP="00A644E9">
            <w:pPr>
              <w:spacing w:after="0" w:line="360" w:lineRule="auto"/>
              <w:ind w:firstLine="709"/>
              <w:rPr>
                <w:rFonts w:ascii="Times New Roman" w:hAnsi="Times New Roman" w:cs="Times New Roman"/>
              </w:rPr>
            </w:pPr>
            <w:r w:rsidRPr="00F75A18">
              <w:rPr>
                <w:rFonts w:ascii="Times New Roman" w:hAnsi="Times New Roman" w:cs="Times New Roman"/>
              </w:rPr>
              <w:t>Почтовая</w:t>
            </w:r>
          </w:p>
        </w:tc>
        <w:tc>
          <w:tcPr>
            <w:tcW w:w="1724" w:type="pct"/>
            <w:tcBorders>
              <w:top w:val="single" w:sz="4" w:space="0" w:color="000000"/>
              <w:left w:val="single" w:sz="4" w:space="0" w:color="000000"/>
              <w:bottom w:val="single" w:sz="4" w:space="0" w:color="000000"/>
              <w:right w:val="single" w:sz="4" w:space="0" w:color="000000"/>
            </w:tcBorders>
            <w:vAlign w:val="center"/>
          </w:tcPr>
          <w:p w:rsidR="00F75A18" w:rsidRPr="00F75A18" w:rsidRDefault="00F75A18" w:rsidP="00A644E9">
            <w:pPr>
              <w:spacing w:after="0" w:line="360" w:lineRule="auto"/>
              <w:rPr>
                <w:rFonts w:ascii="Times New Roman" w:hAnsi="Times New Roman" w:cs="Times New Roman"/>
              </w:rPr>
            </w:pPr>
            <w:r w:rsidRPr="00F75A18">
              <w:rPr>
                <w:rFonts w:ascii="Times New Roman" w:hAnsi="Times New Roman" w:cs="Times New Roman"/>
              </w:rPr>
              <w:t>Основная улица</w:t>
            </w:r>
          </w:p>
        </w:tc>
        <w:tc>
          <w:tcPr>
            <w:tcW w:w="1386" w:type="pct"/>
            <w:tcBorders>
              <w:top w:val="single" w:sz="4" w:space="0" w:color="000000"/>
              <w:left w:val="single" w:sz="4" w:space="0" w:color="000000"/>
              <w:bottom w:val="single" w:sz="4" w:space="0" w:color="000000"/>
              <w:right w:val="single" w:sz="4" w:space="0" w:color="000000"/>
            </w:tcBorders>
            <w:vAlign w:val="center"/>
          </w:tcPr>
          <w:p w:rsidR="00F75A18" w:rsidRPr="00F75A18" w:rsidRDefault="00F75A18" w:rsidP="00A644E9">
            <w:pPr>
              <w:spacing w:after="0" w:line="360" w:lineRule="auto"/>
              <w:ind w:firstLine="709"/>
              <w:rPr>
                <w:rFonts w:ascii="Times New Roman" w:hAnsi="Times New Roman" w:cs="Times New Roman"/>
              </w:rPr>
            </w:pPr>
            <w:r w:rsidRPr="00F75A18">
              <w:rPr>
                <w:rFonts w:ascii="Times New Roman" w:hAnsi="Times New Roman" w:cs="Times New Roman"/>
              </w:rPr>
              <w:t>0,582</w:t>
            </w:r>
          </w:p>
        </w:tc>
      </w:tr>
      <w:tr w:rsidR="00F75A18" w:rsidRPr="00F75A18" w:rsidTr="00A644E9">
        <w:trPr>
          <w:trHeight w:val="92"/>
          <w:jc w:val="center"/>
        </w:trPr>
        <w:tc>
          <w:tcPr>
            <w:tcW w:w="1890" w:type="pct"/>
            <w:tcBorders>
              <w:top w:val="single" w:sz="4" w:space="0" w:color="000000"/>
              <w:left w:val="single" w:sz="4" w:space="0" w:color="000000"/>
              <w:bottom w:val="single" w:sz="4" w:space="0" w:color="000000"/>
              <w:right w:val="single" w:sz="4" w:space="0" w:color="000000"/>
            </w:tcBorders>
            <w:vAlign w:val="center"/>
          </w:tcPr>
          <w:p w:rsidR="00F75A18" w:rsidRPr="00F75A18" w:rsidRDefault="00F75A18" w:rsidP="00A644E9">
            <w:pPr>
              <w:spacing w:after="0" w:line="360" w:lineRule="auto"/>
              <w:ind w:firstLine="709"/>
              <w:rPr>
                <w:rFonts w:ascii="Times New Roman" w:hAnsi="Times New Roman" w:cs="Times New Roman"/>
              </w:rPr>
            </w:pPr>
            <w:r w:rsidRPr="00F75A18">
              <w:rPr>
                <w:rFonts w:ascii="Times New Roman" w:hAnsi="Times New Roman" w:cs="Times New Roman"/>
              </w:rPr>
              <w:t>Рабочая</w:t>
            </w:r>
          </w:p>
        </w:tc>
        <w:tc>
          <w:tcPr>
            <w:tcW w:w="1724" w:type="pct"/>
            <w:tcBorders>
              <w:top w:val="single" w:sz="4" w:space="0" w:color="000000"/>
              <w:left w:val="single" w:sz="4" w:space="0" w:color="000000"/>
              <w:bottom w:val="single" w:sz="4" w:space="0" w:color="000000"/>
              <w:right w:val="single" w:sz="4" w:space="0" w:color="000000"/>
            </w:tcBorders>
            <w:vAlign w:val="center"/>
          </w:tcPr>
          <w:p w:rsidR="00F75A18" w:rsidRPr="00F75A18" w:rsidRDefault="00F75A18" w:rsidP="00A644E9">
            <w:pPr>
              <w:spacing w:after="0" w:line="360" w:lineRule="auto"/>
              <w:rPr>
                <w:rFonts w:ascii="Times New Roman" w:hAnsi="Times New Roman" w:cs="Times New Roman"/>
              </w:rPr>
            </w:pPr>
            <w:r w:rsidRPr="00F75A18">
              <w:rPr>
                <w:rFonts w:ascii="Times New Roman" w:hAnsi="Times New Roman" w:cs="Times New Roman"/>
              </w:rPr>
              <w:t>Основная улица</w:t>
            </w:r>
          </w:p>
        </w:tc>
        <w:tc>
          <w:tcPr>
            <w:tcW w:w="1386" w:type="pct"/>
            <w:tcBorders>
              <w:top w:val="single" w:sz="4" w:space="0" w:color="000000"/>
              <w:left w:val="single" w:sz="4" w:space="0" w:color="000000"/>
              <w:bottom w:val="single" w:sz="4" w:space="0" w:color="000000"/>
              <w:right w:val="single" w:sz="4" w:space="0" w:color="000000"/>
            </w:tcBorders>
            <w:vAlign w:val="center"/>
          </w:tcPr>
          <w:p w:rsidR="00F75A18" w:rsidRPr="00F75A18" w:rsidRDefault="00F75A18" w:rsidP="00A644E9">
            <w:pPr>
              <w:spacing w:after="0" w:line="360" w:lineRule="auto"/>
              <w:ind w:firstLine="709"/>
              <w:rPr>
                <w:rFonts w:ascii="Times New Roman" w:hAnsi="Times New Roman" w:cs="Times New Roman"/>
              </w:rPr>
            </w:pPr>
            <w:r w:rsidRPr="00F75A18">
              <w:rPr>
                <w:rFonts w:ascii="Times New Roman" w:hAnsi="Times New Roman" w:cs="Times New Roman"/>
              </w:rPr>
              <w:t>0,500</w:t>
            </w:r>
          </w:p>
        </w:tc>
      </w:tr>
      <w:tr w:rsidR="00F75A18" w:rsidRPr="00F75A18" w:rsidTr="00A644E9">
        <w:trPr>
          <w:trHeight w:val="70"/>
          <w:jc w:val="center"/>
        </w:trPr>
        <w:tc>
          <w:tcPr>
            <w:tcW w:w="3614" w:type="pct"/>
            <w:gridSpan w:val="2"/>
            <w:tcBorders>
              <w:top w:val="single" w:sz="4" w:space="0" w:color="000000"/>
              <w:left w:val="single" w:sz="4" w:space="0" w:color="000000"/>
              <w:bottom w:val="single" w:sz="4" w:space="0" w:color="000000"/>
              <w:right w:val="single" w:sz="4" w:space="0" w:color="000000"/>
            </w:tcBorders>
            <w:vAlign w:val="center"/>
          </w:tcPr>
          <w:p w:rsidR="00F75A18" w:rsidRPr="00F75A18" w:rsidRDefault="00F75A18" w:rsidP="00A644E9">
            <w:pPr>
              <w:spacing w:after="0" w:line="360" w:lineRule="auto"/>
              <w:rPr>
                <w:rFonts w:ascii="Times New Roman" w:hAnsi="Times New Roman" w:cs="Times New Roman"/>
              </w:rPr>
            </w:pPr>
            <w:r w:rsidRPr="00F75A18">
              <w:rPr>
                <w:rFonts w:ascii="Times New Roman" w:hAnsi="Times New Roman" w:cs="Times New Roman"/>
              </w:rPr>
              <w:t>Общая протяженность основных улиц:</w:t>
            </w:r>
          </w:p>
        </w:tc>
        <w:tc>
          <w:tcPr>
            <w:tcW w:w="1386" w:type="pct"/>
            <w:tcBorders>
              <w:top w:val="single" w:sz="4" w:space="0" w:color="000000"/>
              <w:left w:val="single" w:sz="4" w:space="0" w:color="000000"/>
              <w:bottom w:val="single" w:sz="4" w:space="0" w:color="000000"/>
              <w:right w:val="single" w:sz="4" w:space="0" w:color="000000"/>
            </w:tcBorders>
            <w:vAlign w:val="center"/>
          </w:tcPr>
          <w:p w:rsidR="00F75A18" w:rsidRPr="00F75A18" w:rsidRDefault="00F75A18" w:rsidP="00A644E9">
            <w:pPr>
              <w:spacing w:after="0" w:line="360" w:lineRule="auto"/>
              <w:ind w:firstLine="709"/>
              <w:rPr>
                <w:rFonts w:ascii="Times New Roman" w:hAnsi="Times New Roman" w:cs="Times New Roman"/>
              </w:rPr>
            </w:pPr>
            <w:r w:rsidRPr="00F75A18">
              <w:rPr>
                <w:rFonts w:ascii="Times New Roman" w:hAnsi="Times New Roman" w:cs="Times New Roman"/>
              </w:rPr>
              <w:t>11,704</w:t>
            </w:r>
          </w:p>
        </w:tc>
      </w:tr>
      <w:tr w:rsidR="00F75A18" w:rsidRPr="00F75A18" w:rsidTr="00A644E9">
        <w:trPr>
          <w:trHeight w:val="70"/>
          <w:jc w:val="center"/>
        </w:trPr>
        <w:tc>
          <w:tcPr>
            <w:tcW w:w="1890" w:type="pct"/>
            <w:tcBorders>
              <w:top w:val="single" w:sz="4" w:space="0" w:color="000000"/>
              <w:left w:val="single" w:sz="4" w:space="0" w:color="000000"/>
              <w:bottom w:val="single" w:sz="4" w:space="0" w:color="000000"/>
              <w:right w:val="single" w:sz="4" w:space="0" w:color="000000"/>
            </w:tcBorders>
            <w:vAlign w:val="center"/>
          </w:tcPr>
          <w:p w:rsidR="00F75A18" w:rsidRPr="00F75A18" w:rsidRDefault="00F75A18" w:rsidP="00A644E9">
            <w:pPr>
              <w:spacing w:after="0" w:line="360" w:lineRule="auto"/>
              <w:ind w:firstLine="709"/>
              <w:rPr>
                <w:rFonts w:ascii="Times New Roman" w:hAnsi="Times New Roman" w:cs="Times New Roman"/>
              </w:rPr>
            </w:pPr>
            <w:r w:rsidRPr="00F75A18">
              <w:rPr>
                <w:rFonts w:ascii="Times New Roman" w:hAnsi="Times New Roman" w:cs="Times New Roman"/>
              </w:rPr>
              <w:t>пер. Боровой</w:t>
            </w:r>
          </w:p>
        </w:tc>
        <w:tc>
          <w:tcPr>
            <w:tcW w:w="1724" w:type="pct"/>
            <w:tcBorders>
              <w:top w:val="single" w:sz="4" w:space="0" w:color="000000"/>
              <w:left w:val="single" w:sz="4" w:space="0" w:color="000000"/>
              <w:bottom w:val="single" w:sz="4" w:space="0" w:color="000000"/>
              <w:right w:val="single" w:sz="4" w:space="0" w:color="000000"/>
            </w:tcBorders>
            <w:vAlign w:val="center"/>
          </w:tcPr>
          <w:p w:rsidR="00F75A18" w:rsidRPr="00F75A18" w:rsidRDefault="00F75A18" w:rsidP="00A644E9">
            <w:pPr>
              <w:spacing w:after="0" w:line="360" w:lineRule="auto"/>
              <w:rPr>
                <w:rFonts w:ascii="Times New Roman" w:hAnsi="Times New Roman" w:cs="Times New Roman"/>
              </w:rPr>
            </w:pPr>
            <w:r w:rsidRPr="00F75A18">
              <w:rPr>
                <w:rFonts w:ascii="Times New Roman" w:hAnsi="Times New Roman" w:cs="Times New Roman"/>
              </w:rPr>
              <w:t>Второстепенная улица</w:t>
            </w:r>
          </w:p>
        </w:tc>
        <w:tc>
          <w:tcPr>
            <w:tcW w:w="1386" w:type="pct"/>
            <w:tcBorders>
              <w:top w:val="single" w:sz="4" w:space="0" w:color="000000"/>
              <w:left w:val="single" w:sz="4" w:space="0" w:color="000000"/>
              <w:bottom w:val="single" w:sz="4" w:space="0" w:color="000000"/>
              <w:right w:val="single" w:sz="4" w:space="0" w:color="000000"/>
            </w:tcBorders>
            <w:vAlign w:val="center"/>
          </w:tcPr>
          <w:p w:rsidR="00F75A18" w:rsidRPr="00F75A18" w:rsidRDefault="00F75A18" w:rsidP="00A644E9">
            <w:pPr>
              <w:spacing w:after="0" w:line="360" w:lineRule="auto"/>
              <w:ind w:firstLine="709"/>
              <w:rPr>
                <w:rFonts w:ascii="Times New Roman" w:hAnsi="Times New Roman" w:cs="Times New Roman"/>
              </w:rPr>
            </w:pPr>
            <w:r w:rsidRPr="00F75A18">
              <w:rPr>
                <w:rFonts w:ascii="Times New Roman" w:hAnsi="Times New Roman" w:cs="Times New Roman"/>
              </w:rPr>
              <w:t>0,400</w:t>
            </w:r>
          </w:p>
        </w:tc>
      </w:tr>
      <w:tr w:rsidR="00F75A18" w:rsidRPr="00F75A18" w:rsidTr="00A644E9">
        <w:trPr>
          <w:trHeight w:val="70"/>
          <w:jc w:val="center"/>
        </w:trPr>
        <w:tc>
          <w:tcPr>
            <w:tcW w:w="1890" w:type="pct"/>
            <w:tcBorders>
              <w:top w:val="single" w:sz="4" w:space="0" w:color="000000"/>
              <w:left w:val="single" w:sz="4" w:space="0" w:color="000000"/>
              <w:bottom w:val="single" w:sz="4" w:space="0" w:color="000000"/>
              <w:right w:val="single" w:sz="4" w:space="0" w:color="000000"/>
            </w:tcBorders>
            <w:vAlign w:val="center"/>
          </w:tcPr>
          <w:p w:rsidR="00F75A18" w:rsidRPr="00F75A18" w:rsidRDefault="00F75A18" w:rsidP="00A644E9">
            <w:pPr>
              <w:spacing w:after="0" w:line="360" w:lineRule="auto"/>
              <w:ind w:firstLine="709"/>
              <w:rPr>
                <w:rFonts w:ascii="Times New Roman" w:hAnsi="Times New Roman" w:cs="Times New Roman"/>
              </w:rPr>
            </w:pPr>
            <w:r w:rsidRPr="00F75A18">
              <w:rPr>
                <w:rFonts w:ascii="Times New Roman" w:hAnsi="Times New Roman" w:cs="Times New Roman"/>
              </w:rPr>
              <w:t>пер. Больничный</w:t>
            </w:r>
          </w:p>
        </w:tc>
        <w:tc>
          <w:tcPr>
            <w:tcW w:w="1724" w:type="pct"/>
            <w:tcBorders>
              <w:top w:val="single" w:sz="4" w:space="0" w:color="000000"/>
              <w:left w:val="single" w:sz="4" w:space="0" w:color="000000"/>
              <w:bottom w:val="single" w:sz="4" w:space="0" w:color="000000"/>
              <w:right w:val="single" w:sz="4" w:space="0" w:color="000000"/>
            </w:tcBorders>
          </w:tcPr>
          <w:p w:rsidR="00F75A18" w:rsidRPr="00F75A18" w:rsidRDefault="00F75A18" w:rsidP="00A644E9">
            <w:pPr>
              <w:spacing w:after="0" w:line="360" w:lineRule="auto"/>
              <w:rPr>
                <w:rFonts w:ascii="Times New Roman" w:hAnsi="Times New Roman" w:cs="Times New Roman"/>
              </w:rPr>
            </w:pPr>
            <w:r w:rsidRPr="00F75A18">
              <w:rPr>
                <w:rFonts w:ascii="Times New Roman" w:hAnsi="Times New Roman" w:cs="Times New Roman"/>
              </w:rPr>
              <w:t>Второстепенная улица</w:t>
            </w:r>
          </w:p>
        </w:tc>
        <w:tc>
          <w:tcPr>
            <w:tcW w:w="1386" w:type="pct"/>
            <w:tcBorders>
              <w:top w:val="single" w:sz="4" w:space="0" w:color="000000"/>
              <w:left w:val="single" w:sz="4" w:space="0" w:color="000000"/>
              <w:bottom w:val="single" w:sz="4" w:space="0" w:color="000000"/>
              <w:right w:val="single" w:sz="4" w:space="0" w:color="000000"/>
            </w:tcBorders>
            <w:vAlign w:val="center"/>
          </w:tcPr>
          <w:p w:rsidR="00F75A18" w:rsidRPr="00F75A18" w:rsidRDefault="00F75A18" w:rsidP="00A644E9">
            <w:pPr>
              <w:spacing w:after="0" w:line="360" w:lineRule="auto"/>
              <w:ind w:firstLine="709"/>
              <w:rPr>
                <w:rFonts w:ascii="Times New Roman" w:hAnsi="Times New Roman" w:cs="Times New Roman"/>
              </w:rPr>
            </w:pPr>
            <w:r w:rsidRPr="00F75A18">
              <w:rPr>
                <w:rFonts w:ascii="Times New Roman" w:hAnsi="Times New Roman" w:cs="Times New Roman"/>
              </w:rPr>
              <w:t>0,400</w:t>
            </w:r>
          </w:p>
        </w:tc>
      </w:tr>
      <w:tr w:rsidR="00F75A18" w:rsidRPr="00F75A18" w:rsidTr="00A644E9">
        <w:trPr>
          <w:trHeight w:val="70"/>
          <w:jc w:val="center"/>
        </w:trPr>
        <w:tc>
          <w:tcPr>
            <w:tcW w:w="1890" w:type="pct"/>
            <w:tcBorders>
              <w:top w:val="single" w:sz="4" w:space="0" w:color="000000"/>
              <w:left w:val="single" w:sz="4" w:space="0" w:color="000000"/>
              <w:bottom w:val="single" w:sz="4" w:space="0" w:color="000000"/>
              <w:right w:val="single" w:sz="4" w:space="0" w:color="000000"/>
            </w:tcBorders>
            <w:vAlign w:val="center"/>
          </w:tcPr>
          <w:p w:rsidR="00F75A18" w:rsidRPr="00F75A18" w:rsidRDefault="00F75A18" w:rsidP="00A644E9">
            <w:pPr>
              <w:spacing w:after="0" w:line="360" w:lineRule="auto"/>
              <w:ind w:firstLine="709"/>
              <w:rPr>
                <w:rFonts w:ascii="Times New Roman" w:hAnsi="Times New Roman" w:cs="Times New Roman"/>
              </w:rPr>
            </w:pPr>
            <w:r w:rsidRPr="00F75A18">
              <w:rPr>
                <w:rFonts w:ascii="Times New Roman" w:hAnsi="Times New Roman" w:cs="Times New Roman"/>
              </w:rPr>
              <w:t xml:space="preserve">пер. Дорожный </w:t>
            </w:r>
          </w:p>
        </w:tc>
        <w:tc>
          <w:tcPr>
            <w:tcW w:w="1724" w:type="pct"/>
            <w:tcBorders>
              <w:top w:val="single" w:sz="4" w:space="0" w:color="000000"/>
              <w:left w:val="single" w:sz="4" w:space="0" w:color="000000"/>
              <w:bottom w:val="single" w:sz="4" w:space="0" w:color="000000"/>
              <w:right w:val="single" w:sz="4" w:space="0" w:color="000000"/>
            </w:tcBorders>
          </w:tcPr>
          <w:p w:rsidR="00F75A18" w:rsidRPr="00F75A18" w:rsidRDefault="00F75A18" w:rsidP="00A644E9">
            <w:pPr>
              <w:spacing w:after="0" w:line="360" w:lineRule="auto"/>
              <w:rPr>
                <w:rFonts w:ascii="Times New Roman" w:hAnsi="Times New Roman" w:cs="Times New Roman"/>
              </w:rPr>
            </w:pPr>
            <w:r w:rsidRPr="00F75A18">
              <w:rPr>
                <w:rFonts w:ascii="Times New Roman" w:hAnsi="Times New Roman" w:cs="Times New Roman"/>
              </w:rPr>
              <w:t>Второстепенная улица</w:t>
            </w:r>
          </w:p>
        </w:tc>
        <w:tc>
          <w:tcPr>
            <w:tcW w:w="1386" w:type="pct"/>
            <w:tcBorders>
              <w:top w:val="single" w:sz="4" w:space="0" w:color="000000"/>
              <w:left w:val="single" w:sz="4" w:space="0" w:color="000000"/>
              <w:bottom w:val="single" w:sz="4" w:space="0" w:color="000000"/>
              <w:right w:val="single" w:sz="4" w:space="0" w:color="000000"/>
            </w:tcBorders>
            <w:vAlign w:val="center"/>
          </w:tcPr>
          <w:p w:rsidR="00F75A18" w:rsidRPr="00F75A18" w:rsidRDefault="00F75A18" w:rsidP="00A644E9">
            <w:pPr>
              <w:spacing w:after="0" w:line="360" w:lineRule="auto"/>
              <w:ind w:firstLine="709"/>
              <w:rPr>
                <w:rFonts w:ascii="Times New Roman" w:hAnsi="Times New Roman" w:cs="Times New Roman"/>
              </w:rPr>
            </w:pPr>
            <w:r w:rsidRPr="00F75A18">
              <w:rPr>
                <w:rFonts w:ascii="Times New Roman" w:hAnsi="Times New Roman" w:cs="Times New Roman"/>
              </w:rPr>
              <w:t>0,175</w:t>
            </w:r>
          </w:p>
        </w:tc>
      </w:tr>
      <w:tr w:rsidR="00F75A18" w:rsidRPr="00F75A18" w:rsidTr="00A644E9">
        <w:trPr>
          <w:trHeight w:val="70"/>
          <w:jc w:val="center"/>
        </w:trPr>
        <w:tc>
          <w:tcPr>
            <w:tcW w:w="1890" w:type="pct"/>
            <w:tcBorders>
              <w:top w:val="single" w:sz="4" w:space="0" w:color="000000"/>
              <w:left w:val="single" w:sz="4" w:space="0" w:color="000000"/>
              <w:bottom w:val="single" w:sz="4" w:space="0" w:color="000000"/>
              <w:right w:val="single" w:sz="4" w:space="0" w:color="000000"/>
            </w:tcBorders>
            <w:vAlign w:val="center"/>
          </w:tcPr>
          <w:p w:rsidR="00F75A18" w:rsidRPr="00F75A18" w:rsidRDefault="00F75A18" w:rsidP="00A644E9">
            <w:pPr>
              <w:spacing w:after="0" w:line="360" w:lineRule="auto"/>
              <w:ind w:firstLine="709"/>
              <w:rPr>
                <w:rFonts w:ascii="Times New Roman" w:hAnsi="Times New Roman" w:cs="Times New Roman"/>
              </w:rPr>
            </w:pPr>
            <w:r w:rsidRPr="00F75A18">
              <w:rPr>
                <w:rFonts w:ascii="Times New Roman" w:hAnsi="Times New Roman" w:cs="Times New Roman"/>
              </w:rPr>
              <w:t>пер. Зеленый</w:t>
            </w:r>
          </w:p>
        </w:tc>
        <w:tc>
          <w:tcPr>
            <w:tcW w:w="1724" w:type="pct"/>
            <w:tcBorders>
              <w:top w:val="single" w:sz="4" w:space="0" w:color="000000"/>
              <w:left w:val="single" w:sz="4" w:space="0" w:color="000000"/>
              <w:bottom w:val="single" w:sz="4" w:space="0" w:color="000000"/>
              <w:right w:val="single" w:sz="4" w:space="0" w:color="000000"/>
            </w:tcBorders>
          </w:tcPr>
          <w:p w:rsidR="00F75A18" w:rsidRPr="00F75A18" w:rsidRDefault="00F75A18" w:rsidP="00A644E9">
            <w:pPr>
              <w:spacing w:after="0" w:line="360" w:lineRule="auto"/>
              <w:rPr>
                <w:rFonts w:ascii="Times New Roman" w:hAnsi="Times New Roman" w:cs="Times New Roman"/>
              </w:rPr>
            </w:pPr>
            <w:r w:rsidRPr="00F75A18">
              <w:rPr>
                <w:rFonts w:ascii="Times New Roman" w:hAnsi="Times New Roman" w:cs="Times New Roman"/>
              </w:rPr>
              <w:t>Второстепенная улица</w:t>
            </w:r>
          </w:p>
        </w:tc>
        <w:tc>
          <w:tcPr>
            <w:tcW w:w="1386" w:type="pct"/>
            <w:tcBorders>
              <w:top w:val="single" w:sz="4" w:space="0" w:color="000000"/>
              <w:left w:val="single" w:sz="4" w:space="0" w:color="000000"/>
              <w:bottom w:val="single" w:sz="4" w:space="0" w:color="000000"/>
              <w:right w:val="single" w:sz="4" w:space="0" w:color="000000"/>
            </w:tcBorders>
            <w:vAlign w:val="center"/>
          </w:tcPr>
          <w:p w:rsidR="00F75A18" w:rsidRPr="00F75A18" w:rsidRDefault="00F75A18" w:rsidP="00A644E9">
            <w:pPr>
              <w:spacing w:after="0" w:line="360" w:lineRule="auto"/>
              <w:ind w:firstLine="709"/>
              <w:rPr>
                <w:rFonts w:ascii="Times New Roman" w:hAnsi="Times New Roman" w:cs="Times New Roman"/>
              </w:rPr>
            </w:pPr>
            <w:r w:rsidRPr="00F75A18">
              <w:rPr>
                <w:rFonts w:ascii="Times New Roman" w:hAnsi="Times New Roman" w:cs="Times New Roman"/>
              </w:rPr>
              <w:t>0,200</w:t>
            </w:r>
          </w:p>
        </w:tc>
      </w:tr>
      <w:tr w:rsidR="00F75A18" w:rsidRPr="00F75A18" w:rsidTr="00A644E9">
        <w:trPr>
          <w:trHeight w:val="70"/>
          <w:jc w:val="center"/>
        </w:trPr>
        <w:tc>
          <w:tcPr>
            <w:tcW w:w="1890" w:type="pct"/>
            <w:tcBorders>
              <w:top w:val="single" w:sz="4" w:space="0" w:color="000000"/>
              <w:left w:val="single" w:sz="4" w:space="0" w:color="000000"/>
              <w:bottom w:val="single" w:sz="4" w:space="0" w:color="000000"/>
              <w:right w:val="single" w:sz="4" w:space="0" w:color="000000"/>
            </w:tcBorders>
            <w:vAlign w:val="center"/>
          </w:tcPr>
          <w:p w:rsidR="00F75A18" w:rsidRPr="00F75A18" w:rsidRDefault="00F75A18" w:rsidP="00A644E9">
            <w:pPr>
              <w:spacing w:after="0" w:line="360" w:lineRule="auto"/>
              <w:ind w:firstLine="709"/>
              <w:rPr>
                <w:rFonts w:ascii="Times New Roman" w:hAnsi="Times New Roman" w:cs="Times New Roman"/>
              </w:rPr>
            </w:pPr>
            <w:r w:rsidRPr="00F75A18">
              <w:rPr>
                <w:rFonts w:ascii="Times New Roman" w:hAnsi="Times New Roman" w:cs="Times New Roman"/>
              </w:rPr>
              <w:t>пер. Красноармейский</w:t>
            </w:r>
          </w:p>
        </w:tc>
        <w:tc>
          <w:tcPr>
            <w:tcW w:w="1724" w:type="pct"/>
            <w:tcBorders>
              <w:top w:val="single" w:sz="4" w:space="0" w:color="000000"/>
              <w:left w:val="single" w:sz="4" w:space="0" w:color="000000"/>
              <w:bottom w:val="single" w:sz="4" w:space="0" w:color="000000"/>
              <w:right w:val="single" w:sz="4" w:space="0" w:color="000000"/>
            </w:tcBorders>
          </w:tcPr>
          <w:p w:rsidR="00F75A18" w:rsidRPr="00F75A18" w:rsidRDefault="00F75A18" w:rsidP="00A644E9">
            <w:pPr>
              <w:spacing w:after="0" w:line="360" w:lineRule="auto"/>
              <w:rPr>
                <w:rFonts w:ascii="Times New Roman" w:hAnsi="Times New Roman" w:cs="Times New Roman"/>
              </w:rPr>
            </w:pPr>
            <w:r w:rsidRPr="00F75A18">
              <w:rPr>
                <w:rFonts w:ascii="Times New Roman" w:hAnsi="Times New Roman" w:cs="Times New Roman"/>
              </w:rPr>
              <w:t>Второстепенная улица</w:t>
            </w:r>
          </w:p>
        </w:tc>
        <w:tc>
          <w:tcPr>
            <w:tcW w:w="1386" w:type="pct"/>
            <w:tcBorders>
              <w:top w:val="single" w:sz="4" w:space="0" w:color="000000"/>
              <w:left w:val="single" w:sz="4" w:space="0" w:color="000000"/>
              <w:bottom w:val="single" w:sz="4" w:space="0" w:color="000000"/>
              <w:right w:val="single" w:sz="4" w:space="0" w:color="000000"/>
            </w:tcBorders>
            <w:vAlign w:val="center"/>
          </w:tcPr>
          <w:p w:rsidR="00F75A18" w:rsidRPr="00F75A18" w:rsidRDefault="00F75A18" w:rsidP="00A644E9">
            <w:pPr>
              <w:spacing w:after="0" w:line="360" w:lineRule="auto"/>
              <w:ind w:firstLine="709"/>
              <w:rPr>
                <w:rFonts w:ascii="Times New Roman" w:hAnsi="Times New Roman" w:cs="Times New Roman"/>
              </w:rPr>
            </w:pPr>
            <w:r w:rsidRPr="00F75A18">
              <w:rPr>
                <w:rFonts w:ascii="Times New Roman" w:hAnsi="Times New Roman" w:cs="Times New Roman"/>
              </w:rPr>
              <w:t>0,200</w:t>
            </w:r>
          </w:p>
        </w:tc>
      </w:tr>
      <w:tr w:rsidR="00F75A18" w:rsidRPr="00F75A18" w:rsidTr="00A644E9">
        <w:trPr>
          <w:trHeight w:val="70"/>
          <w:jc w:val="center"/>
        </w:trPr>
        <w:tc>
          <w:tcPr>
            <w:tcW w:w="1890" w:type="pct"/>
            <w:tcBorders>
              <w:top w:val="single" w:sz="4" w:space="0" w:color="000000"/>
              <w:left w:val="single" w:sz="4" w:space="0" w:color="000000"/>
              <w:bottom w:val="single" w:sz="4" w:space="0" w:color="000000"/>
              <w:right w:val="single" w:sz="4" w:space="0" w:color="000000"/>
            </w:tcBorders>
            <w:vAlign w:val="center"/>
          </w:tcPr>
          <w:p w:rsidR="00F75A18" w:rsidRPr="00F75A18" w:rsidRDefault="00F75A18" w:rsidP="00A644E9">
            <w:pPr>
              <w:spacing w:after="0" w:line="360" w:lineRule="auto"/>
              <w:ind w:firstLine="709"/>
              <w:rPr>
                <w:rFonts w:ascii="Times New Roman" w:hAnsi="Times New Roman" w:cs="Times New Roman"/>
              </w:rPr>
            </w:pPr>
            <w:r w:rsidRPr="00F75A18">
              <w:rPr>
                <w:rFonts w:ascii="Times New Roman" w:hAnsi="Times New Roman" w:cs="Times New Roman"/>
              </w:rPr>
              <w:t>пер. Кольцевой</w:t>
            </w:r>
          </w:p>
        </w:tc>
        <w:tc>
          <w:tcPr>
            <w:tcW w:w="1724" w:type="pct"/>
            <w:tcBorders>
              <w:top w:val="single" w:sz="4" w:space="0" w:color="000000"/>
              <w:left w:val="single" w:sz="4" w:space="0" w:color="000000"/>
              <w:bottom w:val="single" w:sz="4" w:space="0" w:color="000000"/>
              <w:right w:val="single" w:sz="4" w:space="0" w:color="000000"/>
            </w:tcBorders>
          </w:tcPr>
          <w:p w:rsidR="00F75A18" w:rsidRPr="00F75A18" w:rsidRDefault="00F75A18" w:rsidP="00A644E9">
            <w:pPr>
              <w:spacing w:after="0" w:line="360" w:lineRule="auto"/>
              <w:rPr>
                <w:rFonts w:ascii="Times New Roman" w:hAnsi="Times New Roman" w:cs="Times New Roman"/>
              </w:rPr>
            </w:pPr>
            <w:r w:rsidRPr="00F75A18">
              <w:rPr>
                <w:rFonts w:ascii="Times New Roman" w:hAnsi="Times New Roman" w:cs="Times New Roman"/>
              </w:rPr>
              <w:t>Второстепенная улица</w:t>
            </w:r>
          </w:p>
        </w:tc>
        <w:tc>
          <w:tcPr>
            <w:tcW w:w="1386" w:type="pct"/>
            <w:tcBorders>
              <w:top w:val="single" w:sz="4" w:space="0" w:color="000000"/>
              <w:left w:val="single" w:sz="4" w:space="0" w:color="000000"/>
              <w:bottom w:val="single" w:sz="4" w:space="0" w:color="000000"/>
              <w:right w:val="single" w:sz="4" w:space="0" w:color="000000"/>
            </w:tcBorders>
            <w:vAlign w:val="center"/>
          </w:tcPr>
          <w:p w:rsidR="00F75A18" w:rsidRPr="00F75A18" w:rsidRDefault="00F75A18" w:rsidP="00A644E9">
            <w:pPr>
              <w:spacing w:after="0" w:line="360" w:lineRule="auto"/>
              <w:ind w:firstLine="709"/>
              <w:rPr>
                <w:rFonts w:ascii="Times New Roman" w:hAnsi="Times New Roman" w:cs="Times New Roman"/>
              </w:rPr>
            </w:pPr>
            <w:r w:rsidRPr="00F75A18">
              <w:rPr>
                <w:rFonts w:ascii="Times New Roman" w:hAnsi="Times New Roman" w:cs="Times New Roman"/>
              </w:rPr>
              <w:t>0,200</w:t>
            </w:r>
          </w:p>
        </w:tc>
      </w:tr>
      <w:tr w:rsidR="00F75A18" w:rsidRPr="00F75A18" w:rsidTr="00A644E9">
        <w:trPr>
          <w:trHeight w:val="70"/>
          <w:jc w:val="center"/>
        </w:trPr>
        <w:tc>
          <w:tcPr>
            <w:tcW w:w="1890" w:type="pct"/>
            <w:tcBorders>
              <w:top w:val="single" w:sz="4" w:space="0" w:color="000000"/>
              <w:left w:val="single" w:sz="4" w:space="0" w:color="000000"/>
              <w:bottom w:val="single" w:sz="4" w:space="0" w:color="000000"/>
              <w:right w:val="single" w:sz="4" w:space="0" w:color="000000"/>
            </w:tcBorders>
            <w:vAlign w:val="center"/>
          </w:tcPr>
          <w:p w:rsidR="00F75A18" w:rsidRPr="00F75A18" w:rsidRDefault="00F75A18" w:rsidP="00A644E9">
            <w:pPr>
              <w:spacing w:after="0" w:line="360" w:lineRule="auto"/>
              <w:ind w:firstLine="709"/>
              <w:rPr>
                <w:rFonts w:ascii="Times New Roman" w:hAnsi="Times New Roman" w:cs="Times New Roman"/>
              </w:rPr>
            </w:pPr>
            <w:r w:rsidRPr="00F75A18">
              <w:rPr>
                <w:rFonts w:ascii="Times New Roman" w:hAnsi="Times New Roman" w:cs="Times New Roman"/>
              </w:rPr>
              <w:t>пер. Луговой</w:t>
            </w:r>
          </w:p>
        </w:tc>
        <w:tc>
          <w:tcPr>
            <w:tcW w:w="1724" w:type="pct"/>
            <w:tcBorders>
              <w:top w:val="single" w:sz="4" w:space="0" w:color="000000"/>
              <w:left w:val="single" w:sz="4" w:space="0" w:color="000000"/>
              <w:bottom w:val="single" w:sz="4" w:space="0" w:color="000000"/>
              <w:right w:val="single" w:sz="4" w:space="0" w:color="000000"/>
            </w:tcBorders>
          </w:tcPr>
          <w:p w:rsidR="00F75A18" w:rsidRPr="00F75A18" w:rsidRDefault="00F75A18" w:rsidP="00A644E9">
            <w:pPr>
              <w:spacing w:after="0" w:line="360" w:lineRule="auto"/>
              <w:rPr>
                <w:rFonts w:ascii="Times New Roman" w:hAnsi="Times New Roman" w:cs="Times New Roman"/>
              </w:rPr>
            </w:pPr>
            <w:r w:rsidRPr="00F75A18">
              <w:rPr>
                <w:rFonts w:ascii="Times New Roman" w:hAnsi="Times New Roman" w:cs="Times New Roman"/>
              </w:rPr>
              <w:t>Второстепенная улица</w:t>
            </w:r>
          </w:p>
        </w:tc>
        <w:tc>
          <w:tcPr>
            <w:tcW w:w="1386" w:type="pct"/>
            <w:tcBorders>
              <w:top w:val="single" w:sz="4" w:space="0" w:color="000000"/>
              <w:left w:val="single" w:sz="4" w:space="0" w:color="000000"/>
              <w:bottom w:val="single" w:sz="4" w:space="0" w:color="000000"/>
              <w:right w:val="single" w:sz="4" w:space="0" w:color="000000"/>
            </w:tcBorders>
            <w:vAlign w:val="center"/>
          </w:tcPr>
          <w:p w:rsidR="00F75A18" w:rsidRPr="00F75A18" w:rsidRDefault="00F75A18" w:rsidP="00A644E9">
            <w:pPr>
              <w:spacing w:after="0" w:line="360" w:lineRule="auto"/>
              <w:ind w:firstLine="709"/>
              <w:rPr>
                <w:rFonts w:ascii="Times New Roman" w:hAnsi="Times New Roman" w:cs="Times New Roman"/>
              </w:rPr>
            </w:pPr>
            <w:r w:rsidRPr="00F75A18">
              <w:rPr>
                <w:rFonts w:ascii="Times New Roman" w:hAnsi="Times New Roman" w:cs="Times New Roman"/>
              </w:rPr>
              <w:t>0,200</w:t>
            </w:r>
          </w:p>
        </w:tc>
      </w:tr>
      <w:tr w:rsidR="00F75A18" w:rsidRPr="00F75A18" w:rsidTr="00A644E9">
        <w:trPr>
          <w:trHeight w:val="70"/>
          <w:jc w:val="center"/>
        </w:trPr>
        <w:tc>
          <w:tcPr>
            <w:tcW w:w="1890" w:type="pct"/>
            <w:tcBorders>
              <w:top w:val="single" w:sz="4" w:space="0" w:color="000000"/>
              <w:left w:val="single" w:sz="4" w:space="0" w:color="000000"/>
              <w:bottom w:val="single" w:sz="4" w:space="0" w:color="000000"/>
              <w:right w:val="single" w:sz="4" w:space="0" w:color="000000"/>
            </w:tcBorders>
            <w:vAlign w:val="center"/>
          </w:tcPr>
          <w:p w:rsidR="00F75A18" w:rsidRPr="00F75A18" w:rsidRDefault="00F75A18" w:rsidP="00A644E9">
            <w:pPr>
              <w:spacing w:after="0" w:line="360" w:lineRule="auto"/>
              <w:ind w:firstLine="709"/>
              <w:rPr>
                <w:rFonts w:ascii="Times New Roman" w:hAnsi="Times New Roman" w:cs="Times New Roman"/>
                <w:b/>
              </w:rPr>
            </w:pPr>
            <w:r w:rsidRPr="00F75A18">
              <w:rPr>
                <w:rFonts w:ascii="Times New Roman" w:hAnsi="Times New Roman" w:cs="Times New Roman"/>
              </w:rPr>
              <w:t>пер. Овражный</w:t>
            </w:r>
          </w:p>
        </w:tc>
        <w:tc>
          <w:tcPr>
            <w:tcW w:w="1724" w:type="pct"/>
            <w:tcBorders>
              <w:top w:val="single" w:sz="4" w:space="0" w:color="000000"/>
              <w:left w:val="single" w:sz="4" w:space="0" w:color="000000"/>
              <w:bottom w:val="single" w:sz="4" w:space="0" w:color="000000"/>
              <w:right w:val="single" w:sz="4" w:space="0" w:color="000000"/>
            </w:tcBorders>
          </w:tcPr>
          <w:p w:rsidR="00F75A18" w:rsidRPr="00F75A18" w:rsidRDefault="00F75A18" w:rsidP="00A644E9">
            <w:pPr>
              <w:spacing w:after="0" w:line="360" w:lineRule="auto"/>
              <w:rPr>
                <w:rFonts w:ascii="Times New Roman" w:hAnsi="Times New Roman" w:cs="Times New Roman"/>
              </w:rPr>
            </w:pPr>
            <w:r w:rsidRPr="00F75A18">
              <w:rPr>
                <w:rFonts w:ascii="Times New Roman" w:hAnsi="Times New Roman" w:cs="Times New Roman"/>
              </w:rPr>
              <w:t>Второстепенная улица</w:t>
            </w:r>
          </w:p>
        </w:tc>
        <w:tc>
          <w:tcPr>
            <w:tcW w:w="1386" w:type="pct"/>
            <w:tcBorders>
              <w:top w:val="single" w:sz="4" w:space="0" w:color="000000"/>
              <w:left w:val="single" w:sz="4" w:space="0" w:color="000000"/>
              <w:bottom w:val="single" w:sz="4" w:space="0" w:color="000000"/>
              <w:right w:val="single" w:sz="4" w:space="0" w:color="000000"/>
            </w:tcBorders>
            <w:vAlign w:val="center"/>
          </w:tcPr>
          <w:p w:rsidR="00F75A18" w:rsidRPr="00F75A18" w:rsidRDefault="00F75A18" w:rsidP="00A644E9">
            <w:pPr>
              <w:spacing w:after="0" w:line="360" w:lineRule="auto"/>
              <w:ind w:firstLine="709"/>
              <w:rPr>
                <w:rFonts w:ascii="Times New Roman" w:hAnsi="Times New Roman" w:cs="Times New Roman"/>
              </w:rPr>
            </w:pPr>
            <w:r w:rsidRPr="00F75A18">
              <w:rPr>
                <w:rFonts w:ascii="Times New Roman" w:hAnsi="Times New Roman" w:cs="Times New Roman"/>
              </w:rPr>
              <w:t>0,100</w:t>
            </w:r>
          </w:p>
        </w:tc>
      </w:tr>
      <w:tr w:rsidR="00F75A18" w:rsidRPr="00F75A18" w:rsidTr="00A644E9">
        <w:trPr>
          <w:trHeight w:val="70"/>
          <w:jc w:val="center"/>
        </w:trPr>
        <w:tc>
          <w:tcPr>
            <w:tcW w:w="1890" w:type="pct"/>
            <w:tcBorders>
              <w:top w:val="single" w:sz="4" w:space="0" w:color="000000"/>
              <w:left w:val="single" w:sz="4" w:space="0" w:color="000000"/>
              <w:bottom w:val="single" w:sz="4" w:space="0" w:color="000000"/>
              <w:right w:val="single" w:sz="4" w:space="0" w:color="000000"/>
            </w:tcBorders>
            <w:vAlign w:val="center"/>
          </w:tcPr>
          <w:p w:rsidR="00F75A18" w:rsidRPr="00F75A18" w:rsidRDefault="00F75A18" w:rsidP="00A644E9">
            <w:pPr>
              <w:spacing w:after="0" w:line="360" w:lineRule="auto"/>
              <w:ind w:firstLine="709"/>
              <w:rPr>
                <w:rFonts w:ascii="Times New Roman" w:hAnsi="Times New Roman" w:cs="Times New Roman"/>
                <w:highlight w:val="yellow"/>
              </w:rPr>
            </w:pPr>
            <w:r w:rsidRPr="00F75A18">
              <w:rPr>
                <w:rFonts w:ascii="Times New Roman" w:hAnsi="Times New Roman" w:cs="Times New Roman"/>
              </w:rPr>
              <w:t>пер. Огородный</w:t>
            </w:r>
          </w:p>
        </w:tc>
        <w:tc>
          <w:tcPr>
            <w:tcW w:w="1724" w:type="pct"/>
            <w:tcBorders>
              <w:top w:val="single" w:sz="4" w:space="0" w:color="000000"/>
              <w:left w:val="single" w:sz="4" w:space="0" w:color="000000"/>
              <w:bottom w:val="single" w:sz="4" w:space="0" w:color="000000"/>
              <w:right w:val="single" w:sz="4" w:space="0" w:color="000000"/>
            </w:tcBorders>
          </w:tcPr>
          <w:p w:rsidR="00F75A18" w:rsidRPr="00F75A18" w:rsidRDefault="00F75A18" w:rsidP="00A644E9">
            <w:pPr>
              <w:spacing w:after="0" w:line="360" w:lineRule="auto"/>
              <w:rPr>
                <w:rFonts w:ascii="Times New Roman" w:hAnsi="Times New Roman" w:cs="Times New Roman"/>
              </w:rPr>
            </w:pPr>
            <w:r w:rsidRPr="00F75A18">
              <w:rPr>
                <w:rFonts w:ascii="Times New Roman" w:hAnsi="Times New Roman" w:cs="Times New Roman"/>
              </w:rPr>
              <w:t>Второстепенная улица</w:t>
            </w:r>
          </w:p>
        </w:tc>
        <w:tc>
          <w:tcPr>
            <w:tcW w:w="1386" w:type="pct"/>
            <w:tcBorders>
              <w:top w:val="single" w:sz="4" w:space="0" w:color="000000"/>
              <w:left w:val="single" w:sz="4" w:space="0" w:color="000000"/>
              <w:bottom w:val="single" w:sz="4" w:space="0" w:color="000000"/>
              <w:right w:val="single" w:sz="4" w:space="0" w:color="000000"/>
            </w:tcBorders>
            <w:vAlign w:val="center"/>
          </w:tcPr>
          <w:p w:rsidR="00F75A18" w:rsidRPr="00F75A18" w:rsidRDefault="00F75A18" w:rsidP="00A644E9">
            <w:pPr>
              <w:spacing w:after="0" w:line="360" w:lineRule="auto"/>
              <w:ind w:firstLine="709"/>
              <w:rPr>
                <w:rFonts w:ascii="Times New Roman" w:hAnsi="Times New Roman" w:cs="Times New Roman"/>
              </w:rPr>
            </w:pPr>
            <w:r w:rsidRPr="00F75A18">
              <w:rPr>
                <w:rFonts w:ascii="Times New Roman" w:hAnsi="Times New Roman" w:cs="Times New Roman"/>
              </w:rPr>
              <w:t>0,250</w:t>
            </w:r>
          </w:p>
        </w:tc>
      </w:tr>
      <w:tr w:rsidR="00F75A18" w:rsidRPr="00F75A18" w:rsidTr="00A644E9">
        <w:trPr>
          <w:trHeight w:val="70"/>
          <w:jc w:val="center"/>
        </w:trPr>
        <w:tc>
          <w:tcPr>
            <w:tcW w:w="1890" w:type="pct"/>
            <w:tcBorders>
              <w:top w:val="single" w:sz="4" w:space="0" w:color="000000"/>
              <w:left w:val="single" w:sz="4" w:space="0" w:color="000000"/>
              <w:bottom w:val="single" w:sz="4" w:space="0" w:color="000000"/>
              <w:right w:val="single" w:sz="4" w:space="0" w:color="000000"/>
            </w:tcBorders>
            <w:vAlign w:val="center"/>
          </w:tcPr>
          <w:p w:rsidR="00F75A18" w:rsidRPr="00F75A18" w:rsidRDefault="00F75A18" w:rsidP="00A644E9">
            <w:pPr>
              <w:spacing w:after="0" w:line="360" w:lineRule="auto"/>
              <w:ind w:firstLine="709"/>
              <w:rPr>
                <w:rFonts w:ascii="Times New Roman" w:hAnsi="Times New Roman" w:cs="Times New Roman"/>
                <w:highlight w:val="yellow"/>
              </w:rPr>
            </w:pPr>
            <w:r w:rsidRPr="00F75A18">
              <w:rPr>
                <w:rFonts w:ascii="Times New Roman" w:hAnsi="Times New Roman" w:cs="Times New Roman"/>
              </w:rPr>
              <w:t>пер. Озерный</w:t>
            </w:r>
          </w:p>
        </w:tc>
        <w:tc>
          <w:tcPr>
            <w:tcW w:w="1724" w:type="pct"/>
            <w:tcBorders>
              <w:top w:val="single" w:sz="4" w:space="0" w:color="000000"/>
              <w:left w:val="single" w:sz="4" w:space="0" w:color="000000"/>
              <w:bottom w:val="single" w:sz="4" w:space="0" w:color="000000"/>
              <w:right w:val="single" w:sz="4" w:space="0" w:color="000000"/>
            </w:tcBorders>
          </w:tcPr>
          <w:p w:rsidR="00F75A18" w:rsidRPr="00F75A18" w:rsidRDefault="00F75A18" w:rsidP="00A644E9">
            <w:pPr>
              <w:spacing w:after="0" w:line="360" w:lineRule="auto"/>
              <w:rPr>
                <w:rFonts w:ascii="Times New Roman" w:hAnsi="Times New Roman" w:cs="Times New Roman"/>
              </w:rPr>
            </w:pPr>
            <w:r w:rsidRPr="00F75A18">
              <w:rPr>
                <w:rFonts w:ascii="Times New Roman" w:hAnsi="Times New Roman" w:cs="Times New Roman"/>
              </w:rPr>
              <w:t>Второстепенная улица</w:t>
            </w:r>
          </w:p>
        </w:tc>
        <w:tc>
          <w:tcPr>
            <w:tcW w:w="1386" w:type="pct"/>
            <w:tcBorders>
              <w:top w:val="single" w:sz="4" w:space="0" w:color="000000"/>
              <w:left w:val="single" w:sz="4" w:space="0" w:color="000000"/>
              <w:bottom w:val="single" w:sz="4" w:space="0" w:color="000000"/>
              <w:right w:val="single" w:sz="4" w:space="0" w:color="000000"/>
            </w:tcBorders>
            <w:vAlign w:val="center"/>
          </w:tcPr>
          <w:p w:rsidR="00F75A18" w:rsidRPr="00F75A18" w:rsidRDefault="00F75A18" w:rsidP="00A644E9">
            <w:pPr>
              <w:spacing w:after="0" w:line="360" w:lineRule="auto"/>
              <w:ind w:firstLine="709"/>
              <w:rPr>
                <w:rFonts w:ascii="Times New Roman" w:hAnsi="Times New Roman" w:cs="Times New Roman"/>
              </w:rPr>
            </w:pPr>
            <w:r w:rsidRPr="00F75A18">
              <w:rPr>
                <w:rFonts w:ascii="Times New Roman" w:hAnsi="Times New Roman" w:cs="Times New Roman"/>
              </w:rPr>
              <w:t>0,100</w:t>
            </w:r>
          </w:p>
        </w:tc>
      </w:tr>
      <w:tr w:rsidR="00F75A18" w:rsidRPr="00F75A18" w:rsidTr="00A644E9">
        <w:trPr>
          <w:trHeight w:val="70"/>
          <w:jc w:val="center"/>
        </w:trPr>
        <w:tc>
          <w:tcPr>
            <w:tcW w:w="1890" w:type="pct"/>
            <w:tcBorders>
              <w:top w:val="single" w:sz="4" w:space="0" w:color="000000"/>
              <w:left w:val="single" w:sz="4" w:space="0" w:color="000000"/>
              <w:bottom w:val="single" w:sz="4" w:space="0" w:color="000000"/>
              <w:right w:val="single" w:sz="4" w:space="0" w:color="000000"/>
            </w:tcBorders>
            <w:vAlign w:val="center"/>
          </w:tcPr>
          <w:p w:rsidR="00F75A18" w:rsidRPr="00F75A18" w:rsidRDefault="00F75A18" w:rsidP="00A644E9">
            <w:pPr>
              <w:spacing w:after="0" w:line="360" w:lineRule="auto"/>
              <w:ind w:firstLine="709"/>
              <w:rPr>
                <w:rFonts w:ascii="Times New Roman" w:hAnsi="Times New Roman" w:cs="Times New Roman"/>
              </w:rPr>
            </w:pPr>
            <w:r w:rsidRPr="00F75A18">
              <w:rPr>
                <w:rFonts w:ascii="Times New Roman" w:hAnsi="Times New Roman" w:cs="Times New Roman"/>
              </w:rPr>
              <w:t>пер. Речной</w:t>
            </w:r>
          </w:p>
        </w:tc>
        <w:tc>
          <w:tcPr>
            <w:tcW w:w="1724" w:type="pct"/>
            <w:tcBorders>
              <w:top w:val="single" w:sz="4" w:space="0" w:color="000000"/>
              <w:left w:val="single" w:sz="4" w:space="0" w:color="000000"/>
              <w:bottom w:val="single" w:sz="4" w:space="0" w:color="000000"/>
              <w:right w:val="single" w:sz="4" w:space="0" w:color="000000"/>
            </w:tcBorders>
          </w:tcPr>
          <w:p w:rsidR="00F75A18" w:rsidRPr="00F75A18" w:rsidRDefault="00F75A18" w:rsidP="00A644E9">
            <w:pPr>
              <w:spacing w:after="0" w:line="360" w:lineRule="auto"/>
              <w:rPr>
                <w:rFonts w:ascii="Times New Roman" w:hAnsi="Times New Roman" w:cs="Times New Roman"/>
              </w:rPr>
            </w:pPr>
            <w:r w:rsidRPr="00F75A18">
              <w:rPr>
                <w:rFonts w:ascii="Times New Roman" w:hAnsi="Times New Roman" w:cs="Times New Roman"/>
              </w:rPr>
              <w:t>Второстепенная улица</w:t>
            </w:r>
          </w:p>
        </w:tc>
        <w:tc>
          <w:tcPr>
            <w:tcW w:w="1386" w:type="pct"/>
            <w:tcBorders>
              <w:top w:val="single" w:sz="4" w:space="0" w:color="000000"/>
              <w:left w:val="single" w:sz="4" w:space="0" w:color="000000"/>
              <w:bottom w:val="single" w:sz="4" w:space="0" w:color="000000"/>
              <w:right w:val="single" w:sz="4" w:space="0" w:color="000000"/>
            </w:tcBorders>
            <w:vAlign w:val="center"/>
          </w:tcPr>
          <w:p w:rsidR="00F75A18" w:rsidRPr="00F75A18" w:rsidRDefault="00F75A18" w:rsidP="00A644E9">
            <w:pPr>
              <w:spacing w:after="0" w:line="360" w:lineRule="auto"/>
              <w:ind w:firstLine="709"/>
              <w:rPr>
                <w:rFonts w:ascii="Times New Roman" w:hAnsi="Times New Roman" w:cs="Times New Roman"/>
              </w:rPr>
            </w:pPr>
            <w:r w:rsidRPr="00F75A18">
              <w:rPr>
                <w:rFonts w:ascii="Times New Roman" w:hAnsi="Times New Roman" w:cs="Times New Roman"/>
              </w:rPr>
              <w:t>0,300</w:t>
            </w:r>
          </w:p>
        </w:tc>
      </w:tr>
      <w:tr w:rsidR="00F75A18" w:rsidRPr="00F75A18" w:rsidTr="00A644E9">
        <w:trPr>
          <w:trHeight w:val="70"/>
          <w:jc w:val="center"/>
        </w:trPr>
        <w:tc>
          <w:tcPr>
            <w:tcW w:w="1890" w:type="pct"/>
            <w:tcBorders>
              <w:top w:val="single" w:sz="4" w:space="0" w:color="000000"/>
              <w:left w:val="single" w:sz="4" w:space="0" w:color="000000"/>
              <w:bottom w:val="single" w:sz="4" w:space="0" w:color="000000"/>
              <w:right w:val="single" w:sz="4" w:space="0" w:color="000000"/>
            </w:tcBorders>
            <w:vAlign w:val="center"/>
          </w:tcPr>
          <w:p w:rsidR="00F75A18" w:rsidRPr="00F75A18" w:rsidRDefault="00F75A18" w:rsidP="00A644E9">
            <w:pPr>
              <w:spacing w:after="0" w:line="360" w:lineRule="auto"/>
              <w:ind w:firstLine="709"/>
              <w:rPr>
                <w:rFonts w:ascii="Times New Roman" w:hAnsi="Times New Roman" w:cs="Times New Roman"/>
              </w:rPr>
            </w:pPr>
            <w:r w:rsidRPr="00F75A18">
              <w:rPr>
                <w:rFonts w:ascii="Times New Roman" w:hAnsi="Times New Roman" w:cs="Times New Roman"/>
              </w:rPr>
              <w:lastRenderedPageBreak/>
              <w:t>пер. Садовый</w:t>
            </w:r>
          </w:p>
        </w:tc>
        <w:tc>
          <w:tcPr>
            <w:tcW w:w="1724" w:type="pct"/>
            <w:tcBorders>
              <w:top w:val="single" w:sz="4" w:space="0" w:color="000000"/>
              <w:left w:val="single" w:sz="4" w:space="0" w:color="000000"/>
              <w:bottom w:val="single" w:sz="4" w:space="0" w:color="000000"/>
              <w:right w:val="single" w:sz="4" w:space="0" w:color="000000"/>
            </w:tcBorders>
          </w:tcPr>
          <w:p w:rsidR="00F75A18" w:rsidRPr="00F75A18" w:rsidRDefault="00F75A18" w:rsidP="00A644E9">
            <w:pPr>
              <w:spacing w:after="0" w:line="360" w:lineRule="auto"/>
              <w:rPr>
                <w:rFonts w:ascii="Times New Roman" w:hAnsi="Times New Roman" w:cs="Times New Roman"/>
              </w:rPr>
            </w:pPr>
            <w:r w:rsidRPr="00F75A18">
              <w:rPr>
                <w:rFonts w:ascii="Times New Roman" w:hAnsi="Times New Roman" w:cs="Times New Roman"/>
              </w:rPr>
              <w:t>Второстепенная улица</w:t>
            </w:r>
          </w:p>
        </w:tc>
        <w:tc>
          <w:tcPr>
            <w:tcW w:w="1386" w:type="pct"/>
            <w:tcBorders>
              <w:top w:val="single" w:sz="4" w:space="0" w:color="000000"/>
              <w:left w:val="single" w:sz="4" w:space="0" w:color="000000"/>
              <w:bottom w:val="single" w:sz="4" w:space="0" w:color="000000"/>
              <w:right w:val="single" w:sz="4" w:space="0" w:color="000000"/>
            </w:tcBorders>
            <w:vAlign w:val="center"/>
          </w:tcPr>
          <w:p w:rsidR="00F75A18" w:rsidRPr="00F75A18" w:rsidRDefault="00F75A18" w:rsidP="00A644E9">
            <w:pPr>
              <w:spacing w:after="0" w:line="360" w:lineRule="auto"/>
              <w:ind w:firstLine="709"/>
              <w:rPr>
                <w:rFonts w:ascii="Times New Roman" w:hAnsi="Times New Roman" w:cs="Times New Roman"/>
              </w:rPr>
            </w:pPr>
            <w:r w:rsidRPr="00F75A18">
              <w:rPr>
                <w:rFonts w:ascii="Times New Roman" w:hAnsi="Times New Roman" w:cs="Times New Roman"/>
              </w:rPr>
              <w:t>0,300</w:t>
            </w:r>
          </w:p>
        </w:tc>
      </w:tr>
      <w:tr w:rsidR="00F75A18" w:rsidRPr="00F75A18" w:rsidTr="00A644E9">
        <w:trPr>
          <w:trHeight w:val="70"/>
          <w:jc w:val="center"/>
        </w:trPr>
        <w:tc>
          <w:tcPr>
            <w:tcW w:w="1890" w:type="pct"/>
            <w:tcBorders>
              <w:top w:val="single" w:sz="4" w:space="0" w:color="000000"/>
              <w:left w:val="single" w:sz="4" w:space="0" w:color="000000"/>
              <w:bottom w:val="single" w:sz="4" w:space="0" w:color="000000"/>
              <w:right w:val="single" w:sz="4" w:space="0" w:color="000000"/>
            </w:tcBorders>
            <w:vAlign w:val="center"/>
          </w:tcPr>
          <w:p w:rsidR="00F75A18" w:rsidRPr="00F75A18" w:rsidRDefault="00F75A18" w:rsidP="00A644E9">
            <w:pPr>
              <w:spacing w:after="0" w:line="360" w:lineRule="auto"/>
              <w:ind w:firstLine="709"/>
              <w:rPr>
                <w:rFonts w:ascii="Times New Roman" w:hAnsi="Times New Roman" w:cs="Times New Roman"/>
              </w:rPr>
            </w:pPr>
            <w:r w:rsidRPr="00F75A18">
              <w:rPr>
                <w:rFonts w:ascii="Times New Roman" w:hAnsi="Times New Roman" w:cs="Times New Roman"/>
              </w:rPr>
              <w:t>пер. Сосновый</w:t>
            </w:r>
          </w:p>
        </w:tc>
        <w:tc>
          <w:tcPr>
            <w:tcW w:w="1724" w:type="pct"/>
            <w:tcBorders>
              <w:top w:val="single" w:sz="4" w:space="0" w:color="000000"/>
              <w:left w:val="single" w:sz="4" w:space="0" w:color="000000"/>
              <w:bottom w:val="single" w:sz="4" w:space="0" w:color="000000"/>
              <w:right w:val="single" w:sz="4" w:space="0" w:color="000000"/>
            </w:tcBorders>
          </w:tcPr>
          <w:p w:rsidR="00F75A18" w:rsidRPr="00F75A18" w:rsidRDefault="00F75A18" w:rsidP="00A644E9">
            <w:pPr>
              <w:spacing w:after="0" w:line="360" w:lineRule="auto"/>
              <w:rPr>
                <w:rFonts w:ascii="Times New Roman" w:hAnsi="Times New Roman" w:cs="Times New Roman"/>
              </w:rPr>
            </w:pPr>
            <w:r w:rsidRPr="00F75A18">
              <w:rPr>
                <w:rFonts w:ascii="Times New Roman" w:hAnsi="Times New Roman" w:cs="Times New Roman"/>
              </w:rPr>
              <w:t>Второстепенная улица</w:t>
            </w:r>
          </w:p>
        </w:tc>
        <w:tc>
          <w:tcPr>
            <w:tcW w:w="1386" w:type="pct"/>
            <w:tcBorders>
              <w:top w:val="single" w:sz="4" w:space="0" w:color="000000"/>
              <w:left w:val="single" w:sz="4" w:space="0" w:color="000000"/>
              <w:bottom w:val="single" w:sz="4" w:space="0" w:color="000000"/>
              <w:right w:val="single" w:sz="4" w:space="0" w:color="000000"/>
            </w:tcBorders>
            <w:vAlign w:val="center"/>
          </w:tcPr>
          <w:p w:rsidR="00F75A18" w:rsidRPr="00F75A18" w:rsidRDefault="00F75A18" w:rsidP="00A644E9">
            <w:pPr>
              <w:spacing w:after="0" w:line="360" w:lineRule="auto"/>
              <w:ind w:firstLine="709"/>
              <w:rPr>
                <w:rFonts w:ascii="Times New Roman" w:hAnsi="Times New Roman" w:cs="Times New Roman"/>
              </w:rPr>
            </w:pPr>
            <w:r w:rsidRPr="00F75A18">
              <w:rPr>
                <w:rFonts w:ascii="Times New Roman" w:hAnsi="Times New Roman" w:cs="Times New Roman"/>
              </w:rPr>
              <w:t>0,315</w:t>
            </w:r>
          </w:p>
        </w:tc>
      </w:tr>
      <w:tr w:rsidR="00F75A18" w:rsidRPr="00F75A18" w:rsidTr="00A644E9">
        <w:trPr>
          <w:trHeight w:val="70"/>
          <w:jc w:val="center"/>
        </w:trPr>
        <w:tc>
          <w:tcPr>
            <w:tcW w:w="1890" w:type="pct"/>
            <w:tcBorders>
              <w:top w:val="single" w:sz="4" w:space="0" w:color="000000"/>
              <w:left w:val="single" w:sz="4" w:space="0" w:color="000000"/>
              <w:bottom w:val="single" w:sz="4" w:space="0" w:color="000000"/>
              <w:right w:val="single" w:sz="4" w:space="0" w:color="000000"/>
            </w:tcBorders>
            <w:vAlign w:val="center"/>
          </w:tcPr>
          <w:p w:rsidR="00F75A18" w:rsidRPr="00F75A18" w:rsidRDefault="00F75A18" w:rsidP="00A644E9">
            <w:pPr>
              <w:spacing w:after="0" w:line="360" w:lineRule="auto"/>
              <w:ind w:firstLine="709"/>
              <w:rPr>
                <w:rFonts w:ascii="Times New Roman" w:hAnsi="Times New Roman" w:cs="Times New Roman"/>
              </w:rPr>
            </w:pPr>
            <w:r w:rsidRPr="00F75A18">
              <w:rPr>
                <w:rFonts w:ascii="Times New Roman" w:hAnsi="Times New Roman" w:cs="Times New Roman"/>
              </w:rPr>
              <w:t>пер. Школьный</w:t>
            </w:r>
          </w:p>
        </w:tc>
        <w:tc>
          <w:tcPr>
            <w:tcW w:w="1724" w:type="pct"/>
            <w:tcBorders>
              <w:top w:val="single" w:sz="4" w:space="0" w:color="000000"/>
              <w:left w:val="single" w:sz="4" w:space="0" w:color="000000"/>
              <w:bottom w:val="single" w:sz="4" w:space="0" w:color="000000"/>
              <w:right w:val="single" w:sz="4" w:space="0" w:color="000000"/>
            </w:tcBorders>
          </w:tcPr>
          <w:p w:rsidR="00F75A18" w:rsidRPr="00F75A18" w:rsidRDefault="00F75A18" w:rsidP="00A644E9">
            <w:pPr>
              <w:spacing w:after="0" w:line="360" w:lineRule="auto"/>
              <w:rPr>
                <w:rFonts w:ascii="Times New Roman" w:hAnsi="Times New Roman" w:cs="Times New Roman"/>
              </w:rPr>
            </w:pPr>
            <w:r w:rsidRPr="00F75A18">
              <w:rPr>
                <w:rFonts w:ascii="Times New Roman" w:hAnsi="Times New Roman" w:cs="Times New Roman"/>
              </w:rPr>
              <w:t>Второстепенная улица</w:t>
            </w:r>
          </w:p>
        </w:tc>
        <w:tc>
          <w:tcPr>
            <w:tcW w:w="1386" w:type="pct"/>
            <w:tcBorders>
              <w:top w:val="single" w:sz="4" w:space="0" w:color="000000"/>
              <w:left w:val="single" w:sz="4" w:space="0" w:color="000000"/>
              <w:bottom w:val="single" w:sz="4" w:space="0" w:color="000000"/>
              <w:right w:val="single" w:sz="4" w:space="0" w:color="000000"/>
            </w:tcBorders>
            <w:vAlign w:val="center"/>
          </w:tcPr>
          <w:p w:rsidR="00F75A18" w:rsidRPr="00F75A18" w:rsidRDefault="00F75A18" w:rsidP="00A644E9">
            <w:pPr>
              <w:spacing w:after="0" w:line="360" w:lineRule="auto"/>
              <w:ind w:firstLine="709"/>
              <w:rPr>
                <w:rFonts w:ascii="Times New Roman" w:hAnsi="Times New Roman" w:cs="Times New Roman"/>
              </w:rPr>
            </w:pPr>
            <w:r w:rsidRPr="00F75A18">
              <w:rPr>
                <w:rFonts w:ascii="Times New Roman" w:hAnsi="Times New Roman" w:cs="Times New Roman"/>
              </w:rPr>
              <w:t>0,445</w:t>
            </w:r>
          </w:p>
        </w:tc>
      </w:tr>
      <w:tr w:rsidR="00F75A18" w:rsidRPr="00F75A18" w:rsidTr="00A644E9">
        <w:trPr>
          <w:trHeight w:val="70"/>
          <w:jc w:val="center"/>
        </w:trPr>
        <w:tc>
          <w:tcPr>
            <w:tcW w:w="3614" w:type="pct"/>
            <w:gridSpan w:val="2"/>
            <w:tcBorders>
              <w:top w:val="single" w:sz="4" w:space="0" w:color="000000"/>
              <w:left w:val="single" w:sz="4" w:space="0" w:color="000000"/>
              <w:bottom w:val="single" w:sz="4" w:space="0" w:color="000000"/>
              <w:right w:val="single" w:sz="4" w:space="0" w:color="000000"/>
            </w:tcBorders>
            <w:vAlign w:val="center"/>
          </w:tcPr>
          <w:p w:rsidR="00F75A18" w:rsidRPr="00F75A18" w:rsidRDefault="00F75A18" w:rsidP="00A644E9">
            <w:pPr>
              <w:spacing w:after="0" w:line="360" w:lineRule="auto"/>
              <w:rPr>
                <w:rFonts w:ascii="Times New Roman" w:hAnsi="Times New Roman" w:cs="Times New Roman"/>
              </w:rPr>
            </w:pPr>
            <w:r w:rsidRPr="00F75A18">
              <w:rPr>
                <w:rFonts w:ascii="Times New Roman" w:hAnsi="Times New Roman" w:cs="Times New Roman"/>
              </w:rPr>
              <w:t>Общая протяженность второстепенных улиц:</w:t>
            </w:r>
          </w:p>
        </w:tc>
        <w:tc>
          <w:tcPr>
            <w:tcW w:w="1386" w:type="pct"/>
            <w:tcBorders>
              <w:top w:val="single" w:sz="4" w:space="0" w:color="000000"/>
              <w:left w:val="single" w:sz="4" w:space="0" w:color="000000"/>
              <w:bottom w:val="single" w:sz="4" w:space="0" w:color="000000"/>
              <w:right w:val="single" w:sz="4" w:space="0" w:color="000000"/>
            </w:tcBorders>
            <w:vAlign w:val="center"/>
          </w:tcPr>
          <w:p w:rsidR="00F75A18" w:rsidRPr="00F75A18" w:rsidRDefault="00F75A18" w:rsidP="00A644E9">
            <w:pPr>
              <w:spacing w:after="0" w:line="360" w:lineRule="auto"/>
              <w:ind w:firstLine="709"/>
              <w:rPr>
                <w:rFonts w:ascii="Times New Roman" w:hAnsi="Times New Roman" w:cs="Times New Roman"/>
              </w:rPr>
            </w:pPr>
            <w:r w:rsidRPr="00F75A18">
              <w:rPr>
                <w:rFonts w:ascii="Times New Roman" w:hAnsi="Times New Roman" w:cs="Times New Roman"/>
              </w:rPr>
              <w:t>3,585</w:t>
            </w:r>
          </w:p>
        </w:tc>
      </w:tr>
      <w:tr w:rsidR="00F75A18" w:rsidRPr="00F75A18" w:rsidTr="00A644E9">
        <w:trPr>
          <w:trHeight w:val="70"/>
          <w:jc w:val="center"/>
        </w:trPr>
        <w:tc>
          <w:tcPr>
            <w:tcW w:w="3614" w:type="pct"/>
            <w:gridSpan w:val="2"/>
            <w:tcBorders>
              <w:top w:val="single" w:sz="4" w:space="0" w:color="000000"/>
              <w:left w:val="single" w:sz="4" w:space="0" w:color="000000"/>
              <w:bottom w:val="single" w:sz="4" w:space="0" w:color="000000"/>
              <w:right w:val="single" w:sz="4" w:space="0" w:color="000000"/>
            </w:tcBorders>
            <w:vAlign w:val="center"/>
          </w:tcPr>
          <w:p w:rsidR="00F75A18" w:rsidRPr="00F75A18" w:rsidRDefault="00F75A18" w:rsidP="00A644E9">
            <w:pPr>
              <w:spacing w:after="0" w:line="360" w:lineRule="auto"/>
              <w:rPr>
                <w:rFonts w:ascii="Times New Roman" w:hAnsi="Times New Roman" w:cs="Times New Roman"/>
              </w:rPr>
            </w:pPr>
            <w:r w:rsidRPr="00F75A18">
              <w:rPr>
                <w:rFonts w:ascii="Times New Roman" w:hAnsi="Times New Roman" w:cs="Times New Roman"/>
              </w:rPr>
              <w:t>Общая протяженность улично-дорожной сети:</w:t>
            </w:r>
          </w:p>
        </w:tc>
        <w:tc>
          <w:tcPr>
            <w:tcW w:w="1386" w:type="pct"/>
            <w:tcBorders>
              <w:top w:val="single" w:sz="4" w:space="0" w:color="000000"/>
              <w:left w:val="single" w:sz="4" w:space="0" w:color="000000"/>
              <w:bottom w:val="single" w:sz="4" w:space="0" w:color="000000"/>
              <w:right w:val="single" w:sz="4" w:space="0" w:color="000000"/>
            </w:tcBorders>
            <w:vAlign w:val="center"/>
          </w:tcPr>
          <w:p w:rsidR="00F75A18" w:rsidRPr="00F75A18" w:rsidRDefault="00F75A18" w:rsidP="00A644E9">
            <w:pPr>
              <w:spacing w:after="0" w:line="360" w:lineRule="auto"/>
              <w:ind w:firstLine="709"/>
              <w:rPr>
                <w:rFonts w:ascii="Times New Roman" w:hAnsi="Times New Roman" w:cs="Times New Roman"/>
              </w:rPr>
            </w:pPr>
            <w:r w:rsidRPr="00F75A18">
              <w:rPr>
                <w:rFonts w:ascii="Times New Roman" w:hAnsi="Times New Roman" w:cs="Times New Roman"/>
              </w:rPr>
              <w:t>17,977</w:t>
            </w:r>
          </w:p>
        </w:tc>
      </w:tr>
      <w:tr w:rsidR="00F75A18" w:rsidRPr="00F75A18" w:rsidTr="00A644E9">
        <w:trPr>
          <w:trHeight w:val="447"/>
          <w:jc w:val="center"/>
        </w:trPr>
        <w:tc>
          <w:tcPr>
            <w:tcW w:w="5000" w:type="pct"/>
            <w:gridSpan w:val="3"/>
            <w:tcBorders>
              <w:top w:val="single" w:sz="4" w:space="0" w:color="000000"/>
              <w:left w:val="single" w:sz="4" w:space="0" w:color="000000"/>
              <w:bottom w:val="single" w:sz="4" w:space="0" w:color="000000"/>
              <w:right w:val="single" w:sz="4" w:space="0" w:color="000000"/>
            </w:tcBorders>
            <w:vAlign w:val="center"/>
          </w:tcPr>
          <w:p w:rsidR="00F75A18" w:rsidRPr="00F75A18" w:rsidRDefault="00F75A18" w:rsidP="00A644E9">
            <w:pPr>
              <w:spacing w:after="0" w:line="360" w:lineRule="auto"/>
              <w:rPr>
                <w:rFonts w:ascii="Times New Roman" w:hAnsi="Times New Roman" w:cs="Times New Roman"/>
              </w:rPr>
            </w:pPr>
            <w:r w:rsidRPr="00F75A18">
              <w:rPr>
                <w:rFonts w:ascii="Times New Roman" w:hAnsi="Times New Roman" w:cs="Times New Roman"/>
              </w:rPr>
              <w:t>п. Степной</w:t>
            </w:r>
          </w:p>
        </w:tc>
      </w:tr>
      <w:tr w:rsidR="00F75A18" w:rsidRPr="00F75A18" w:rsidTr="00A644E9">
        <w:trPr>
          <w:trHeight w:val="345"/>
          <w:jc w:val="center"/>
        </w:trPr>
        <w:tc>
          <w:tcPr>
            <w:tcW w:w="1890" w:type="pct"/>
            <w:tcBorders>
              <w:top w:val="single" w:sz="4" w:space="0" w:color="000000"/>
              <w:left w:val="single" w:sz="4" w:space="0" w:color="000000"/>
              <w:bottom w:val="single" w:sz="4" w:space="0" w:color="000000"/>
              <w:right w:val="single" w:sz="4" w:space="0" w:color="000000"/>
            </w:tcBorders>
            <w:vAlign w:val="center"/>
          </w:tcPr>
          <w:p w:rsidR="00F75A18" w:rsidRPr="00F75A18" w:rsidRDefault="00F75A18" w:rsidP="00A644E9">
            <w:pPr>
              <w:spacing w:after="0" w:line="360" w:lineRule="auto"/>
              <w:ind w:left="664" w:firstLine="45"/>
              <w:rPr>
                <w:rFonts w:ascii="Times New Roman" w:hAnsi="Times New Roman" w:cs="Times New Roman"/>
              </w:rPr>
            </w:pPr>
            <w:r w:rsidRPr="00F75A18">
              <w:rPr>
                <w:rFonts w:ascii="Times New Roman" w:hAnsi="Times New Roman" w:cs="Times New Roman"/>
              </w:rPr>
              <w:t>Наименование улицы, дороги</w:t>
            </w:r>
          </w:p>
        </w:tc>
        <w:tc>
          <w:tcPr>
            <w:tcW w:w="1724" w:type="pct"/>
            <w:tcBorders>
              <w:top w:val="single" w:sz="4" w:space="0" w:color="000000"/>
              <w:left w:val="single" w:sz="4" w:space="0" w:color="000000"/>
              <w:bottom w:val="single" w:sz="4" w:space="0" w:color="000000"/>
              <w:right w:val="single" w:sz="4" w:space="0" w:color="000000"/>
            </w:tcBorders>
            <w:vAlign w:val="center"/>
          </w:tcPr>
          <w:p w:rsidR="00F75A18" w:rsidRPr="00F75A18" w:rsidRDefault="00F75A18" w:rsidP="00A644E9">
            <w:pPr>
              <w:spacing w:after="0" w:line="360" w:lineRule="auto"/>
              <w:rPr>
                <w:rFonts w:ascii="Times New Roman" w:hAnsi="Times New Roman" w:cs="Times New Roman"/>
              </w:rPr>
            </w:pPr>
            <w:r w:rsidRPr="00F75A18">
              <w:rPr>
                <w:rFonts w:ascii="Times New Roman" w:hAnsi="Times New Roman" w:cs="Times New Roman"/>
              </w:rPr>
              <w:t>Категория улицы, дороги</w:t>
            </w:r>
          </w:p>
        </w:tc>
        <w:tc>
          <w:tcPr>
            <w:tcW w:w="1386" w:type="pct"/>
            <w:tcBorders>
              <w:top w:val="single" w:sz="4" w:space="0" w:color="000000"/>
              <w:left w:val="single" w:sz="4" w:space="0" w:color="000000"/>
              <w:bottom w:val="single" w:sz="4" w:space="0" w:color="000000"/>
              <w:right w:val="single" w:sz="4" w:space="0" w:color="000000"/>
            </w:tcBorders>
            <w:vAlign w:val="center"/>
          </w:tcPr>
          <w:p w:rsidR="00F75A18" w:rsidRPr="00F75A18" w:rsidRDefault="00F75A18" w:rsidP="00A644E9">
            <w:pPr>
              <w:spacing w:after="0" w:line="360" w:lineRule="auto"/>
              <w:jc w:val="center"/>
              <w:rPr>
                <w:rFonts w:ascii="Times New Roman" w:hAnsi="Times New Roman" w:cs="Times New Roman"/>
              </w:rPr>
            </w:pPr>
            <w:r w:rsidRPr="00F75A18">
              <w:rPr>
                <w:rFonts w:ascii="Times New Roman" w:hAnsi="Times New Roman" w:cs="Times New Roman"/>
              </w:rPr>
              <w:t>Протяженность, км</w:t>
            </w:r>
          </w:p>
        </w:tc>
      </w:tr>
      <w:tr w:rsidR="00F75A18" w:rsidRPr="00F75A18" w:rsidTr="00A644E9">
        <w:trPr>
          <w:trHeight w:val="70"/>
          <w:jc w:val="center"/>
        </w:trPr>
        <w:tc>
          <w:tcPr>
            <w:tcW w:w="1890" w:type="pct"/>
            <w:tcBorders>
              <w:top w:val="single" w:sz="4" w:space="0" w:color="000000"/>
              <w:left w:val="single" w:sz="4" w:space="0" w:color="000000"/>
              <w:bottom w:val="single" w:sz="4" w:space="0" w:color="000000"/>
              <w:right w:val="single" w:sz="4" w:space="0" w:color="000000"/>
            </w:tcBorders>
            <w:vAlign w:val="center"/>
          </w:tcPr>
          <w:p w:rsidR="00F75A18" w:rsidRPr="00FA012B" w:rsidRDefault="00F75A18" w:rsidP="00A644E9">
            <w:pPr>
              <w:spacing w:after="0" w:line="360" w:lineRule="auto"/>
              <w:ind w:firstLine="709"/>
              <w:rPr>
                <w:rFonts w:ascii="Times New Roman" w:hAnsi="Times New Roman" w:cs="Times New Roman"/>
                <w:color w:val="000000" w:themeColor="text1"/>
              </w:rPr>
            </w:pPr>
            <w:r w:rsidRPr="00FA012B">
              <w:rPr>
                <w:rFonts w:ascii="Times New Roman" w:hAnsi="Times New Roman" w:cs="Times New Roman"/>
                <w:color w:val="000000" w:themeColor="text1"/>
              </w:rPr>
              <w:t xml:space="preserve">Целинная </w:t>
            </w:r>
          </w:p>
        </w:tc>
        <w:tc>
          <w:tcPr>
            <w:tcW w:w="1724" w:type="pct"/>
            <w:tcBorders>
              <w:top w:val="single" w:sz="4" w:space="0" w:color="000000"/>
              <w:left w:val="single" w:sz="4" w:space="0" w:color="000000"/>
              <w:bottom w:val="single" w:sz="4" w:space="0" w:color="000000"/>
              <w:right w:val="single" w:sz="4" w:space="0" w:color="000000"/>
            </w:tcBorders>
            <w:vAlign w:val="center"/>
          </w:tcPr>
          <w:p w:rsidR="00F75A18" w:rsidRPr="00F75A18" w:rsidRDefault="00F75A18" w:rsidP="00A644E9">
            <w:pPr>
              <w:spacing w:after="0" w:line="360" w:lineRule="auto"/>
              <w:rPr>
                <w:rFonts w:ascii="Times New Roman" w:hAnsi="Times New Roman" w:cs="Times New Roman"/>
              </w:rPr>
            </w:pPr>
            <w:r w:rsidRPr="00F75A18">
              <w:rPr>
                <w:rFonts w:ascii="Times New Roman" w:hAnsi="Times New Roman" w:cs="Times New Roman"/>
              </w:rPr>
              <w:t>Основная улица</w:t>
            </w:r>
          </w:p>
        </w:tc>
        <w:tc>
          <w:tcPr>
            <w:tcW w:w="1386" w:type="pct"/>
            <w:tcBorders>
              <w:top w:val="single" w:sz="4" w:space="0" w:color="000000"/>
              <w:left w:val="single" w:sz="4" w:space="0" w:color="000000"/>
              <w:bottom w:val="single" w:sz="4" w:space="0" w:color="000000"/>
              <w:right w:val="single" w:sz="4" w:space="0" w:color="000000"/>
            </w:tcBorders>
            <w:vAlign w:val="center"/>
          </w:tcPr>
          <w:p w:rsidR="00F75A18" w:rsidRPr="00F75A18" w:rsidRDefault="00F75A18" w:rsidP="00A644E9">
            <w:pPr>
              <w:spacing w:after="0" w:line="360" w:lineRule="auto"/>
              <w:ind w:firstLine="709"/>
              <w:rPr>
                <w:rFonts w:ascii="Times New Roman" w:hAnsi="Times New Roman" w:cs="Times New Roman"/>
              </w:rPr>
            </w:pPr>
            <w:r w:rsidRPr="00F75A18">
              <w:rPr>
                <w:rFonts w:ascii="Times New Roman" w:hAnsi="Times New Roman" w:cs="Times New Roman"/>
              </w:rPr>
              <w:t>0,170</w:t>
            </w:r>
          </w:p>
        </w:tc>
      </w:tr>
      <w:tr w:rsidR="00F75A18" w:rsidRPr="00F75A18" w:rsidTr="00A644E9">
        <w:trPr>
          <w:trHeight w:val="70"/>
          <w:jc w:val="center"/>
        </w:trPr>
        <w:tc>
          <w:tcPr>
            <w:tcW w:w="1890" w:type="pct"/>
            <w:tcBorders>
              <w:top w:val="single" w:sz="4" w:space="0" w:color="000000"/>
              <w:left w:val="single" w:sz="4" w:space="0" w:color="000000"/>
              <w:bottom w:val="single" w:sz="4" w:space="0" w:color="000000"/>
              <w:right w:val="single" w:sz="4" w:space="0" w:color="000000"/>
            </w:tcBorders>
            <w:vAlign w:val="center"/>
          </w:tcPr>
          <w:p w:rsidR="00F75A18" w:rsidRPr="00FA012B" w:rsidRDefault="00F75A18" w:rsidP="00DD6FF9">
            <w:pPr>
              <w:spacing w:after="0" w:line="360" w:lineRule="auto"/>
              <w:ind w:firstLine="709"/>
              <w:rPr>
                <w:rFonts w:ascii="Times New Roman" w:hAnsi="Times New Roman" w:cs="Times New Roman"/>
                <w:color w:val="000000" w:themeColor="text1"/>
              </w:rPr>
            </w:pPr>
            <w:r w:rsidRPr="00FA012B">
              <w:rPr>
                <w:rFonts w:ascii="Times New Roman" w:hAnsi="Times New Roman" w:cs="Times New Roman"/>
                <w:color w:val="000000" w:themeColor="text1"/>
              </w:rPr>
              <w:t xml:space="preserve">Шукшина </w:t>
            </w:r>
          </w:p>
        </w:tc>
        <w:tc>
          <w:tcPr>
            <w:tcW w:w="1724" w:type="pct"/>
            <w:tcBorders>
              <w:top w:val="single" w:sz="4" w:space="0" w:color="000000"/>
              <w:left w:val="single" w:sz="4" w:space="0" w:color="000000"/>
              <w:bottom w:val="single" w:sz="4" w:space="0" w:color="000000"/>
              <w:right w:val="single" w:sz="4" w:space="0" w:color="000000"/>
            </w:tcBorders>
            <w:vAlign w:val="center"/>
          </w:tcPr>
          <w:p w:rsidR="00F75A18" w:rsidRPr="00F75A18" w:rsidRDefault="00F75A18" w:rsidP="00A644E9">
            <w:pPr>
              <w:spacing w:after="0" w:line="360" w:lineRule="auto"/>
              <w:rPr>
                <w:rFonts w:ascii="Times New Roman" w:hAnsi="Times New Roman" w:cs="Times New Roman"/>
              </w:rPr>
            </w:pPr>
            <w:r w:rsidRPr="00F75A18">
              <w:rPr>
                <w:rFonts w:ascii="Times New Roman" w:hAnsi="Times New Roman" w:cs="Times New Roman"/>
              </w:rPr>
              <w:t>Основная улица</w:t>
            </w:r>
          </w:p>
        </w:tc>
        <w:tc>
          <w:tcPr>
            <w:tcW w:w="1386" w:type="pct"/>
            <w:tcBorders>
              <w:top w:val="single" w:sz="4" w:space="0" w:color="000000"/>
              <w:left w:val="single" w:sz="4" w:space="0" w:color="000000"/>
              <w:bottom w:val="single" w:sz="4" w:space="0" w:color="000000"/>
              <w:right w:val="single" w:sz="4" w:space="0" w:color="000000"/>
            </w:tcBorders>
            <w:vAlign w:val="center"/>
          </w:tcPr>
          <w:p w:rsidR="00F75A18" w:rsidRPr="00F75A18" w:rsidRDefault="00F75A18" w:rsidP="00A644E9">
            <w:pPr>
              <w:spacing w:after="0" w:line="360" w:lineRule="auto"/>
              <w:ind w:firstLine="709"/>
              <w:rPr>
                <w:rFonts w:ascii="Times New Roman" w:hAnsi="Times New Roman" w:cs="Times New Roman"/>
              </w:rPr>
            </w:pPr>
            <w:r w:rsidRPr="00F75A18">
              <w:rPr>
                <w:rFonts w:ascii="Times New Roman" w:hAnsi="Times New Roman" w:cs="Times New Roman"/>
              </w:rPr>
              <w:t>0,200</w:t>
            </w:r>
          </w:p>
        </w:tc>
      </w:tr>
      <w:tr w:rsidR="00F75A18" w:rsidRPr="00F75A18" w:rsidTr="00A644E9">
        <w:trPr>
          <w:trHeight w:val="70"/>
          <w:jc w:val="center"/>
        </w:trPr>
        <w:tc>
          <w:tcPr>
            <w:tcW w:w="1890" w:type="pct"/>
            <w:tcBorders>
              <w:top w:val="single" w:sz="4" w:space="0" w:color="000000"/>
              <w:left w:val="single" w:sz="4" w:space="0" w:color="000000"/>
              <w:bottom w:val="single" w:sz="4" w:space="0" w:color="000000"/>
              <w:right w:val="single" w:sz="4" w:space="0" w:color="000000"/>
            </w:tcBorders>
            <w:vAlign w:val="center"/>
          </w:tcPr>
          <w:p w:rsidR="00F75A18" w:rsidRPr="00F75A18" w:rsidRDefault="00F75A18" w:rsidP="00A644E9">
            <w:pPr>
              <w:spacing w:after="0" w:line="360" w:lineRule="auto"/>
              <w:ind w:firstLine="709"/>
              <w:rPr>
                <w:rFonts w:ascii="Times New Roman" w:hAnsi="Times New Roman" w:cs="Times New Roman"/>
              </w:rPr>
            </w:pPr>
            <w:r w:rsidRPr="00F75A18">
              <w:rPr>
                <w:rFonts w:ascii="Times New Roman" w:hAnsi="Times New Roman" w:cs="Times New Roman"/>
              </w:rPr>
              <w:t>Школьная</w:t>
            </w:r>
          </w:p>
        </w:tc>
        <w:tc>
          <w:tcPr>
            <w:tcW w:w="1724" w:type="pct"/>
            <w:tcBorders>
              <w:top w:val="single" w:sz="4" w:space="0" w:color="000000"/>
              <w:left w:val="single" w:sz="4" w:space="0" w:color="000000"/>
              <w:bottom w:val="single" w:sz="4" w:space="0" w:color="000000"/>
              <w:right w:val="single" w:sz="4" w:space="0" w:color="000000"/>
            </w:tcBorders>
            <w:vAlign w:val="center"/>
          </w:tcPr>
          <w:p w:rsidR="00F75A18" w:rsidRPr="00F75A18" w:rsidRDefault="00F75A18" w:rsidP="00A644E9">
            <w:pPr>
              <w:spacing w:after="0" w:line="360" w:lineRule="auto"/>
              <w:rPr>
                <w:rFonts w:ascii="Times New Roman" w:hAnsi="Times New Roman" w:cs="Times New Roman"/>
              </w:rPr>
            </w:pPr>
            <w:r w:rsidRPr="00F75A18">
              <w:rPr>
                <w:rFonts w:ascii="Times New Roman" w:hAnsi="Times New Roman" w:cs="Times New Roman"/>
              </w:rPr>
              <w:t>Основная улица</w:t>
            </w:r>
          </w:p>
        </w:tc>
        <w:tc>
          <w:tcPr>
            <w:tcW w:w="1386" w:type="pct"/>
            <w:tcBorders>
              <w:top w:val="single" w:sz="4" w:space="0" w:color="000000"/>
              <w:left w:val="single" w:sz="4" w:space="0" w:color="000000"/>
              <w:bottom w:val="single" w:sz="4" w:space="0" w:color="000000"/>
              <w:right w:val="single" w:sz="4" w:space="0" w:color="000000"/>
            </w:tcBorders>
            <w:vAlign w:val="center"/>
          </w:tcPr>
          <w:p w:rsidR="00F75A18" w:rsidRPr="00F75A18" w:rsidRDefault="00F75A18" w:rsidP="00A644E9">
            <w:pPr>
              <w:spacing w:after="0" w:line="360" w:lineRule="auto"/>
              <w:ind w:firstLine="709"/>
              <w:rPr>
                <w:rFonts w:ascii="Times New Roman" w:hAnsi="Times New Roman" w:cs="Times New Roman"/>
              </w:rPr>
            </w:pPr>
            <w:r w:rsidRPr="00F75A18">
              <w:rPr>
                <w:rFonts w:ascii="Times New Roman" w:hAnsi="Times New Roman" w:cs="Times New Roman"/>
              </w:rPr>
              <w:t>0,500</w:t>
            </w:r>
          </w:p>
        </w:tc>
      </w:tr>
      <w:tr w:rsidR="00F75A18" w:rsidRPr="00F75A18" w:rsidTr="00A644E9">
        <w:trPr>
          <w:trHeight w:val="70"/>
          <w:jc w:val="center"/>
        </w:trPr>
        <w:tc>
          <w:tcPr>
            <w:tcW w:w="3614" w:type="pct"/>
            <w:gridSpan w:val="2"/>
            <w:tcBorders>
              <w:top w:val="single" w:sz="4" w:space="0" w:color="000000"/>
              <w:left w:val="single" w:sz="4" w:space="0" w:color="000000"/>
              <w:bottom w:val="single" w:sz="4" w:space="0" w:color="000000"/>
              <w:right w:val="single" w:sz="4" w:space="0" w:color="000000"/>
            </w:tcBorders>
            <w:vAlign w:val="center"/>
          </w:tcPr>
          <w:p w:rsidR="00F75A18" w:rsidRPr="00F75A18" w:rsidRDefault="00F75A18" w:rsidP="00A644E9">
            <w:pPr>
              <w:spacing w:after="0" w:line="360" w:lineRule="auto"/>
              <w:rPr>
                <w:rFonts w:ascii="Times New Roman" w:hAnsi="Times New Roman" w:cs="Times New Roman"/>
              </w:rPr>
            </w:pPr>
            <w:r w:rsidRPr="00F75A18">
              <w:rPr>
                <w:rFonts w:ascii="Times New Roman" w:hAnsi="Times New Roman" w:cs="Times New Roman"/>
              </w:rPr>
              <w:t>Общая протяженность основных улиц:</w:t>
            </w:r>
          </w:p>
        </w:tc>
        <w:tc>
          <w:tcPr>
            <w:tcW w:w="1386" w:type="pct"/>
            <w:tcBorders>
              <w:top w:val="single" w:sz="4" w:space="0" w:color="000000"/>
              <w:left w:val="single" w:sz="4" w:space="0" w:color="000000"/>
              <w:bottom w:val="single" w:sz="4" w:space="0" w:color="000000"/>
              <w:right w:val="single" w:sz="4" w:space="0" w:color="000000"/>
            </w:tcBorders>
            <w:vAlign w:val="center"/>
          </w:tcPr>
          <w:p w:rsidR="00F75A18" w:rsidRPr="00F75A18" w:rsidRDefault="00F75A18" w:rsidP="00A644E9">
            <w:pPr>
              <w:spacing w:after="0" w:line="360" w:lineRule="auto"/>
              <w:ind w:firstLine="709"/>
              <w:rPr>
                <w:rFonts w:ascii="Times New Roman" w:hAnsi="Times New Roman" w:cs="Times New Roman"/>
              </w:rPr>
            </w:pPr>
            <w:r w:rsidRPr="00F75A18">
              <w:rPr>
                <w:rFonts w:ascii="Times New Roman" w:hAnsi="Times New Roman" w:cs="Times New Roman"/>
              </w:rPr>
              <w:t>0,870</w:t>
            </w:r>
          </w:p>
        </w:tc>
      </w:tr>
      <w:tr w:rsidR="00F75A18" w:rsidRPr="00F75A18" w:rsidTr="00A644E9">
        <w:trPr>
          <w:trHeight w:val="70"/>
          <w:jc w:val="center"/>
        </w:trPr>
        <w:tc>
          <w:tcPr>
            <w:tcW w:w="3614" w:type="pct"/>
            <w:gridSpan w:val="2"/>
            <w:tcBorders>
              <w:top w:val="single" w:sz="4" w:space="0" w:color="000000"/>
              <w:left w:val="single" w:sz="4" w:space="0" w:color="000000"/>
              <w:bottom w:val="single" w:sz="4" w:space="0" w:color="000000"/>
              <w:right w:val="single" w:sz="4" w:space="0" w:color="000000"/>
            </w:tcBorders>
            <w:vAlign w:val="center"/>
          </w:tcPr>
          <w:p w:rsidR="00F75A18" w:rsidRPr="00F75A18" w:rsidRDefault="00F75A18" w:rsidP="00A644E9">
            <w:pPr>
              <w:spacing w:after="0" w:line="360" w:lineRule="auto"/>
              <w:rPr>
                <w:rFonts w:ascii="Times New Roman" w:hAnsi="Times New Roman" w:cs="Times New Roman"/>
              </w:rPr>
            </w:pPr>
            <w:r w:rsidRPr="00F75A18">
              <w:rPr>
                <w:rFonts w:ascii="Times New Roman" w:hAnsi="Times New Roman" w:cs="Times New Roman"/>
              </w:rPr>
              <w:t>Общая протяженность улично-дорожной сети:</w:t>
            </w:r>
          </w:p>
        </w:tc>
        <w:tc>
          <w:tcPr>
            <w:tcW w:w="1386" w:type="pct"/>
            <w:tcBorders>
              <w:top w:val="single" w:sz="4" w:space="0" w:color="000000"/>
              <w:left w:val="single" w:sz="4" w:space="0" w:color="000000"/>
              <w:bottom w:val="single" w:sz="4" w:space="0" w:color="000000"/>
              <w:right w:val="single" w:sz="4" w:space="0" w:color="000000"/>
            </w:tcBorders>
            <w:vAlign w:val="center"/>
          </w:tcPr>
          <w:p w:rsidR="00F75A18" w:rsidRPr="00F75A18" w:rsidRDefault="00F75A18" w:rsidP="00A644E9">
            <w:pPr>
              <w:spacing w:after="0" w:line="360" w:lineRule="auto"/>
              <w:ind w:firstLine="709"/>
              <w:rPr>
                <w:rFonts w:ascii="Times New Roman" w:hAnsi="Times New Roman" w:cs="Times New Roman"/>
              </w:rPr>
            </w:pPr>
            <w:r w:rsidRPr="00F75A18">
              <w:rPr>
                <w:rFonts w:ascii="Times New Roman" w:hAnsi="Times New Roman" w:cs="Times New Roman"/>
              </w:rPr>
              <w:t>0,870</w:t>
            </w:r>
          </w:p>
        </w:tc>
      </w:tr>
      <w:tr w:rsidR="00F75A18" w:rsidRPr="00F75A18" w:rsidTr="00A644E9">
        <w:trPr>
          <w:trHeight w:val="460"/>
          <w:jc w:val="center"/>
        </w:trPr>
        <w:tc>
          <w:tcPr>
            <w:tcW w:w="5000" w:type="pct"/>
            <w:gridSpan w:val="3"/>
            <w:tcBorders>
              <w:top w:val="single" w:sz="4" w:space="0" w:color="000000"/>
              <w:left w:val="single" w:sz="4" w:space="0" w:color="000000"/>
              <w:bottom w:val="single" w:sz="4" w:space="0" w:color="000000"/>
              <w:right w:val="single" w:sz="4" w:space="0" w:color="000000"/>
            </w:tcBorders>
            <w:vAlign w:val="center"/>
          </w:tcPr>
          <w:p w:rsidR="00F75A18" w:rsidRPr="00F75A18" w:rsidRDefault="00F75A18" w:rsidP="00A644E9">
            <w:pPr>
              <w:spacing w:after="0" w:line="360" w:lineRule="auto"/>
              <w:jc w:val="center"/>
              <w:rPr>
                <w:rFonts w:ascii="Times New Roman" w:hAnsi="Times New Roman" w:cs="Times New Roman"/>
                <w:highlight w:val="yellow"/>
              </w:rPr>
            </w:pPr>
            <w:r w:rsidRPr="00F75A18">
              <w:rPr>
                <w:rFonts w:ascii="Times New Roman" w:hAnsi="Times New Roman" w:cs="Times New Roman"/>
              </w:rPr>
              <w:t>МО Шебалинский сельсовет</w:t>
            </w:r>
          </w:p>
        </w:tc>
      </w:tr>
      <w:tr w:rsidR="00F75A18" w:rsidRPr="00F75A18" w:rsidTr="00A644E9">
        <w:trPr>
          <w:trHeight w:val="357"/>
          <w:jc w:val="center"/>
        </w:trPr>
        <w:tc>
          <w:tcPr>
            <w:tcW w:w="1890" w:type="pct"/>
            <w:tcBorders>
              <w:top w:val="single" w:sz="4" w:space="0" w:color="000000"/>
              <w:left w:val="single" w:sz="4" w:space="0" w:color="000000"/>
              <w:bottom w:val="single" w:sz="4" w:space="0" w:color="000000"/>
              <w:right w:val="single" w:sz="4" w:space="0" w:color="000000"/>
            </w:tcBorders>
            <w:vAlign w:val="center"/>
          </w:tcPr>
          <w:p w:rsidR="00F75A18" w:rsidRPr="00F75A18" w:rsidRDefault="00F75A18" w:rsidP="00A644E9">
            <w:pPr>
              <w:spacing w:after="0" w:line="360" w:lineRule="auto"/>
              <w:ind w:left="664" w:firstLine="45"/>
              <w:rPr>
                <w:rFonts w:ascii="Times New Roman" w:hAnsi="Times New Roman" w:cs="Times New Roman"/>
                <w:color w:val="000000"/>
              </w:rPr>
            </w:pPr>
            <w:r w:rsidRPr="00F75A18">
              <w:rPr>
                <w:rFonts w:ascii="Times New Roman" w:hAnsi="Times New Roman" w:cs="Times New Roman"/>
                <w:color w:val="000000"/>
              </w:rPr>
              <w:t>Наименование улицы, дороги</w:t>
            </w:r>
          </w:p>
        </w:tc>
        <w:tc>
          <w:tcPr>
            <w:tcW w:w="1724" w:type="pct"/>
            <w:tcBorders>
              <w:top w:val="single" w:sz="4" w:space="0" w:color="000000"/>
              <w:left w:val="single" w:sz="4" w:space="0" w:color="000000"/>
              <w:bottom w:val="single" w:sz="4" w:space="0" w:color="000000"/>
              <w:right w:val="single" w:sz="4" w:space="0" w:color="000000"/>
            </w:tcBorders>
            <w:vAlign w:val="center"/>
          </w:tcPr>
          <w:p w:rsidR="00F75A18" w:rsidRPr="00F75A18" w:rsidRDefault="00F75A18" w:rsidP="00A644E9">
            <w:pPr>
              <w:spacing w:after="0" w:line="360" w:lineRule="auto"/>
              <w:rPr>
                <w:rFonts w:ascii="Times New Roman" w:hAnsi="Times New Roman" w:cs="Times New Roman"/>
                <w:color w:val="000000"/>
              </w:rPr>
            </w:pPr>
            <w:r w:rsidRPr="00F75A18">
              <w:rPr>
                <w:rFonts w:ascii="Times New Roman" w:hAnsi="Times New Roman" w:cs="Times New Roman"/>
                <w:color w:val="000000"/>
              </w:rPr>
              <w:t>Категория улицы, дороги</w:t>
            </w:r>
          </w:p>
        </w:tc>
        <w:tc>
          <w:tcPr>
            <w:tcW w:w="1386" w:type="pct"/>
            <w:tcBorders>
              <w:top w:val="single" w:sz="4" w:space="0" w:color="000000"/>
              <w:left w:val="single" w:sz="4" w:space="0" w:color="000000"/>
              <w:bottom w:val="single" w:sz="4" w:space="0" w:color="000000"/>
              <w:right w:val="single" w:sz="4" w:space="0" w:color="000000"/>
            </w:tcBorders>
            <w:vAlign w:val="center"/>
          </w:tcPr>
          <w:p w:rsidR="00F75A18" w:rsidRPr="00F75A18" w:rsidRDefault="00F75A18" w:rsidP="00C63556">
            <w:pPr>
              <w:spacing w:after="0" w:line="360" w:lineRule="auto"/>
              <w:ind w:right="-11"/>
              <w:rPr>
                <w:rFonts w:ascii="Times New Roman" w:hAnsi="Times New Roman" w:cs="Times New Roman"/>
                <w:color w:val="000000"/>
              </w:rPr>
            </w:pPr>
            <w:r w:rsidRPr="00F75A18">
              <w:rPr>
                <w:rFonts w:ascii="Times New Roman" w:hAnsi="Times New Roman" w:cs="Times New Roman"/>
                <w:color w:val="000000"/>
              </w:rPr>
              <w:t>Протяженность, км</w:t>
            </w:r>
          </w:p>
        </w:tc>
      </w:tr>
      <w:tr w:rsidR="00F75A18" w:rsidRPr="00F75A18" w:rsidTr="00A644E9">
        <w:trPr>
          <w:trHeight w:val="70"/>
          <w:jc w:val="center"/>
        </w:trPr>
        <w:tc>
          <w:tcPr>
            <w:tcW w:w="1890" w:type="pct"/>
            <w:tcBorders>
              <w:top w:val="single" w:sz="4" w:space="0" w:color="000000"/>
              <w:left w:val="single" w:sz="4" w:space="0" w:color="000000"/>
              <w:bottom w:val="single" w:sz="4" w:space="0" w:color="000000"/>
              <w:right w:val="single" w:sz="4" w:space="0" w:color="000000"/>
            </w:tcBorders>
            <w:vAlign w:val="center"/>
          </w:tcPr>
          <w:p w:rsidR="00F75A18" w:rsidRPr="00F75A18" w:rsidRDefault="00F75A18" w:rsidP="00A644E9">
            <w:pPr>
              <w:spacing w:after="0" w:line="360" w:lineRule="auto"/>
              <w:ind w:firstLine="709"/>
              <w:rPr>
                <w:rFonts w:ascii="Times New Roman" w:hAnsi="Times New Roman" w:cs="Times New Roman"/>
                <w:color w:val="000000"/>
              </w:rPr>
            </w:pPr>
            <w:r w:rsidRPr="00F75A18">
              <w:rPr>
                <w:rFonts w:ascii="Times New Roman" w:hAnsi="Times New Roman" w:cs="Times New Roman"/>
                <w:color w:val="000000"/>
              </w:rPr>
              <w:t>Дорога № 1</w:t>
            </w:r>
          </w:p>
        </w:tc>
        <w:tc>
          <w:tcPr>
            <w:tcW w:w="1724" w:type="pct"/>
            <w:tcBorders>
              <w:top w:val="single" w:sz="4" w:space="0" w:color="000000"/>
              <w:left w:val="single" w:sz="4" w:space="0" w:color="000000"/>
              <w:bottom w:val="single" w:sz="4" w:space="0" w:color="000000"/>
              <w:right w:val="single" w:sz="4" w:space="0" w:color="000000"/>
            </w:tcBorders>
            <w:vAlign w:val="center"/>
          </w:tcPr>
          <w:p w:rsidR="00F75A18" w:rsidRPr="00F75A18" w:rsidRDefault="00F75A18" w:rsidP="00A644E9">
            <w:pPr>
              <w:spacing w:after="0" w:line="360" w:lineRule="auto"/>
              <w:rPr>
                <w:rFonts w:ascii="Times New Roman" w:hAnsi="Times New Roman" w:cs="Times New Roman"/>
                <w:color w:val="000000"/>
              </w:rPr>
            </w:pPr>
            <w:r w:rsidRPr="00F75A18">
              <w:rPr>
                <w:rFonts w:ascii="Times New Roman" w:hAnsi="Times New Roman" w:cs="Times New Roman"/>
                <w:color w:val="000000"/>
              </w:rPr>
              <w:t>Поселковая дорога</w:t>
            </w:r>
          </w:p>
        </w:tc>
        <w:tc>
          <w:tcPr>
            <w:tcW w:w="1386" w:type="pct"/>
            <w:tcBorders>
              <w:top w:val="single" w:sz="4" w:space="0" w:color="000000"/>
              <w:left w:val="single" w:sz="4" w:space="0" w:color="000000"/>
              <w:bottom w:val="single" w:sz="4" w:space="0" w:color="000000"/>
              <w:right w:val="single" w:sz="4" w:space="0" w:color="000000"/>
            </w:tcBorders>
            <w:vAlign w:val="center"/>
          </w:tcPr>
          <w:p w:rsidR="00F75A18" w:rsidRPr="00F75A18" w:rsidRDefault="00F75A18" w:rsidP="00A644E9">
            <w:pPr>
              <w:spacing w:after="0" w:line="360" w:lineRule="auto"/>
              <w:ind w:right="-11" w:firstLine="709"/>
              <w:rPr>
                <w:rFonts w:ascii="Times New Roman" w:hAnsi="Times New Roman" w:cs="Times New Roman"/>
                <w:color w:val="000000"/>
              </w:rPr>
            </w:pPr>
            <w:r w:rsidRPr="00F75A18">
              <w:rPr>
                <w:rFonts w:ascii="Times New Roman" w:hAnsi="Times New Roman" w:cs="Times New Roman"/>
                <w:color w:val="000000"/>
              </w:rPr>
              <w:t>7,000</w:t>
            </w:r>
          </w:p>
        </w:tc>
      </w:tr>
      <w:tr w:rsidR="00F75A18" w:rsidRPr="00F75A18" w:rsidTr="00A644E9">
        <w:trPr>
          <w:trHeight w:val="70"/>
          <w:jc w:val="center"/>
        </w:trPr>
        <w:tc>
          <w:tcPr>
            <w:tcW w:w="1890" w:type="pct"/>
            <w:tcBorders>
              <w:top w:val="single" w:sz="4" w:space="0" w:color="000000"/>
              <w:left w:val="single" w:sz="4" w:space="0" w:color="000000"/>
              <w:bottom w:val="single" w:sz="4" w:space="0" w:color="000000"/>
              <w:right w:val="single" w:sz="4" w:space="0" w:color="000000"/>
            </w:tcBorders>
            <w:vAlign w:val="center"/>
          </w:tcPr>
          <w:p w:rsidR="00F75A18" w:rsidRPr="00F75A18" w:rsidRDefault="00F75A18" w:rsidP="00A644E9">
            <w:pPr>
              <w:spacing w:after="0" w:line="360" w:lineRule="auto"/>
              <w:ind w:firstLine="709"/>
              <w:rPr>
                <w:rFonts w:ascii="Times New Roman" w:hAnsi="Times New Roman" w:cs="Times New Roman"/>
                <w:color w:val="000000"/>
              </w:rPr>
            </w:pPr>
            <w:r w:rsidRPr="00F75A18">
              <w:rPr>
                <w:rFonts w:ascii="Times New Roman" w:hAnsi="Times New Roman" w:cs="Times New Roman"/>
                <w:color w:val="000000"/>
              </w:rPr>
              <w:t>Дорога № 2</w:t>
            </w:r>
          </w:p>
        </w:tc>
        <w:tc>
          <w:tcPr>
            <w:tcW w:w="1724" w:type="pct"/>
            <w:tcBorders>
              <w:top w:val="single" w:sz="4" w:space="0" w:color="000000"/>
              <w:left w:val="single" w:sz="4" w:space="0" w:color="000000"/>
              <w:bottom w:val="single" w:sz="4" w:space="0" w:color="000000"/>
              <w:right w:val="single" w:sz="4" w:space="0" w:color="000000"/>
            </w:tcBorders>
          </w:tcPr>
          <w:p w:rsidR="00F75A18" w:rsidRPr="00F75A18" w:rsidRDefault="00F75A18" w:rsidP="00A644E9">
            <w:pPr>
              <w:spacing w:after="0" w:line="360" w:lineRule="auto"/>
              <w:rPr>
                <w:rFonts w:ascii="Times New Roman" w:hAnsi="Times New Roman" w:cs="Times New Roman"/>
                <w:color w:val="000000"/>
              </w:rPr>
            </w:pPr>
            <w:r w:rsidRPr="00F75A18">
              <w:rPr>
                <w:rFonts w:ascii="Times New Roman" w:hAnsi="Times New Roman" w:cs="Times New Roman"/>
                <w:color w:val="000000"/>
              </w:rPr>
              <w:t>Поселковая дорога</w:t>
            </w:r>
          </w:p>
        </w:tc>
        <w:tc>
          <w:tcPr>
            <w:tcW w:w="1386" w:type="pct"/>
            <w:tcBorders>
              <w:top w:val="single" w:sz="4" w:space="0" w:color="000000"/>
              <w:left w:val="single" w:sz="4" w:space="0" w:color="000000"/>
              <w:bottom w:val="single" w:sz="4" w:space="0" w:color="000000"/>
              <w:right w:val="single" w:sz="4" w:space="0" w:color="000000"/>
            </w:tcBorders>
            <w:vAlign w:val="center"/>
          </w:tcPr>
          <w:p w:rsidR="00F75A18" w:rsidRPr="00F75A18" w:rsidRDefault="00F75A18" w:rsidP="00A644E9">
            <w:pPr>
              <w:spacing w:after="0" w:line="360" w:lineRule="auto"/>
              <w:ind w:right="-11" w:firstLine="709"/>
              <w:rPr>
                <w:rFonts w:ascii="Times New Roman" w:hAnsi="Times New Roman" w:cs="Times New Roman"/>
                <w:color w:val="000000"/>
              </w:rPr>
            </w:pPr>
            <w:r w:rsidRPr="00F75A18">
              <w:rPr>
                <w:rFonts w:ascii="Times New Roman" w:hAnsi="Times New Roman" w:cs="Times New Roman"/>
                <w:color w:val="000000"/>
              </w:rPr>
              <w:t>11,613</w:t>
            </w:r>
          </w:p>
        </w:tc>
      </w:tr>
      <w:tr w:rsidR="00F75A18" w:rsidRPr="00F75A18" w:rsidTr="00A644E9">
        <w:trPr>
          <w:trHeight w:val="70"/>
          <w:jc w:val="center"/>
        </w:trPr>
        <w:tc>
          <w:tcPr>
            <w:tcW w:w="1890" w:type="pct"/>
            <w:tcBorders>
              <w:top w:val="single" w:sz="4" w:space="0" w:color="000000"/>
              <w:left w:val="single" w:sz="4" w:space="0" w:color="000000"/>
              <w:bottom w:val="single" w:sz="4" w:space="0" w:color="000000"/>
              <w:right w:val="single" w:sz="4" w:space="0" w:color="000000"/>
            </w:tcBorders>
            <w:vAlign w:val="center"/>
          </w:tcPr>
          <w:p w:rsidR="00F75A18" w:rsidRPr="00F75A18" w:rsidRDefault="00F75A18" w:rsidP="00A644E9">
            <w:pPr>
              <w:spacing w:after="0" w:line="360" w:lineRule="auto"/>
              <w:ind w:firstLine="709"/>
              <w:rPr>
                <w:rFonts w:ascii="Times New Roman" w:hAnsi="Times New Roman" w:cs="Times New Roman"/>
                <w:color w:val="000000"/>
              </w:rPr>
            </w:pPr>
            <w:r w:rsidRPr="00F75A18">
              <w:rPr>
                <w:rFonts w:ascii="Times New Roman" w:hAnsi="Times New Roman" w:cs="Times New Roman"/>
                <w:color w:val="000000"/>
              </w:rPr>
              <w:t>Дорога № 3</w:t>
            </w:r>
          </w:p>
        </w:tc>
        <w:tc>
          <w:tcPr>
            <w:tcW w:w="1724" w:type="pct"/>
            <w:tcBorders>
              <w:top w:val="single" w:sz="4" w:space="0" w:color="000000"/>
              <w:left w:val="single" w:sz="4" w:space="0" w:color="000000"/>
              <w:bottom w:val="single" w:sz="4" w:space="0" w:color="000000"/>
              <w:right w:val="single" w:sz="4" w:space="0" w:color="000000"/>
            </w:tcBorders>
          </w:tcPr>
          <w:p w:rsidR="00F75A18" w:rsidRPr="00F75A18" w:rsidRDefault="00F75A18" w:rsidP="00A644E9">
            <w:pPr>
              <w:spacing w:after="0" w:line="360" w:lineRule="auto"/>
              <w:rPr>
                <w:rFonts w:ascii="Times New Roman" w:hAnsi="Times New Roman" w:cs="Times New Roman"/>
                <w:color w:val="000000"/>
              </w:rPr>
            </w:pPr>
            <w:r w:rsidRPr="00F75A18">
              <w:rPr>
                <w:rFonts w:ascii="Times New Roman" w:hAnsi="Times New Roman" w:cs="Times New Roman"/>
                <w:color w:val="000000"/>
              </w:rPr>
              <w:t>Поселковая дорога</w:t>
            </w:r>
          </w:p>
        </w:tc>
        <w:tc>
          <w:tcPr>
            <w:tcW w:w="1386" w:type="pct"/>
            <w:tcBorders>
              <w:top w:val="single" w:sz="4" w:space="0" w:color="000000"/>
              <w:left w:val="single" w:sz="4" w:space="0" w:color="000000"/>
              <w:bottom w:val="single" w:sz="4" w:space="0" w:color="000000"/>
              <w:right w:val="single" w:sz="4" w:space="0" w:color="000000"/>
            </w:tcBorders>
            <w:vAlign w:val="center"/>
          </w:tcPr>
          <w:p w:rsidR="00F75A18" w:rsidRPr="00F75A18" w:rsidRDefault="00F75A18" w:rsidP="00A644E9">
            <w:pPr>
              <w:spacing w:after="0" w:line="360" w:lineRule="auto"/>
              <w:ind w:right="-11" w:firstLine="709"/>
              <w:rPr>
                <w:rFonts w:ascii="Times New Roman" w:hAnsi="Times New Roman" w:cs="Times New Roman"/>
                <w:color w:val="000000"/>
              </w:rPr>
            </w:pPr>
            <w:r w:rsidRPr="00F75A18">
              <w:rPr>
                <w:rFonts w:ascii="Times New Roman" w:hAnsi="Times New Roman" w:cs="Times New Roman"/>
                <w:color w:val="000000"/>
              </w:rPr>
              <w:t>6,000</w:t>
            </w:r>
          </w:p>
        </w:tc>
      </w:tr>
      <w:tr w:rsidR="00F75A18" w:rsidRPr="00F75A18" w:rsidTr="00A644E9">
        <w:trPr>
          <w:trHeight w:val="70"/>
          <w:jc w:val="center"/>
        </w:trPr>
        <w:tc>
          <w:tcPr>
            <w:tcW w:w="1890" w:type="pct"/>
            <w:tcBorders>
              <w:top w:val="single" w:sz="4" w:space="0" w:color="000000"/>
              <w:left w:val="single" w:sz="4" w:space="0" w:color="000000"/>
              <w:bottom w:val="single" w:sz="4" w:space="0" w:color="000000"/>
              <w:right w:val="single" w:sz="4" w:space="0" w:color="000000"/>
            </w:tcBorders>
            <w:vAlign w:val="center"/>
          </w:tcPr>
          <w:p w:rsidR="00F75A18" w:rsidRPr="00F75A18" w:rsidRDefault="00F75A18" w:rsidP="00A644E9">
            <w:pPr>
              <w:spacing w:after="0" w:line="360" w:lineRule="auto"/>
              <w:ind w:firstLine="709"/>
              <w:rPr>
                <w:rFonts w:ascii="Times New Roman" w:hAnsi="Times New Roman" w:cs="Times New Roman"/>
                <w:color w:val="000000"/>
              </w:rPr>
            </w:pPr>
            <w:r w:rsidRPr="00F75A18">
              <w:rPr>
                <w:rFonts w:ascii="Times New Roman" w:hAnsi="Times New Roman" w:cs="Times New Roman"/>
                <w:color w:val="000000"/>
              </w:rPr>
              <w:t>Дорога № 4</w:t>
            </w:r>
          </w:p>
        </w:tc>
        <w:tc>
          <w:tcPr>
            <w:tcW w:w="1724" w:type="pct"/>
            <w:tcBorders>
              <w:top w:val="single" w:sz="4" w:space="0" w:color="000000"/>
              <w:left w:val="single" w:sz="4" w:space="0" w:color="000000"/>
              <w:bottom w:val="single" w:sz="4" w:space="0" w:color="000000"/>
              <w:right w:val="single" w:sz="4" w:space="0" w:color="000000"/>
            </w:tcBorders>
          </w:tcPr>
          <w:p w:rsidR="00F75A18" w:rsidRPr="00F75A18" w:rsidRDefault="00F75A18" w:rsidP="00A644E9">
            <w:pPr>
              <w:spacing w:after="0" w:line="360" w:lineRule="auto"/>
              <w:rPr>
                <w:rFonts w:ascii="Times New Roman" w:hAnsi="Times New Roman" w:cs="Times New Roman"/>
                <w:color w:val="000000"/>
              </w:rPr>
            </w:pPr>
            <w:r w:rsidRPr="00F75A18">
              <w:rPr>
                <w:rFonts w:ascii="Times New Roman" w:hAnsi="Times New Roman" w:cs="Times New Roman"/>
                <w:color w:val="000000"/>
              </w:rPr>
              <w:t>Поселковая дорога</w:t>
            </w:r>
          </w:p>
        </w:tc>
        <w:tc>
          <w:tcPr>
            <w:tcW w:w="1386" w:type="pct"/>
            <w:tcBorders>
              <w:top w:val="single" w:sz="4" w:space="0" w:color="000000"/>
              <w:left w:val="single" w:sz="4" w:space="0" w:color="000000"/>
              <w:bottom w:val="single" w:sz="4" w:space="0" w:color="000000"/>
              <w:right w:val="single" w:sz="4" w:space="0" w:color="000000"/>
            </w:tcBorders>
            <w:vAlign w:val="center"/>
          </w:tcPr>
          <w:p w:rsidR="00F75A18" w:rsidRPr="00F75A18" w:rsidRDefault="00F75A18" w:rsidP="00A644E9">
            <w:pPr>
              <w:spacing w:after="0" w:line="360" w:lineRule="auto"/>
              <w:ind w:right="-11" w:firstLine="709"/>
              <w:rPr>
                <w:rFonts w:ascii="Times New Roman" w:hAnsi="Times New Roman" w:cs="Times New Roman"/>
                <w:color w:val="000000"/>
              </w:rPr>
            </w:pPr>
            <w:r w:rsidRPr="00F75A18">
              <w:rPr>
                <w:rFonts w:ascii="Times New Roman" w:hAnsi="Times New Roman" w:cs="Times New Roman"/>
                <w:color w:val="000000"/>
              </w:rPr>
              <w:t>17,380</w:t>
            </w:r>
          </w:p>
        </w:tc>
      </w:tr>
      <w:tr w:rsidR="00F75A18" w:rsidRPr="00F75A18" w:rsidTr="00A644E9">
        <w:trPr>
          <w:trHeight w:val="70"/>
          <w:jc w:val="center"/>
        </w:trPr>
        <w:tc>
          <w:tcPr>
            <w:tcW w:w="1890" w:type="pct"/>
            <w:tcBorders>
              <w:top w:val="single" w:sz="4" w:space="0" w:color="000000"/>
              <w:left w:val="single" w:sz="4" w:space="0" w:color="000000"/>
              <w:bottom w:val="single" w:sz="4" w:space="0" w:color="000000"/>
              <w:right w:val="single" w:sz="4" w:space="0" w:color="000000"/>
            </w:tcBorders>
            <w:vAlign w:val="center"/>
          </w:tcPr>
          <w:p w:rsidR="00F75A18" w:rsidRPr="00F75A18" w:rsidRDefault="00F75A18" w:rsidP="00A644E9">
            <w:pPr>
              <w:spacing w:after="0" w:line="360" w:lineRule="auto"/>
              <w:ind w:firstLine="709"/>
              <w:rPr>
                <w:rFonts w:ascii="Times New Roman" w:hAnsi="Times New Roman" w:cs="Times New Roman"/>
                <w:color w:val="000000"/>
              </w:rPr>
            </w:pPr>
            <w:r w:rsidRPr="00F75A18">
              <w:rPr>
                <w:rFonts w:ascii="Times New Roman" w:hAnsi="Times New Roman" w:cs="Times New Roman"/>
                <w:color w:val="000000"/>
              </w:rPr>
              <w:t>Дорога № 5</w:t>
            </w:r>
          </w:p>
        </w:tc>
        <w:tc>
          <w:tcPr>
            <w:tcW w:w="1724" w:type="pct"/>
            <w:tcBorders>
              <w:top w:val="single" w:sz="4" w:space="0" w:color="000000"/>
              <w:left w:val="single" w:sz="4" w:space="0" w:color="000000"/>
              <w:bottom w:val="single" w:sz="4" w:space="0" w:color="000000"/>
              <w:right w:val="single" w:sz="4" w:space="0" w:color="000000"/>
            </w:tcBorders>
          </w:tcPr>
          <w:p w:rsidR="00F75A18" w:rsidRPr="00F75A18" w:rsidRDefault="00F75A18" w:rsidP="00A644E9">
            <w:pPr>
              <w:spacing w:after="0" w:line="360" w:lineRule="auto"/>
              <w:rPr>
                <w:rFonts w:ascii="Times New Roman" w:hAnsi="Times New Roman" w:cs="Times New Roman"/>
                <w:color w:val="000000"/>
              </w:rPr>
            </w:pPr>
            <w:r w:rsidRPr="00F75A18">
              <w:rPr>
                <w:rFonts w:ascii="Times New Roman" w:hAnsi="Times New Roman" w:cs="Times New Roman"/>
                <w:color w:val="000000"/>
              </w:rPr>
              <w:t>Поселковая дорога</w:t>
            </w:r>
          </w:p>
        </w:tc>
        <w:tc>
          <w:tcPr>
            <w:tcW w:w="1386" w:type="pct"/>
            <w:tcBorders>
              <w:top w:val="single" w:sz="4" w:space="0" w:color="000000"/>
              <w:left w:val="single" w:sz="4" w:space="0" w:color="000000"/>
              <w:bottom w:val="single" w:sz="4" w:space="0" w:color="000000"/>
              <w:right w:val="single" w:sz="4" w:space="0" w:color="000000"/>
            </w:tcBorders>
            <w:vAlign w:val="center"/>
          </w:tcPr>
          <w:p w:rsidR="00F75A18" w:rsidRPr="00F75A18" w:rsidRDefault="00F75A18" w:rsidP="00A644E9">
            <w:pPr>
              <w:spacing w:after="0" w:line="360" w:lineRule="auto"/>
              <w:ind w:right="-11" w:firstLine="709"/>
              <w:rPr>
                <w:rFonts w:ascii="Times New Roman" w:hAnsi="Times New Roman" w:cs="Times New Roman"/>
                <w:color w:val="000000"/>
              </w:rPr>
            </w:pPr>
            <w:r w:rsidRPr="00F75A18">
              <w:rPr>
                <w:rFonts w:ascii="Times New Roman" w:hAnsi="Times New Roman" w:cs="Times New Roman"/>
                <w:color w:val="000000"/>
              </w:rPr>
              <w:t>9,000</w:t>
            </w:r>
          </w:p>
        </w:tc>
      </w:tr>
      <w:tr w:rsidR="00F75A18" w:rsidRPr="00F75A18" w:rsidTr="00A644E9">
        <w:trPr>
          <w:trHeight w:val="70"/>
          <w:jc w:val="center"/>
        </w:trPr>
        <w:tc>
          <w:tcPr>
            <w:tcW w:w="3614" w:type="pct"/>
            <w:gridSpan w:val="2"/>
            <w:tcBorders>
              <w:top w:val="single" w:sz="4" w:space="0" w:color="000000"/>
              <w:left w:val="single" w:sz="4" w:space="0" w:color="000000"/>
              <w:bottom w:val="single" w:sz="4" w:space="0" w:color="000000"/>
              <w:right w:val="single" w:sz="4" w:space="0" w:color="000000"/>
            </w:tcBorders>
            <w:vAlign w:val="center"/>
          </w:tcPr>
          <w:p w:rsidR="00F75A18" w:rsidRPr="00F75A18" w:rsidRDefault="00F75A18" w:rsidP="00A644E9">
            <w:pPr>
              <w:spacing w:after="0" w:line="360" w:lineRule="auto"/>
              <w:ind w:firstLine="709"/>
              <w:rPr>
                <w:rFonts w:ascii="Times New Roman" w:hAnsi="Times New Roman" w:cs="Times New Roman"/>
                <w:color w:val="000000"/>
              </w:rPr>
            </w:pPr>
            <w:r w:rsidRPr="00F75A18">
              <w:rPr>
                <w:rFonts w:ascii="Times New Roman" w:hAnsi="Times New Roman" w:cs="Times New Roman"/>
                <w:color w:val="000000"/>
              </w:rPr>
              <w:t>Общая протяженность поселковых дорог:</w:t>
            </w:r>
          </w:p>
        </w:tc>
        <w:tc>
          <w:tcPr>
            <w:tcW w:w="1386" w:type="pct"/>
            <w:tcBorders>
              <w:top w:val="single" w:sz="4" w:space="0" w:color="000000"/>
              <w:left w:val="single" w:sz="4" w:space="0" w:color="000000"/>
              <w:bottom w:val="single" w:sz="4" w:space="0" w:color="000000"/>
              <w:right w:val="single" w:sz="4" w:space="0" w:color="000000"/>
            </w:tcBorders>
            <w:vAlign w:val="center"/>
          </w:tcPr>
          <w:p w:rsidR="00F75A18" w:rsidRPr="00F75A18" w:rsidRDefault="00F75A18" w:rsidP="00A644E9">
            <w:pPr>
              <w:spacing w:after="0" w:line="360" w:lineRule="auto"/>
              <w:ind w:right="-11" w:firstLine="709"/>
              <w:rPr>
                <w:rFonts w:ascii="Times New Roman" w:hAnsi="Times New Roman" w:cs="Times New Roman"/>
                <w:color w:val="000000"/>
              </w:rPr>
            </w:pPr>
            <w:r w:rsidRPr="00F75A18">
              <w:rPr>
                <w:rFonts w:ascii="Times New Roman" w:hAnsi="Times New Roman" w:cs="Times New Roman"/>
                <w:color w:val="000000"/>
              </w:rPr>
              <w:t>50,993</w:t>
            </w:r>
          </w:p>
        </w:tc>
      </w:tr>
      <w:tr w:rsidR="00F75A18" w:rsidRPr="00F75A18" w:rsidTr="00A644E9">
        <w:trPr>
          <w:trHeight w:val="70"/>
          <w:jc w:val="center"/>
        </w:trPr>
        <w:tc>
          <w:tcPr>
            <w:tcW w:w="3614" w:type="pct"/>
            <w:gridSpan w:val="2"/>
            <w:tcBorders>
              <w:top w:val="single" w:sz="4" w:space="0" w:color="000000"/>
              <w:left w:val="single" w:sz="4" w:space="0" w:color="000000"/>
              <w:bottom w:val="single" w:sz="4" w:space="0" w:color="000000"/>
              <w:right w:val="single" w:sz="4" w:space="0" w:color="000000"/>
            </w:tcBorders>
            <w:vAlign w:val="center"/>
          </w:tcPr>
          <w:p w:rsidR="00F75A18" w:rsidRPr="00F75A18" w:rsidRDefault="00F75A18" w:rsidP="00A644E9">
            <w:pPr>
              <w:spacing w:after="0" w:line="360" w:lineRule="auto"/>
              <w:ind w:firstLine="709"/>
              <w:rPr>
                <w:rFonts w:ascii="Times New Roman" w:hAnsi="Times New Roman" w:cs="Times New Roman"/>
              </w:rPr>
            </w:pPr>
            <w:r w:rsidRPr="00F75A18">
              <w:rPr>
                <w:rFonts w:ascii="Times New Roman" w:hAnsi="Times New Roman" w:cs="Times New Roman"/>
              </w:rPr>
              <w:t>Общая протяженность улично-дорожной сети:</w:t>
            </w:r>
          </w:p>
        </w:tc>
        <w:tc>
          <w:tcPr>
            <w:tcW w:w="1386" w:type="pct"/>
            <w:tcBorders>
              <w:top w:val="single" w:sz="4" w:space="0" w:color="000000"/>
              <w:left w:val="single" w:sz="4" w:space="0" w:color="000000"/>
              <w:bottom w:val="single" w:sz="4" w:space="0" w:color="000000"/>
              <w:right w:val="single" w:sz="4" w:space="0" w:color="000000"/>
            </w:tcBorders>
            <w:vAlign w:val="center"/>
          </w:tcPr>
          <w:p w:rsidR="00F75A18" w:rsidRPr="00F75A18" w:rsidRDefault="00F75A18" w:rsidP="00A644E9">
            <w:pPr>
              <w:spacing w:after="0" w:line="360" w:lineRule="auto"/>
              <w:ind w:right="-11" w:firstLine="709"/>
              <w:rPr>
                <w:rFonts w:ascii="Times New Roman" w:hAnsi="Times New Roman" w:cs="Times New Roman"/>
              </w:rPr>
            </w:pPr>
            <w:r w:rsidRPr="00F75A18">
              <w:rPr>
                <w:rFonts w:ascii="Times New Roman" w:hAnsi="Times New Roman" w:cs="Times New Roman"/>
              </w:rPr>
              <w:t>69,840</w:t>
            </w:r>
          </w:p>
        </w:tc>
      </w:tr>
    </w:tbl>
    <w:p w:rsidR="00F75A18" w:rsidRPr="00F75A18" w:rsidRDefault="00F75A18" w:rsidP="00F75A18">
      <w:pPr>
        <w:spacing w:after="0" w:line="360" w:lineRule="auto"/>
        <w:ind w:firstLine="709"/>
        <w:rPr>
          <w:rFonts w:ascii="Times New Roman" w:hAnsi="Times New Roman" w:cs="Times New Roman"/>
          <w:sz w:val="26"/>
          <w:szCs w:val="26"/>
          <w:highlight w:val="yellow"/>
        </w:rPr>
      </w:pPr>
    </w:p>
    <w:p w:rsidR="00F75A18" w:rsidRPr="00F75A18" w:rsidRDefault="00F75A18" w:rsidP="00F75A18">
      <w:pPr>
        <w:pStyle w:val="ConsPlusNormal"/>
        <w:widowControl/>
        <w:tabs>
          <w:tab w:val="left" w:pos="709"/>
          <w:tab w:val="left" w:pos="1134"/>
        </w:tabs>
        <w:ind w:firstLine="709"/>
        <w:rPr>
          <w:rFonts w:ascii="Times New Roman" w:hAnsi="Times New Roman" w:cs="Times New Roman"/>
          <w:sz w:val="26"/>
          <w:szCs w:val="26"/>
        </w:rPr>
      </w:pPr>
      <w:r w:rsidRPr="00F75A18">
        <w:rPr>
          <w:rFonts w:ascii="Times New Roman" w:hAnsi="Times New Roman" w:cs="Times New Roman"/>
          <w:sz w:val="26"/>
          <w:szCs w:val="26"/>
        </w:rPr>
        <w:t>Планирование новых жилых кварталов предопределило создание новых улиц с капитальным типом покрытия. При планировании новых улиц максимально учитывалась сложившаяся система улиц. Направления сети планируемых улиц продолжают направления существующей улично-дорожной сети и определены в соответствии с существующим рельефом.</w:t>
      </w:r>
    </w:p>
    <w:p w:rsidR="009A3F84" w:rsidRDefault="00F75A18" w:rsidP="00F75A18">
      <w:pPr>
        <w:pStyle w:val="ConsPlusNormal"/>
        <w:widowControl/>
        <w:tabs>
          <w:tab w:val="left" w:pos="720"/>
        </w:tabs>
        <w:ind w:firstLine="709"/>
        <w:rPr>
          <w:rFonts w:ascii="Times New Roman" w:hAnsi="Times New Roman" w:cs="Times New Roman"/>
          <w:bCs/>
          <w:sz w:val="26"/>
          <w:szCs w:val="26"/>
        </w:rPr>
      </w:pPr>
      <w:r w:rsidRPr="00F75A18">
        <w:rPr>
          <w:rFonts w:ascii="Times New Roman" w:hAnsi="Times New Roman" w:cs="Times New Roman"/>
          <w:sz w:val="26"/>
          <w:szCs w:val="26"/>
        </w:rPr>
        <w:t>Основные показатели по планируемой улично-дорожной сети представлены в таблице 1</w:t>
      </w:r>
      <w:r w:rsidR="00CB7169">
        <w:rPr>
          <w:rFonts w:ascii="Times New Roman" w:hAnsi="Times New Roman" w:cs="Times New Roman"/>
          <w:sz w:val="26"/>
          <w:szCs w:val="26"/>
        </w:rPr>
        <w:t>5</w:t>
      </w:r>
      <w:r w:rsidRPr="00F75A18">
        <w:rPr>
          <w:rFonts w:ascii="Times New Roman" w:hAnsi="Times New Roman" w:cs="Times New Roman"/>
          <w:sz w:val="26"/>
          <w:szCs w:val="26"/>
        </w:rPr>
        <w:t>.</w:t>
      </w:r>
      <w:r w:rsidRPr="00F75A18">
        <w:rPr>
          <w:rFonts w:ascii="Times New Roman" w:hAnsi="Times New Roman" w:cs="Times New Roman"/>
          <w:bCs/>
          <w:sz w:val="26"/>
          <w:szCs w:val="26"/>
        </w:rPr>
        <w:t xml:space="preserve">                                          </w:t>
      </w:r>
    </w:p>
    <w:p w:rsidR="003440E1" w:rsidRDefault="00F75A18" w:rsidP="00F75A18">
      <w:pPr>
        <w:pStyle w:val="ConsPlusNormal"/>
        <w:widowControl/>
        <w:tabs>
          <w:tab w:val="left" w:pos="720"/>
        </w:tabs>
        <w:ind w:firstLine="709"/>
        <w:rPr>
          <w:rFonts w:ascii="Times New Roman" w:hAnsi="Times New Roman" w:cs="Times New Roman"/>
          <w:bCs/>
          <w:sz w:val="26"/>
          <w:szCs w:val="26"/>
        </w:rPr>
      </w:pPr>
      <w:r w:rsidRPr="00F75A18">
        <w:rPr>
          <w:rFonts w:ascii="Times New Roman" w:hAnsi="Times New Roman" w:cs="Times New Roman"/>
          <w:bCs/>
          <w:sz w:val="26"/>
          <w:szCs w:val="26"/>
        </w:rPr>
        <w:t xml:space="preserve">           </w:t>
      </w:r>
    </w:p>
    <w:p w:rsidR="00CB7169" w:rsidRDefault="00F75A18" w:rsidP="00C7791D">
      <w:pPr>
        <w:pStyle w:val="ConsPlusNormal"/>
        <w:widowControl/>
        <w:tabs>
          <w:tab w:val="left" w:pos="720"/>
        </w:tabs>
        <w:ind w:firstLine="709"/>
        <w:jc w:val="right"/>
        <w:rPr>
          <w:rFonts w:ascii="Times New Roman" w:hAnsi="Times New Roman" w:cs="Times New Roman"/>
          <w:bCs/>
          <w:sz w:val="26"/>
          <w:szCs w:val="26"/>
        </w:rPr>
      </w:pPr>
      <w:r w:rsidRPr="00F75A18">
        <w:rPr>
          <w:rFonts w:ascii="Times New Roman" w:hAnsi="Times New Roman" w:cs="Times New Roman"/>
          <w:bCs/>
          <w:sz w:val="26"/>
          <w:szCs w:val="26"/>
        </w:rPr>
        <w:t xml:space="preserve">                                                           </w:t>
      </w:r>
    </w:p>
    <w:p w:rsidR="00CB7169" w:rsidRDefault="00CB7169" w:rsidP="00C7791D">
      <w:pPr>
        <w:pStyle w:val="ConsPlusNormal"/>
        <w:widowControl/>
        <w:tabs>
          <w:tab w:val="left" w:pos="720"/>
        </w:tabs>
        <w:ind w:firstLine="709"/>
        <w:jc w:val="right"/>
        <w:rPr>
          <w:rFonts w:ascii="Times New Roman" w:hAnsi="Times New Roman" w:cs="Times New Roman"/>
          <w:bCs/>
          <w:sz w:val="26"/>
          <w:szCs w:val="26"/>
        </w:rPr>
      </w:pPr>
    </w:p>
    <w:p w:rsidR="00CB7169" w:rsidRDefault="00CB7169" w:rsidP="00C7791D">
      <w:pPr>
        <w:pStyle w:val="ConsPlusNormal"/>
        <w:widowControl/>
        <w:tabs>
          <w:tab w:val="left" w:pos="720"/>
        </w:tabs>
        <w:ind w:firstLine="709"/>
        <w:jc w:val="right"/>
        <w:rPr>
          <w:rFonts w:ascii="Times New Roman" w:hAnsi="Times New Roman" w:cs="Times New Roman"/>
          <w:bCs/>
          <w:sz w:val="26"/>
          <w:szCs w:val="26"/>
        </w:rPr>
      </w:pPr>
    </w:p>
    <w:p w:rsidR="00F75A18" w:rsidRPr="00C7791D" w:rsidRDefault="00F75A18" w:rsidP="00C7791D">
      <w:pPr>
        <w:pStyle w:val="ConsPlusNormal"/>
        <w:widowControl/>
        <w:tabs>
          <w:tab w:val="left" w:pos="720"/>
        </w:tabs>
        <w:ind w:firstLine="709"/>
        <w:jc w:val="right"/>
        <w:rPr>
          <w:rFonts w:ascii="Times New Roman" w:hAnsi="Times New Roman" w:cs="Times New Roman"/>
          <w:bCs/>
          <w:sz w:val="22"/>
          <w:szCs w:val="22"/>
        </w:rPr>
      </w:pPr>
      <w:r w:rsidRPr="00C7791D">
        <w:rPr>
          <w:rFonts w:ascii="Times New Roman" w:hAnsi="Times New Roman" w:cs="Times New Roman"/>
          <w:bCs/>
          <w:sz w:val="22"/>
          <w:szCs w:val="22"/>
        </w:rPr>
        <w:lastRenderedPageBreak/>
        <w:t>Таблица 1</w:t>
      </w:r>
      <w:r w:rsidR="00CB7169">
        <w:rPr>
          <w:rFonts w:ascii="Times New Roman" w:hAnsi="Times New Roman" w:cs="Times New Roman"/>
          <w:bCs/>
          <w:sz w:val="22"/>
          <w:szCs w:val="22"/>
        </w:rPr>
        <w:t>5</w:t>
      </w:r>
    </w:p>
    <w:p w:rsidR="00F75A18" w:rsidRPr="00C7791D" w:rsidRDefault="00F75A18" w:rsidP="00F75A18">
      <w:pPr>
        <w:spacing w:after="0" w:line="360" w:lineRule="auto"/>
        <w:ind w:firstLine="709"/>
        <w:jc w:val="center"/>
        <w:rPr>
          <w:rFonts w:ascii="Times New Roman" w:hAnsi="Times New Roman" w:cs="Times New Roman"/>
          <w:bCs/>
        </w:rPr>
      </w:pPr>
      <w:r w:rsidRPr="00C7791D">
        <w:rPr>
          <w:rFonts w:ascii="Times New Roman" w:hAnsi="Times New Roman" w:cs="Times New Roman"/>
          <w:spacing w:val="2"/>
        </w:rPr>
        <w:t>Показатели планируемой улично-дорожной сети сел</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172"/>
        <w:gridCol w:w="4399"/>
      </w:tblGrid>
      <w:tr w:rsidR="00F75A18" w:rsidRPr="00A644E9" w:rsidTr="00A644E9">
        <w:trPr>
          <w:trHeight w:val="437"/>
          <w:jc w:val="center"/>
        </w:trPr>
        <w:tc>
          <w:tcPr>
            <w:tcW w:w="2702" w:type="pct"/>
            <w:tcBorders>
              <w:top w:val="single" w:sz="4" w:space="0" w:color="000000"/>
              <w:left w:val="single" w:sz="4" w:space="0" w:color="000000"/>
              <w:bottom w:val="single" w:sz="4" w:space="0" w:color="000000"/>
              <w:right w:val="single" w:sz="4" w:space="0" w:color="000000"/>
            </w:tcBorders>
            <w:vAlign w:val="center"/>
          </w:tcPr>
          <w:p w:rsidR="00F75A18" w:rsidRPr="00A644E9" w:rsidRDefault="00F75A18" w:rsidP="00F75A18">
            <w:pPr>
              <w:spacing w:after="0" w:line="360" w:lineRule="auto"/>
              <w:ind w:firstLine="709"/>
              <w:rPr>
                <w:rFonts w:ascii="Times New Roman" w:hAnsi="Times New Roman" w:cs="Times New Roman"/>
              </w:rPr>
            </w:pPr>
            <w:r w:rsidRPr="00A644E9">
              <w:rPr>
                <w:rFonts w:ascii="Times New Roman" w:hAnsi="Times New Roman" w:cs="Times New Roman"/>
              </w:rPr>
              <w:t>Категория улиц</w:t>
            </w:r>
          </w:p>
        </w:tc>
        <w:tc>
          <w:tcPr>
            <w:tcW w:w="2298" w:type="pct"/>
            <w:tcBorders>
              <w:top w:val="single" w:sz="4" w:space="0" w:color="000000"/>
              <w:left w:val="single" w:sz="4" w:space="0" w:color="000000"/>
              <w:bottom w:val="single" w:sz="4" w:space="0" w:color="000000"/>
              <w:right w:val="single" w:sz="4" w:space="0" w:color="000000"/>
            </w:tcBorders>
            <w:vAlign w:val="center"/>
          </w:tcPr>
          <w:p w:rsidR="00F75A18" w:rsidRPr="00A644E9" w:rsidRDefault="00F75A18" w:rsidP="005C4C61">
            <w:pPr>
              <w:spacing w:after="0" w:line="360" w:lineRule="auto"/>
              <w:jc w:val="center"/>
              <w:rPr>
                <w:rFonts w:ascii="Times New Roman" w:hAnsi="Times New Roman" w:cs="Times New Roman"/>
              </w:rPr>
            </w:pPr>
            <w:r w:rsidRPr="00A644E9">
              <w:rPr>
                <w:rFonts w:ascii="Times New Roman" w:hAnsi="Times New Roman" w:cs="Times New Roman"/>
              </w:rPr>
              <w:t>Протяженность, км</w:t>
            </w:r>
          </w:p>
        </w:tc>
      </w:tr>
      <w:tr w:rsidR="00F75A18" w:rsidRPr="00A644E9" w:rsidTr="00A644E9">
        <w:trPr>
          <w:trHeight w:val="437"/>
          <w:jc w:val="center"/>
        </w:trPr>
        <w:tc>
          <w:tcPr>
            <w:tcW w:w="5000" w:type="pct"/>
            <w:gridSpan w:val="2"/>
            <w:tcBorders>
              <w:top w:val="single" w:sz="4" w:space="0" w:color="000000"/>
              <w:left w:val="single" w:sz="4" w:space="0" w:color="000000"/>
              <w:bottom w:val="single" w:sz="4" w:space="0" w:color="000000"/>
              <w:right w:val="single" w:sz="4" w:space="0" w:color="000000"/>
            </w:tcBorders>
            <w:vAlign w:val="center"/>
          </w:tcPr>
          <w:p w:rsidR="00F75A18" w:rsidRPr="00A644E9" w:rsidRDefault="00F75A18" w:rsidP="00F75A18">
            <w:pPr>
              <w:spacing w:after="0" w:line="360" w:lineRule="auto"/>
              <w:ind w:firstLine="709"/>
              <w:rPr>
                <w:rFonts w:ascii="Times New Roman" w:hAnsi="Times New Roman" w:cs="Times New Roman"/>
              </w:rPr>
            </w:pPr>
            <w:r w:rsidRPr="00A644E9">
              <w:rPr>
                <w:rFonts w:ascii="Times New Roman" w:hAnsi="Times New Roman" w:cs="Times New Roman"/>
              </w:rPr>
              <w:t xml:space="preserve">  с. Шебалино</w:t>
            </w:r>
          </w:p>
        </w:tc>
      </w:tr>
      <w:tr w:rsidR="00F75A18" w:rsidRPr="00A644E9" w:rsidTr="00A644E9">
        <w:trPr>
          <w:trHeight w:val="70"/>
          <w:jc w:val="center"/>
        </w:trPr>
        <w:tc>
          <w:tcPr>
            <w:tcW w:w="2702" w:type="pct"/>
            <w:tcBorders>
              <w:top w:val="single" w:sz="4" w:space="0" w:color="000000"/>
              <w:left w:val="single" w:sz="4" w:space="0" w:color="000000"/>
              <w:bottom w:val="single" w:sz="4" w:space="0" w:color="000000"/>
              <w:right w:val="single" w:sz="4" w:space="0" w:color="000000"/>
            </w:tcBorders>
            <w:vAlign w:val="center"/>
          </w:tcPr>
          <w:p w:rsidR="00F75A18" w:rsidRPr="00A644E9" w:rsidRDefault="00F75A18" w:rsidP="00F75A18">
            <w:pPr>
              <w:spacing w:after="0" w:line="360" w:lineRule="auto"/>
              <w:ind w:firstLine="709"/>
              <w:rPr>
                <w:rFonts w:ascii="Times New Roman" w:hAnsi="Times New Roman" w:cs="Times New Roman"/>
              </w:rPr>
            </w:pPr>
            <w:r w:rsidRPr="00A644E9">
              <w:rPr>
                <w:rFonts w:ascii="Times New Roman" w:hAnsi="Times New Roman" w:cs="Times New Roman"/>
              </w:rPr>
              <w:t>Основные улицы</w:t>
            </w:r>
          </w:p>
        </w:tc>
        <w:tc>
          <w:tcPr>
            <w:tcW w:w="2298" w:type="pct"/>
            <w:tcBorders>
              <w:top w:val="single" w:sz="4" w:space="0" w:color="000000"/>
              <w:left w:val="single" w:sz="4" w:space="0" w:color="000000"/>
              <w:bottom w:val="single" w:sz="4" w:space="0" w:color="000000"/>
              <w:right w:val="single" w:sz="4" w:space="0" w:color="000000"/>
            </w:tcBorders>
            <w:vAlign w:val="center"/>
          </w:tcPr>
          <w:p w:rsidR="00F75A18" w:rsidRPr="00A644E9" w:rsidRDefault="00F75A18" w:rsidP="005C4C61">
            <w:pPr>
              <w:spacing w:after="0" w:line="360" w:lineRule="auto"/>
              <w:jc w:val="center"/>
              <w:rPr>
                <w:rFonts w:ascii="Times New Roman" w:hAnsi="Times New Roman" w:cs="Times New Roman"/>
              </w:rPr>
            </w:pPr>
            <w:r w:rsidRPr="00A644E9">
              <w:rPr>
                <w:rFonts w:ascii="Times New Roman" w:hAnsi="Times New Roman" w:cs="Times New Roman"/>
              </w:rPr>
              <w:t>0,83</w:t>
            </w:r>
          </w:p>
        </w:tc>
      </w:tr>
      <w:tr w:rsidR="00F75A18" w:rsidRPr="00A644E9" w:rsidTr="00A644E9">
        <w:trPr>
          <w:trHeight w:val="70"/>
          <w:jc w:val="center"/>
        </w:trPr>
        <w:tc>
          <w:tcPr>
            <w:tcW w:w="2702" w:type="pct"/>
            <w:tcBorders>
              <w:top w:val="single" w:sz="4" w:space="0" w:color="000000"/>
              <w:left w:val="single" w:sz="4" w:space="0" w:color="000000"/>
              <w:bottom w:val="single" w:sz="4" w:space="0" w:color="000000"/>
              <w:right w:val="single" w:sz="4" w:space="0" w:color="000000"/>
            </w:tcBorders>
            <w:vAlign w:val="center"/>
          </w:tcPr>
          <w:p w:rsidR="00F75A18" w:rsidRPr="00A644E9" w:rsidRDefault="00F75A18" w:rsidP="00F75A18">
            <w:pPr>
              <w:spacing w:after="0" w:line="360" w:lineRule="auto"/>
              <w:ind w:firstLine="709"/>
              <w:rPr>
                <w:rFonts w:ascii="Times New Roman" w:hAnsi="Times New Roman" w:cs="Times New Roman"/>
              </w:rPr>
            </w:pPr>
            <w:r w:rsidRPr="00A644E9">
              <w:rPr>
                <w:rFonts w:ascii="Times New Roman" w:hAnsi="Times New Roman" w:cs="Times New Roman"/>
              </w:rPr>
              <w:t>пер. Зеленый</w:t>
            </w:r>
          </w:p>
        </w:tc>
        <w:tc>
          <w:tcPr>
            <w:tcW w:w="2298" w:type="pct"/>
            <w:tcBorders>
              <w:top w:val="single" w:sz="4" w:space="0" w:color="000000"/>
              <w:left w:val="single" w:sz="4" w:space="0" w:color="000000"/>
              <w:bottom w:val="single" w:sz="4" w:space="0" w:color="000000"/>
              <w:right w:val="single" w:sz="4" w:space="0" w:color="000000"/>
            </w:tcBorders>
            <w:vAlign w:val="center"/>
          </w:tcPr>
          <w:p w:rsidR="00F75A18" w:rsidRPr="00A644E9" w:rsidRDefault="00F75A18" w:rsidP="005C4C61">
            <w:pPr>
              <w:spacing w:after="0" w:line="360" w:lineRule="auto"/>
              <w:jc w:val="center"/>
              <w:rPr>
                <w:rFonts w:ascii="Times New Roman" w:hAnsi="Times New Roman" w:cs="Times New Roman"/>
              </w:rPr>
            </w:pPr>
            <w:r w:rsidRPr="00A644E9">
              <w:rPr>
                <w:rFonts w:ascii="Times New Roman" w:hAnsi="Times New Roman" w:cs="Times New Roman"/>
              </w:rPr>
              <w:t>0,31</w:t>
            </w:r>
          </w:p>
        </w:tc>
      </w:tr>
      <w:tr w:rsidR="00F75A18" w:rsidRPr="00A644E9" w:rsidTr="00A644E9">
        <w:trPr>
          <w:trHeight w:val="70"/>
          <w:jc w:val="center"/>
        </w:trPr>
        <w:tc>
          <w:tcPr>
            <w:tcW w:w="2702" w:type="pct"/>
            <w:tcBorders>
              <w:top w:val="single" w:sz="4" w:space="0" w:color="000000"/>
              <w:left w:val="single" w:sz="4" w:space="0" w:color="000000"/>
              <w:bottom w:val="single" w:sz="4" w:space="0" w:color="000000"/>
              <w:right w:val="single" w:sz="4" w:space="0" w:color="000000"/>
            </w:tcBorders>
            <w:vAlign w:val="center"/>
          </w:tcPr>
          <w:p w:rsidR="00F75A18" w:rsidRPr="00A644E9" w:rsidRDefault="00F75A18" w:rsidP="00F75A18">
            <w:pPr>
              <w:spacing w:after="0" w:line="360" w:lineRule="auto"/>
              <w:ind w:firstLine="709"/>
              <w:rPr>
                <w:rFonts w:ascii="Times New Roman" w:hAnsi="Times New Roman" w:cs="Times New Roman"/>
              </w:rPr>
            </w:pPr>
            <w:r w:rsidRPr="00A644E9">
              <w:rPr>
                <w:rFonts w:ascii="Times New Roman" w:hAnsi="Times New Roman" w:cs="Times New Roman"/>
              </w:rPr>
              <w:t>ул. Рабочая</w:t>
            </w:r>
          </w:p>
        </w:tc>
        <w:tc>
          <w:tcPr>
            <w:tcW w:w="2298" w:type="pct"/>
            <w:tcBorders>
              <w:top w:val="single" w:sz="4" w:space="0" w:color="000000"/>
              <w:left w:val="single" w:sz="4" w:space="0" w:color="000000"/>
              <w:bottom w:val="single" w:sz="4" w:space="0" w:color="000000"/>
              <w:right w:val="single" w:sz="4" w:space="0" w:color="000000"/>
            </w:tcBorders>
            <w:vAlign w:val="center"/>
          </w:tcPr>
          <w:p w:rsidR="00F75A18" w:rsidRPr="00A644E9" w:rsidRDefault="00F75A18" w:rsidP="005C4C61">
            <w:pPr>
              <w:spacing w:after="0" w:line="360" w:lineRule="auto"/>
              <w:jc w:val="center"/>
              <w:rPr>
                <w:rFonts w:ascii="Times New Roman" w:hAnsi="Times New Roman" w:cs="Times New Roman"/>
              </w:rPr>
            </w:pPr>
            <w:r w:rsidRPr="00A644E9">
              <w:rPr>
                <w:rFonts w:ascii="Times New Roman" w:hAnsi="Times New Roman" w:cs="Times New Roman"/>
              </w:rPr>
              <w:t>0,27</w:t>
            </w:r>
          </w:p>
        </w:tc>
      </w:tr>
      <w:tr w:rsidR="00F75A18" w:rsidRPr="00A644E9" w:rsidTr="00A644E9">
        <w:trPr>
          <w:trHeight w:val="70"/>
          <w:jc w:val="center"/>
        </w:trPr>
        <w:tc>
          <w:tcPr>
            <w:tcW w:w="2702" w:type="pct"/>
            <w:tcBorders>
              <w:top w:val="single" w:sz="4" w:space="0" w:color="000000"/>
              <w:left w:val="single" w:sz="4" w:space="0" w:color="000000"/>
              <w:bottom w:val="single" w:sz="4" w:space="0" w:color="000000"/>
              <w:right w:val="single" w:sz="4" w:space="0" w:color="000000"/>
            </w:tcBorders>
            <w:vAlign w:val="center"/>
          </w:tcPr>
          <w:p w:rsidR="00F75A18" w:rsidRPr="00A644E9" w:rsidRDefault="00F75A18" w:rsidP="00F75A18">
            <w:pPr>
              <w:spacing w:after="0" w:line="360" w:lineRule="auto"/>
              <w:ind w:firstLine="709"/>
              <w:rPr>
                <w:rFonts w:ascii="Times New Roman" w:hAnsi="Times New Roman" w:cs="Times New Roman"/>
              </w:rPr>
            </w:pPr>
            <w:r w:rsidRPr="00A644E9">
              <w:rPr>
                <w:rFonts w:ascii="Times New Roman" w:hAnsi="Times New Roman" w:cs="Times New Roman"/>
              </w:rPr>
              <w:t>ул. Заречная</w:t>
            </w:r>
          </w:p>
        </w:tc>
        <w:tc>
          <w:tcPr>
            <w:tcW w:w="2298" w:type="pct"/>
            <w:tcBorders>
              <w:top w:val="single" w:sz="4" w:space="0" w:color="000000"/>
              <w:left w:val="single" w:sz="4" w:space="0" w:color="000000"/>
              <w:bottom w:val="single" w:sz="4" w:space="0" w:color="000000"/>
              <w:right w:val="single" w:sz="4" w:space="0" w:color="000000"/>
            </w:tcBorders>
            <w:vAlign w:val="center"/>
          </w:tcPr>
          <w:p w:rsidR="00F75A18" w:rsidRPr="00A644E9" w:rsidRDefault="00F75A18" w:rsidP="005C4C61">
            <w:pPr>
              <w:spacing w:after="0" w:line="360" w:lineRule="auto"/>
              <w:jc w:val="center"/>
              <w:rPr>
                <w:rFonts w:ascii="Times New Roman" w:hAnsi="Times New Roman" w:cs="Times New Roman"/>
              </w:rPr>
            </w:pPr>
            <w:r w:rsidRPr="00A644E9">
              <w:rPr>
                <w:rFonts w:ascii="Times New Roman" w:hAnsi="Times New Roman" w:cs="Times New Roman"/>
              </w:rPr>
              <w:t>0,22</w:t>
            </w:r>
          </w:p>
        </w:tc>
      </w:tr>
      <w:tr w:rsidR="00F75A18" w:rsidRPr="00A644E9" w:rsidTr="00A644E9">
        <w:trPr>
          <w:trHeight w:val="70"/>
          <w:jc w:val="center"/>
        </w:trPr>
        <w:tc>
          <w:tcPr>
            <w:tcW w:w="2702" w:type="pct"/>
            <w:tcBorders>
              <w:top w:val="single" w:sz="4" w:space="0" w:color="000000"/>
              <w:left w:val="single" w:sz="4" w:space="0" w:color="000000"/>
              <w:bottom w:val="single" w:sz="4" w:space="0" w:color="000000"/>
              <w:right w:val="single" w:sz="4" w:space="0" w:color="000000"/>
            </w:tcBorders>
            <w:vAlign w:val="center"/>
          </w:tcPr>
          <w:p w:rsidR="00F75A18" w:rsidRPr="00A644E9" w:rsidRDefault="00F75A18" w:rsidP="00F75A18">
            <w:pPr>
              <w:spacing w:after="0" w:line="360" w:lineRule="auto"/>
              <w:ind w:firstLine="709"/>
              <w:rPr>
                <w:rFonts w:ascii="Times New Roman" w:hAnsi="Times New Roman" w:cs="Times New Roman"/>
              </w:rPr>
            </w:pPr>
            <w:r w:rsidRPr="00A644E9">
              <w:rPr>
                <w:rFonts w:ascii="Times New Roman" w:hAnsi="Times New Roman" w:cs="Times New Roman"/>
              </w:rPr>
              <w:t>ул. Братьев Кравченко</w:t>
            </w:r>
          </w:p>
        </w:tc>
        <w:tc>
          <w:tcPr>
            <w:tcW w:w="2298" w:type="pct"/>
            <w:tcBorders>
              <w:top w:val="single" w:sz="4" w:space="0" w:color="000000"/>
              <w:left w:val="single" w:sz="4" w:space="0" w:color="000000"/>
              <w:bottom w:val="single" w:sz="4" w:space="0" w:color="000000"/>
              <w:right w:val="single" w:sz="4" w:space="0" w:color="000000"/>
            </w:tcBorders>
            <w:vAlign w:val="center"/>
          </w:tcPr>
          <w:p w:rsidR="00F75A18" w:rsidRPr="00A644E9" w:rsidRDefault="00F75A18" w:rsidP="005C4C61">
            <w:pPr>
              <w:spacing w:after="0" w:line="360" w:lineRule="auto"/>
              <w:jc w:val="center"/>
              <w:rPr>
                <w:rFonts w:ascii="Times New Roman" w:hAnsi="Times New Roman" w:cs="Times New Roman"/>
              </w:rPr>
            </w:pPr>
            <w:r w:rsidRPr="00A644E9">
              <w:rPr>
                <w:rFonts w:ascii="Times New Roman" w:hAnsi="Times New Roman" w:cs="Times New Roman"/>
              </w:rPr>
              <w:t>0,03</w:t>
            </w:r>
          </w:p>
        </w:tc>
      </w:tr>
      <w:tr w:rsidR="00F75A18" w:rsidRPr="00A644E9" w:rsidTr="00A644E9">
        <w:trPr>
          <w:trHeight w:val="70"/>
          <w:jc w:val="center"/>
        </w:trPr>
        <w:tc>
          <w:tcPr>
            <w:tcW w:w="2702" w:type="pct"/>
            <w:tcBorders>
              <w:top w:val="single" w:sz="4" w:space="0" w:color="000000"/>
              <w:left w:val="single" w:sz="4" w:space="0" w:color="000000"/>
              <w:bottom w:val="single" w:sz="4" w:space="0" w:color="000000"/>
              <w:right w:val="single" w:sz="4" w:space="0" w:color="000000"/>
            </w:tcBorders>
            <w:vAlign w:val="center"/>
          </w:tcPr>
          <w:p w:rsidR="00F75A18" w:rsidRPr="00A644E9" w:rsidRDefault="00F75A18" w:rsidP="00F75A18">
            <w:pPr>
              <w:spacing w:after="0" w:line="360" w:lineRule="auto"/>
              <w:ind w:firstLine="709"/>
              <w:rPr>
                <w:rFonts w:ascii="Times New Roman" w:hAnsi="Times New Roman" w:cs="Times New Roman"/>
              </w:rPr>
            </w:pPr>
            <w:r w:rsidRPr="00A644E9">
              <w:rPr>
                <w:rFonts w:ascii="Times New Roman" w:hAnsi="Times New Roman" w:cs="Times New Roman"/>
              </w:rPr>
              <w:t>Второстепенные улицы</w:t>
            </w:r>
          </w:p>
        </w:tc>
        <w:tc>
          <w:tcPr>
            <w:tcW w:w="2298" w:type="pct"/>
            <w:tcBorders>
              <w:top w:val="single" w:sz="4" w:space="0" w:color="000000"/>
              <w:left w:val="single" w:sz="4" w:space="0" w:color="000000"/>
              <w:bottom w:val="single" w:sz="4" w:space="0" w:color="000000"/>
              <w:right w:val="single" w:sz="4" w:space="0" w:color="000000"/>
            </w:tcBorders>
            <w:vAlign w:val="center"/>
          </w:tcPr>
          <w:p w:rsidR="00F75A18" w:rsidRPr="00A644E9" w:rsidRDefault="00F75A18" w:rsidP="005C4C61">
            <w:pPr>
              <w:spacing w:after="0" w:line="360" w:lineRule="auto"/>
              <w:jc w:val="center"/>
              <w:rPr>
                <w:rFonts w:ascii="Times New Roman" w:hAnsi="Times New Roman" w:cs="Times New Roman"/>
              </w:rPr>
            </w:pPr>
            <w:r w:rsidRPr="00A644E9">
              <w:rPr>
                <w:rFonts w:ascii="Times New Roman" w:hAnsi="Times New Roman" w:cs="Times New Roman"/>
              </w:rPr>
              <w:t>0,25</w:t>
            </w:r>
          </w:p>
        </w:tc>
      </w:tr>
      <w:tr w:rsidR="00F75A18" w:rsidRPr="00A644E9" w:rsidTr="00A644E9">
        <w:trPr>
          <w:trHeight w:val="70"/>
          <w:jc w:val="center"/>
        </w:trPr>
        <w:tc>
          <w:tcPr>
            <w:tcW w:w="2702" w:type="pct"/>
            <w:tcBorders>
              <w:top w:val="single" w:sz="4" w:space="0" w:color="000000"/>
              <w:left w:val="single" w:sz="4" w:space="0" w:color="000000"/>
              <w:bottom w:val="single" w:sz="4" w:space="0" w:color="000000"/>
              <w:right w:val="single" w:sz="4" w:space="0" w:color="000000"/>
            </w:tcBorders>
            <w:vAlign w:val="center"/>
          </w:tcPr>
          <w:p w:rsidR="00F75A18" w:rsidRPr="00A644E9" w:rsidRDefault="00F75A18" w:rsidP="00F75A18">
            <w:pPr>
              <w:spacing w:after="0" w:line="360" w:lineRule="auto"/>
              <w:ind w:firstLine="709"/>
              <w:rPr>
                <w:rFonts w:ascii="Times New Roman" w:hAnsi="Times New Roman" w:cs="Times New Roman"/>
              </w:rPr>
            </w:pPr>
            <w:r w:rsidRPr="00A644E9">
              <w:rPr>
                <w:rFonts w:ascii="Times New Roman" w:hAnsi="Times New Roman" w:cs="Times New Roman"/>
              </w:rPr>
              <w:t xml:space="preserve">Общая протяженность </w:t>
            </w:r>
          </w:p>
          <w:p w:rsidR="00F75A18" w:rsidRPr="00A644E9" w:rsidRDefault="00F75A18" w:rsidP="00F75A18">
            <w:pPr>
              <w:spacing w:after="0" w:line="360" w:lineRule="auto"/>
              <w:ind w:firstLine="709"/>
              <w:rPr>
                <w:rFonts w:ascii="Times New Roman" w:hAnsi="Times New Roman" w:cs="Times New Roman"/>
              </w:rPr>
            </w:pPr>
            <w:r w:rsidRPr="00A644E9">
              <w:rPr>
                <w:rFonts w:ascii="Times New Roman" w:hAnsi="Times New Roman" w:cs="Times New Roman"/>
              </w:rPr>
              <w:t>улично-дорожной сети:</w:t>
            </w:r>
          </w:p>
        </w:tc>
        <w:tc>
          <w:tcPr>
            <w:tcW w:w="2298" w:type="pct"/>
            <w:tcBorders>
              <w:top w:val="single" w:sz="4" w:space="0" w:color="000000"/>
              <w:left w:val="single" w:sz="4" w:space="0" w:color="000000"/>
              <w:bottom w:val="single" w:sz="4" w:space="0" w:color="000000"/>
              <w:right w:val="single" w:sz="4" w:space="0" w:color="000000"/>
            </w:tcBorders>
            <w:vAlign w:val="center"/>
          </w:tcPr>
          <w:p w:rsidR="00F75A18" w:rsidRPr="00A644E9" w:rsidRDefault="00F75A18" w:rsidP="005C4C61">
            <w:pPr>
              <w:spacing w:after="0" w:line="360" w:lineRule="auto"/>
              <w:jc w:val="center"/>
              <w:rPr>
                <w:rFonts w:ascii="Times New Roman" w:hAnsi="Times New Roman" w:cs="Times New Roman"/>
              </w:rPr>
            </w:pPr>
            <w:r w:rsidRPr="00A644E9">
              <w:rPr>
                <w:rFonts w:ascii="Times New Roman" w:hAnsi="Times New Roman" w:cs="Times New Roman"/>
              </w:rPr>
              <w:t>1,08</w:t>
            </w:r>
          </w:p>
        </w:tc>
      </w:tr>
    </w:tbl>
    <w:p w:rsidR="00F75A18" w:rsidRPr="00F75A18" w:rsidRDefault="00F75A18" w:rsidP="00F75A18">
      <w:pPr>
        <w:spacing w:after="0" w:line="360" w:lineRule="auto"/>
        <w:ind w:firstLine="709"/>
        <w:rPr>
          <w:rFonts w:ascii="Times New Roman" w:hAnsi="Times New Roman" w:cs="Times New Roman"/>
          <w:sz w:val="26"/>
          <w:szCs w:val="26"/>
          <w:highlight w:val="lightGray"/>
        </w:rPr>
      </w:pPr>
    </w:p>
    <w:p w:rsidR="00F75A18" w:rsidRPr="00F75A18" w:rsidRDefault="00F75A18" w:rsidP="00966171">
      <w:pPr>
        <w:spacing w:after="0" w:line="360" w:lineRule="auto"/>
        <w:ind w:firstLine="709"/>
        <w:jc w:val="both"/>
        <w:rPr>
          <w:rFonts w:ascii="Times New Roman" w:hAnsi="Times New Roman" w:cs="Times New Roman"/>
          <w:sz w:val="26"/>
          <w:szCs w:val="26"/>
        </w:rPr>
      </w:pPr>
      <w:r w:rsidRPr="00F75A18">
        <w:rPr>
          <w:rFonts w:ascii="Times New Roman" w:hAnsi="Times New Roman" w:cs="Times New Roman"/>
          <w:sz w:val="26"/>
          <w:szCs w:val="26"/>
        </w:rPr>
        <w:t xml:space="preserve">Генеральным планом на расчетный срок предусмотрено капитальное (твердое) покрытие следующих существующих улиц: </w:t>
      </w:r>
    </w:p>
    <w:p w:rsidR="00F75A18" w:rsidRPr="00F75A18" w:rsidRDefault="00F75A18" w:rsidP="00966171">
      <w:pPr>
        <w:spacing w:after="0" w:line="360" w:lineRule="auto"/>
        <w:ind w:firstLine="709"/>
        <w:jc w:val="both"/>
        <w:rPr>
          <w:rFonts w:ascii="Times New Roman" w:hAnsi="Times New Roman" w:cs="Times New Roman"/>
          <w:sz w:val="26"/>
          <w:szCs w:val="26"/>
        </w:rPr>
      </w:pPr>
      <w:r w:rsidRPr="00F75A18">
        <w:rPr>
          <w:rFonts w:ascii="Times New Roman" w:hAnsi="Times New Roman" w:cs="Times New Roman"/>
          <w:sz w:val="26"/>
          <w:szCs w:val="26"/>
        </w:rPr>
        <w:t>- ул. Назарова (840 м);</w:t>
      </w:r>
    </w:p>
    <w:p w:rsidR="00F75A18" w:rsidRPr="00F75A18" w:rsidRDefault="00F75A18" w:rsidP="00966171">
      <w:pPr>
        <w:spacing w:after="0" w:line="360" w:lineRule="auto"/>
        <w:ind w:firstLine="709"/>
        <w:jc w:val="both"/>
        <w:rPr>
          <w:rFonts w:ascii="Times New Roman" w:hAnsi="Times New Roman" w:cs="Times New Roman"/>
          <w:sz w:val="26"/>
          <w:szCs w:val="26"/>
        </w:rPr>
      </w:pPr>
      <w:r w:rsidRPr="00F75A18">
        <w:rPr>
          <w:rFonts w:ascii="Times New Roman" w:hAnsi="Times New Roman" w:cs="Times New Roman"/>
          <w:sz w:val="26"/>
          <w:szCs w:val="26"/>
        </w:rPr>
        <w:t>- ул. Ленина (участок 570 м от Ленина 1 до  Ленина 15);</w:t>
      </w:r>
    </w:p>
    <w:p w:rsidR="00F75A18" w:rsidRPr="00F75A18" w:rsidRDefault="00F75A18" w:rsidP="00966171">
      <w:pPr>
        <w:spacing w:after="0" w:line="360" w:lineRule="auto"/>
        <w:ind w:firstLine="709"/>
        <w:jc w:val="both"/>
        <w:rPr>
          <w:rFonts w:ascii="Times New Roman" w:hAnsi="Times New Roman" w:cs="Times New Roman"/>
          <w:sz w:val="26"/>
          <w:szCs w:val="26"/>
        </w:rPr>
      </w:pPr>
      <w:r w:rsidRPr="00F75A18">
        <w:rPr>
          <w:rFonts w:ascii="Times New Roman" w:hAnsi="Times New Roman" w:cs="Times New Roman"/>
          <w:sz w:val="26"/>
          <w:szCs w:val="26"/>
        </w:rPr>
        <w:t>-ул. Молодежная (760 м);</w:t>
      </w:r>
    </w:p>
    <w:p w:rsidR="00F75A18" w:rsidRPr="00F75A18" w:rsidRDefault="00F75A18" w:rsidP="00966171">
      <w:pPr>
        <w:spacing w:after="0" w:line="360" w:lineRule="auto"/>
        <w:ind w:firstLine="709"/>
        <w:jc w:val="both"/>
        <w:rPr>
          <w:rFonts w:ascii="Times New Roman" w:hAnsi="Times New Roman" w:cs="Times New Roman"/>
          <w:sz w:val="26"/>
          <w:szCs w:val="26"/>
        </w:rPr>
      </w:pPr>
      <w:r w:rsidRPr="00F75A18">
        <w:rPr>
          <w:rFonts w:ascii="Times New Roman" w:hAnsi="Times New Roman" w:cs="Times New Roman"/>
          <w:sz w:val="26"/>
          <w:szCs w:val="26"/>
        </w:rPr>
        <w:t>- ул. Советская (участок 420 м между ул. Ленина и ул. Новая).</w:t>
      </w:r>
    </w:p>
    <w:p w:rsidR="00F75A18" w:rsidRPr="00F75A18" w:rsidRDefault="00F75A18" w:rsidP="00966171">
      <w:pPr>
        <w:spacing w:after="0" w:line="360" w:lineRule="auto"/>
        <w:ind w:firstLine="709"/>
        <w:jc w:val="both"/>
        <w:rPr>
          <w:rFonts w:ascii="Times New Roman" w:hAnsi="Times New Roman" w:cs="Times New Roman"/>
          <w:sz w:val="26"/>
          <w:szCs w:val="26"/>
        </w:rPr>
      </w:pPr>
      <w:r w:rsidRPr="00F75A18">
        <w:rPr>
          <w:rFonts w:ascii="Times New Roman" w:hAnsi="Times New Roman" w:cs="Times New Roman"/>
          <w:sz w:val="26"/>
          <w:szCs w:val="26"/>
        </w:rPr>
        <w:t>Кроме того предусмотрена реконструкция улично-дорожной сети села с заменой грунтового покрытия на щебеночно-гравийное:</w:t>
      </w:r>
    </w:p>
    <w:p w:rsidR="00F75A18" w:rsidRPr="00F75A18" w:rsidRDefault="00F75A18" w:rsidP="00966171">
      <w:pPr>
        <w:spacing w:after="0" w:line="360" w:lineRule="auto"/>
        <w:ind w:firstLine="709"/>
        <w:jc w:val="both"/>
        <w:rPr>
          <w:rFonts w:ascii="Times New Roman" w:hAnsi="Times New Roman" w:cs="Times New Roman"/>
          <w:sz w:val="26"/>
          <w:szCs w:val="26"/>
        </w:rPr>
      </w:pPr>
      <w:r w:rsidRPr="00F75A18">
        <w:rPr>
          <w:rFonts w:ascii="Times New Roman" w:hAnsi="Times New Roman" w:cs="Times New Roman"/>
          <w:sz w:val="26"/>
          <w:szCs w:val="26"/>
        </w:rPr>
        <w:t>ул. Братьев Краченко (1 км);</w:t>
      </w:r>
    </w:p>
    <w:p w:rsidR="00F75A18" w:rsidRPr="00F75A18" w:rsidRDefault="00F75A18" w:rsidP="00966171">
      <w:pPr>
        <w:spacing w:after="0" w:line="360" w:lineRule="auto"/>
        <w:ind w:firstLine="709"/>
        <w:jc w:val="both"/>
        <w:rPr>
          <w:rFonts w:ascii="Times New Roman" w:hAnsi="Times New Roman" w:cs="Times New Roman"/>
          <w:sz w:val="26"/>
          <w:szCs w:val="26"/>
        </w:rPr>
      </w:pPr>
      <w:r w:rsidRPr="00F75A18">
        <w:rPr>
          <w:rFonts w:ascii="Times New Roman" w:hAnsi="Times New Roman" w:cs="Times New Roman"/>
          <w:sz w:val="26"/>
          <w:szCs w:val="26"/>
        </w:rPr>
        <w:t>ул. Заречная (2 км);</w:t>
      </w:r>
    </w:p>
    <w:p w:rsidR="00F75A18" w:rsidRPr="00F75A18" w:rsidRDefault="00F75A18" w:rsidP="00966171">
      <w:pPr>
        <w:spacing w:after="0" w:line="360" w:lineRule="auto"/>
        <w:ind w:firstLine="709"/>
        <w:jc w:val="both"/>
        <w:rPr>
          <w:rFonts w:ascii="Times New Roman" w:hAnsi="Times New Roman" w:cs="Times New Roman"/>
          <w:sz w:val="26"/>
          <w:szCs w:val="26"/>
        </w:rPr>
      </w:pPr>
      <w:r w:rsidRPr="00F75A18">
        <w:rPr>
          <w:rFonts w:ascii="Times New Roman" w:hAnsi="Times New Roman" w:cs="Times New Roman"/>
          <w:sz w:val="26"/>
          <w:szCs w:val="26"/>
        </w:rPr>
        <w:t>ул. Рабочая (0,5 км);</w:t>
      </w:r>
    </w:p>
    <w:p w:rsidR="00F75A18" w:rsidRPr="00F75A18" w:rsidRDefault="00F75A18" w:rsidP="00966171">
      <w:pPr>
        <w:spacing w:after="0" w:line="360" w:lineRule="auto"/>
        <w:ind w:firstLine="709"/>
        <w:jc w:val="both"/>
        <w:rPr>
          <w:rFonts w:ascii="Times New Roman" w:hAnsi="Times New Roman" w:cs="Times New Roman"/>
          <w:sz w:val="26"/>
          <w:szCs w:val="26"/>
        </w:rPr>
      </w:pPr>
      <w:r w:rsidRPr="00F75A18">
        <w:rPr>
          <w:rFonts w:ascii="Times New Roman" w:hAnsi="Times New Roman" w:cs="Times New Roman"/>
          <w:sz w:val="26"/>
          <w:szCs w:val="26"/>
        </w:rPr>
        <w:t>ул. Мира (1 км);</w:t>
      </w:r>
    </w:p>
    <w:p w:rsidR="00F75A18" w:rsidRPr="00F75A18" w:rsidRDefault="00F75A18" w:rsidP="00966171">
      <w:pPr>
        <w:spacing w:after="0" w:line="360" w:lineRule="auto"/>
        <w:ind w:firstLine="709"/>
        <w:jc w:val="both"/>
        <w:rPr>
          <w:rFonts w:ascii="Times New Roman" w:hAnsi="Times New Roman" w:cs="Times New Roman"/>
          <w:sz w:val="26"/>
          <w:szCs w:val="26"/>
        </w:rPr>
      </w:pPr>
      <w:r w:rsidRPr="00F75A18">
        <w:rPr>
          <w:rFonts w:ascii="Times New Roman" w:hAnsi="Times New Roman" w:cs="Times New Roman"/>
          <w:sz w:val="26"/>
          <w:szCs w:val="26"/>
        </w:rPr>
        <w:t>пер. Луговой (0,2 км);</w:t>
      </w:r>
    </w:p>
    <w:p w:rsidR="00F75A18" w:rsidRPr="00F75A18" w:rsidRDefault="00F75A18" w:rsidP="00966171">
      <w:pPr>
        <w:spacing w:after="0" w:line="360" w:lineRule="auto"/>
        <w:ind w:firstLine="709"/>
        <w:jc w:val="both"/>
        <w:rPr>
          <w:rFonts w:ascii="Times New Roman" w:hAnsi="Times New Roman" w:cs="Times New Roman"/>
          <w:sz w:val="26"/>
          <w:szCs w:val="26"/>
        </w:rPr>
      </w:pPr>
      <w:r w:rsidRPr="00F75A18">
        <w:rPr>
          <w:rFonts w:ascii="Times New Roman" w:hAnsi="Times New Roman" w:cs="Times New Roman"/>
          <w:sz w:val="26"/>
          <w:szCs w:val="26"/>
        </w:rPr>
        <w:t>пер. Больничный (0,4 км)</w:t>
      </w:r>
    </w:p>
    <w:p w:rsidR="00F75A18" w:rsidRPr="00F75A18" w:rsidRDefault="00F75A18" w:rsidP="00966171">
      <w:pPr>
        <w:spacing w:after="0" w:line="360" w:lineRule="auto"/>
        <w:ind w:firstLine="709"/>
        <w:jc w:val="both"/>
        <w:rPr>
          <w:rFonts w:ascii="Times New Roman" w:hAnsi="Times New Roman" w:cs="Times New Roman"/>
          <w:sz w:val="26"/>
          <w:szCs w:val="26"/>
        </w:rPr>
      </w:pPr>
      <w:r w:rsidRPr="00F75A18">
        <w:rPr>
          <w:rFonts w:ascii="Times New Roman" w:hAnsi="Times New Roman" w:cs="Times New Roman"/>
          <w:sz w:val="26"/>
          <w:szCs w:val="26"/>
        </w:rPr>
        <w:t>пер. Садовый (0,3 км);</w:t>
      </w:r>
    </w:p>
    <w:p w:rsidR="00F75A18" w:rsidRPr="00F75A18" w:rsidRDefault="00F75A18" w:rsidP="00966171">
      <w:pPr>
        <w:spacing w:after="0" w:line="360" w:lineRule="auto"/>
        <w:ind w:firstLine="709"/>
        <w:jc w:val="both"/>
        <w:rPr>
          <w:rFonts w:ascii="Times New Roman" w:hAnsi="Times New Roman" w:cs="Times New Roman"/>
          <w:sz w:val="26"/>
          <w:szCs w:val="26"/>
        </w:rPr>
      </w:pPr>
      <w:r w:rsidRPr="00F75A18">
        <w:rPr>
          <w:rFonts w:ascii="Times New Roman" w:hAnsi="Times New Roman" w:cs="Times New Roman"/>
          <w:sz w:val="26"/>
          <w:szCs w:val="26"/>
        </w:rPr>
        <w:t>пер. Красноармейский (0,2 км);</w:t>
      </w:r>
    </w:p>
    <w:p w:rsidR="00F75A18" w:rsidRPr="00F75A18" w:rsidRDefault="00F75A18" w:rsidP="00966171">
      <w:pPr>
        <w:spacing w:after="0" w:line="360" w:lineRule="auto"/>
        <w:ind w:firstLine="709"/>
        <w:jc w:val="both"/>
        <w:rPr>
          <w:rFonts w:ascii="Times New Roman" w:hAnsi="Times New Roman" w:cs="Times New Roman"/>
          <w:sz w:val="26"/>
          <w:szCs w:val="26"/>
        </w:rPr>
      </w:pPr>
      <w:r w:rsidRPr="00F75A18">
        <w:rPr>
          <w:rFonts w:ascii="Times New Roman" w:hAnsi="Times New Roman" w:cs="Times New Roman"/>
          <w:sz w:val="26"/>
          <w:szCs w:val="26"/>
        </w:rPr>
        <w:t>пер. Овражный (0,1 км).</w:t>
      </w:r>
    </w:p>
    <w:p w:rsidR="00C46650" w:rsidRDefault="00C46650" w:rsidP="00F75A18">
      <w:pPr>
        <w:pStyle w:val="ConsPlusNormal"/>
        <w:widowControl/>
        <w:tabs>
          <w:tab w:val="left" w:pos="540"/>
        </w:tabs>
        <w:ind w:firstLine="709"/>
        <w:rPr>
          <w:rFonts w:ascii="Times New Roman" w:hAnsi="Times New Roman" w:cs="Times New Roman"/>
          <w:b/>
          <w:sz w:val="26"/>
          <w:szCs w:val="26"/>
          <w:u w:val="single"/>
        </w:rPr>
      </w:pPr>
    </w:p>
    <w:p w:rsidR="00C46650" w:rsidRDefault="00C46650" w:rsidP="00F75A18">
      <w:pPr>
        <w:pStyle w:val="ConsPlusNormal"/>
        <w:widowControl/>
        <w:tabs>
          <w:tab w:val="left" w:pos="540"/>
        </w:tabs>
        <w:ind w:firstLine="709"/>
        <w:rPr>
          <w:rFonts w:ascii="Times New Roman" w:hAnsi="Times New Roman" w:cs="Times New Roman"/>
          <w:b/>
          <w:sz w:val="26"/>
          <w:szCs w:val="26"/>
          <w:u w:val="single"/>
        </w:rPr>
      </w:pPr>
    </w:p>
    <w:p w:rsidR="00C46650" w:rsidRDefault="00C46650" w:rsidP="00F75A18">
      <w:pPr>
        <w:pStyle w:val="ConsPlusNormal"/>
        <w:widowControl/>
        <w:tabs>
          <w:tab w:val="left" w:pos="540"/>
        </w:tabs>
        <w:ind w:firstLine="709"/>
        <w:rPr>
          <w:rFonts w:ascii="Times New Roman" w:hAnsi="Times New Roman" w:cs="Times New Roman"/>
          <w:b/>
          <w:sz w:val="26"/>
          <w:szCs w:val="26"/>
          <w:u w:val="single"/>
        </w:rPr>
      </w:pPr>
    </w:p>
    <w:p w:rsidR="00F75A18" w:rsidRPr="00F75A18" w:rsidRDefault="00F75A18" w:rsidP="00F75A18">
      <w:pPr>
        <w:pStyle w:val="ConsPlusNormal"/>
        <w:widowControl/>
        <w:tabs>
          <w:tab w:val="left" w:pos="540"/>
        </w:tabs>
        <w:ind w:firstLine="709"/>
        <w:rPr>
          <w:rFonts w:ascii="Times New Roman" w:hAnsi="Times New Roman" w:cs="Times New Roman"/>
          <w:b/>
          <w:sz w:val="26"/>
          <w:szCs w:val="26"/>
          <w:u w:val="single"/>
        </w:rPr>
      </w:pPr>
      <w:r w:rsidRPr="00F75A18">
        <w:rPr>
          <w:rFonts w:ascii="Times New Roman" w:hAnsi="Times New Roman" w:cs="Times New Roman"/>
          <w:b/>
          <w:sz w:val="26"/>
          <w:szCs w:val="26"/>
          <w:u w:val="single"/>
        </w:rPr>
        <w:lastRenderedPageBreak/>
        <w:t>Объекты транспортного обслуживания</w:t>
      </w:r>
    </w:p>
    <w:p w:rsidR="00F75A18" w:rsidRPr="00F75A18" w:rsidRDefault="00F75A18" w:rsidP="00F75A18">
      <w:pPr>
        <w:pStyle w:val="ConsPlusNormal"/>
        <w:widowControl/>
        <w:tabs>
          <w:tab w:val="left" w:pos="540"/>
        </w:tabs>
        <w:ind w:firstLine="709"/>
        <w:rPr>
          <w:rFonts w:ascii="Times New Roman" w:hAnsi="Times New Roman" w:cs="Times New Roman"/>
          <w:sz w:val="26"/>
          <w:szCs w:val="26"/>
        </w:rPr>
      </w:pPr>
      <w:r w:rsidRPr="00F75A18">
        <w:rPr>
          <w:rFonts w:ascii="Times New Roman" w:hAnsi="Times New Roman" w:cs="Times New Roman"/>
          <w:sz w:val="26"/>
          <w:szCs w:val="26"/>
        </w:rPr>
        <w:t>На территории сельсовета отсутствуют объекты обслуживания автомобильного транспорта. Проектом генерального плана предусмотрены мероприятия по размещению необходимых объектов транспортного обслуживания.</w:t>
      </w:r>
    </w:p>
    <w:p w:rsidR="00F75A18" w:rsidRPr="00F75A18" w:rsidRDefault="00F75A18" w:rsidP="00F75A18">
      <w:pPr>
        <w:pStyle w:val="ConsPlusNormal"/>
        <w:widowControl/>
        <w:tabs>
          <w:tab w:val="left" w:pos="540"/>
        </w:tabs>
        <w:ind w:firstLine="709"/>
        <w:rPr>
          <w:rFonts w:ascii="Times New Roman" w:hAnsi="Times New Roman" w:cs="Times New Roman"/>
          <w:sz w:val="26"/>
          <w:szCs w:val="26"/>
        </w:rPr>
      </w:pPr>
      <w:r w:rsidRPr="00F75A18">
        <w:rPr>
          <w:rFonts w:ascii="Times New Roman" w:hAnsi="Times New Roman" w:cs="Times New Roman"/>
          <w:sz w:val="26"/>
          <w:szCs w:val="26"/>
        </w:rPr>
        <w:t xml:space="preserve"> Мощность планируемых к размещению объектов транспортного обслуживания рассчитана с учетом перспективного обслуживания автомобилей Шебалинского и Верх-Бехтемирского сельсоветов.</w:t>
      </w:r>
    </w:p>
    <w:p w:rsidR="00F75A18" w:rsidRPr="00F75A18" w:rsidRDefault="00F75A18" w:rsidP="00C1168A">
      <w:pPr>
        <w:spacing w:after="0" w:line="360" w:lineRule="auto"/>
        <w:ind w:firstLine="709"/>
        <w:jc w:val="both"/>
        <w:rPr>
          <w:rFonts w:ascii="Times New Roman" w:hAnsi="Times New Roman" w:cs="Times New Roman"/>
          <w:sz w:val="26"/>
          <w:szCs w:val="26"/>
          <w:highlight w:val="yellow"/>
        </w:rPr>
      </w:pPr>
      <w:r w:rsidRPr="00F75A18">
        <w:rPr>
          <w:rFonts w:ascii="Times New Roman" w:hAnsi="Times New Roman" w:cs="Times New Roman"/>
          <w:sz w:val="26"/>
          <w:szCs w:val="26"/>
        </w:rPr>
        <w:t xml:space="preserve">На конец расчетного периода количество населения Шебалинского сельсовета увеличится на 140 человек и составит </w:t>
      </w:r>
      <w:r w:rsidR="00CB7169">
        <w:rPr>
          <w:rFonts w:ascii="Times New Roman" w:hAnsi="Times New Roman" w:cs="Times New Roman"/>
          <w:sz w:val="26"/>
          <w:szCs w:val="26"/>
        </w:rPr>
        <w:t>990</w:t>
      </w:r>
      <w:r w:rsidRPr="00F75A18">
        <w:rPr>
          <w:rFonts w:ascii="Times New Roman" w:hAnsi="Times New Roman" w:cs="Times New Roman"/>
          <w:sz w:val="26"/>
          <w:szCs w:val="26"/>
        </w:rPr>
        <w:t xml:space="preserve"> человек. С учетом уровня автомобилизации, общее количество автомобильного транспорта на конец расчетного периода в МО «Шебалинский сельсовет» составит 479 единиц, в МО «Верх-Бехтемирский сельсовет» - </w:t>
      </w:r>
      <w:r w:rsidR="00C940B8">
        <w:rPr>
          <w:rFonts w:ascii="Times New Roman" w:hAnsi="Times New Roman" w:cs="Times New Roman"/>
          <w:sz w:val="26"/>
          <w:szCs w:val="26"/>
        </w:rPr>
        <w:t>403</w:t>
      </w:r>
      <w:r w:rsidRPr="00F75A18">
        <w:rPr>
          <w:rFonts w:ascii="Times New Roman" w:hAnsi="Times New Roman" w:cs="Times New Roman"/>
          <w:sz w:val="26"/>
          <w:szCs w:val="26"/>
        </w:rPr>
        <w:t>единиц</w:t>
      </w:r>
      <w:r w:rsidR="00C940B8">
        <w:rPr>
          <w:rFonts w:ascii="Times New Roman" w:hAnsi="Times New Roman" w:cs="Times New Roman"/>
          <w:sz w:val="26"/>
          <w:szCs w:val="26"/>
        </w:rPr>
        <w:t>ы</w:t>
      </w:r>
      <w:r w:rsidRPr="00F75A18">
        <w:rPr>
          <w:rFonts w:ascii="Times New Roman" w:hAnsi="Times New Roman" w:cs="Times New Roman"/>
          <w:sz w:val="26"/>
          <w:szCs w:val="26"/>
        </w:rPr>
        <w:t xml:space="preserve">. Общее количество автомобилей в сельсоветах составит </w:t>
      </w:r>
      <w:r w:rsidR="00C940B8">
        <w:rPr>
          <w:rFonts w:ascii="Times New Roman" w:hAnsi="Times New Roman" w:cs="Times New Roman"/>
          <w:sz w:val="26"/>
          <w:szCs w:val="26"/>
        </w:rPr>
        <w:t>882</w:t>
      </w:r>
      <w:r w:rsidRPr="00F75A18">
        <w:rPr>
          <w:rFonts w:ascii="Times New Roman" w:hAnsi="Times New Roman" w:cs="Times New Roman"/>
          <w:sz w:val="26"/>
          <w:szCs w:val="26"/>
        </w:rPr>
        <w:t>.</w:t>
      </w:r>
    </w:p>
    <w:p w:rsidR="00F75A18" w:rsidRPr="00F75A18" w:rsidRDefault="00F75A18" w:rsidP="00C1168A">
      <w:pPr>
        <w:spacing w:after="0" w:line="360" w:lineRule="auto"/>
        <w:ind w:firstLine="709"/>
        <w:jc w:val="both"/>
        <w:rPr>
          <w:rFonts w:ascii="Times New Roman" w:hAnsi="Times New Roman" w:cs="Times New Roman"/>
          <w:sz w:val="26"/>
          <w:szCs w:val="26"/>
        </w:rPr>
      </w:pPr>
      <w:r w:rsidRPr="00F75A18">
        <w:rPr>
          <w:rFonts w:ascii="Times New Roman" w:hAnsi="Times New Roman" w:cs="Times New Roman"/>
          <w:sz w:val="26"/>
          <w:szCs w:val="26"/>
        </w:rPr>
        <w:t xml:space="preserve">Согласно п. 11.26 СНиП 2.07.01-89* станции технического обслуживания автомобилей следует проектировать из расчета 1 пост на 200 легковых автомобилей. Для обслуживания </w:t>
      </w:r>
      <w:r w:rsidR="00C940B8">
        <w:rPr>
          <w:rFonts w:ascii="Times New Roman" w:hAnsi="Times New Roman" w:cs="Times New Roman"/>
          <w:sz w:val="26"/>
          <w:szCs w:val="26"/>
        </w:rPr>
        <w:t>882</w:t>
      </w:r>
      <w:r w:rsidRPr="00F75A18">
        <w:rPr>
          <w:rFonts w:ascii="Times New Roman" w:hAnsi="Times New Roman" w:cs="Times New Roman"/>
          <w:sz w:val="26"/>
          <w:szCs w:val="26"/>
        </w:rPr>
        <w:t xml:space="preserve"> транспортных средств необходимо 5 постов. В сельсовете отсутствуют станции технического обслуживания. Проектом генерального плана предусмотрено размещение одной станции мощностью 5 постов в центральной части с. Шебалино по ул. Бийская. </w:t>
      </w:r>
      <w:r w:rsidRPr="00F75A18">
        <w:rPr>
          <w:rFonts w:ascii="Times New Roman" w:eastAsia="Calibri" w:hAnsi="Times New Roman" w:cs="Times New Roman"/>
          <w:sz w:val="26"/>
          <w:szCs w:val="26"/>
        </w:rPr>
        <w:t>В составе станции технического обслуживания планируется разместить автомойку на 1 пост. Под размещение станции технического обслуживания планируется выделить 0,5 га территории.</w:t>
      </w:r>
    </w:p>
    <w:p w:rsidR="00F75A18" w:rsidRPr="00F75A18" w:rsidRDefault="00F75A18" w:rsidP="00C1168A">
      <w:pPr>
        <w:spacing w:after="0" w:line="360" w:lineRule="auto"/>
        <w:ind w:firstLine="709"/>
        <w:jc w:val="both"/>
        <w:rPr>
          <w:rFonts w:ascii="Times New Roman" w:eastAsia="Calibri" w:hAnsi="Times New Roman" w:cs="Times New Roman"/>
          <w:sz w:val="26"/>
          <w:szCs w:val="26"/>
        </w:rPr>
      </w:pPr>
      <w:r w:rsidRPr="00F75A18">
        <w:rPr>
          <w:rFonts w:ascii="Times New Roman" w:hAnsi="Times New Roman" w:cs="Times New Roman"/>
          <w:sz w:val="26"/>
          <w:szCs w:val="26"/>
        </w:rPr>
        <w:t>Согласно п. 11.27  СНиП 2.07.01-89* на 1200 автомобилей необходима 1 топливо-раздаточная колонка. При расчетном количестве автомобилей (</w:t>
      </w:r>
      <w:r w:rsidR="00C940B8">
        <w:rPr>
          <w:rFonts w:ascii="Times New Roman" w:hAnsi="Times New Roman" w:cs="Times New Roman"/>
          <w:sz w:val="26"/>
          <w:szCs w:val="26"/>
        </w:rPr>
        <w:t>882</w:t>
      </w:r>
      <w:r w:rsidRPr="00F75A18">
        <w:rPr>
          <w:rFonts w:ascii="Times New Roman" w:hAnsi="Times New Roman" w:cs="Times New Roman"/>
          <w:sz w:val="26"/>
          <w:szCs w:val="26"/>
        </w:rPr>
        <w:t xml:space="preserve">  единиц</w:t>
      </w:r>
      <w:r w:rsidR="00C940B8">
        <w:rPr>
          <w:rFonts w:ascii="Times New Roman" w:hAnsi="Times New Roman" w:cs="Times New Roman"/>
          <w:sz w:val="26"/>
          <w:szCs w:val="26"/>
        </w:rPr>
        <w:t>ы</w:t>
      </w:r>
      <w:r w:rsidRPr="00F75A18">
        <w:rPr>
          <w:rFonts w:ascii="Times New Roman" w:hAnsi="Times New Roman" w:cs="Times New Roman"/>
          <w:sz w:val="26"/>
          <w:szCs w:val="26"/>
        </w:rPr>
        <w:t xml:space="preserve">) требуется 1 топливо-раздаточная колонка. Проектом генерального плана предусмотрено размещение одной автозаправочной станции для заправки грузового и легкового автотранспорта на 2 колонки в центральной части с. Шебалино, вблизи планируемой к размещению СТО. </w:t>
      </w:r>
      <w:r w:rsidRPr="00F75A18">
        <w:rPr>
          <w:rFonts w:ascii="Times New Roman" w:eastAsia="Calibri" w:hAnsi="Times New Roman" w:cs="Times New Roman"/>
          <w:sz w:val="26"/>
          <w:szCs w:val="26"/>
        </w:rPr>
        <w:t xml:space="preserve">Под размещение </w:t>
      </w:r>
      <w:r w:rsidRPr="00F75A18">
        <w:rPr>
          <w:rFonts w:ascii="Times New Roman" w:hAnsi="Times New Roman" w:cs="Times New Roman"/>
          <w:sz w:val="26"/>
          <w:szCs w:val="26"/>
        </w:rPr>
        <w:t xml:space="preserve">автозаправочной станции </w:t>
      </w:r>
      <w:r w:rsidRPr="00F75A18">
        <w:rPr>
          <w:rFonts w:ascii="Times New Roman" w:eastAsia="Calibri" w:hAnsi="Times New Roman" w:cs="Times New Roman"/>
          <w:sz w:val="26"/>
          <w:szCs w:val="26"/>
        </w:rPr>
        <w:t xml:space="preserve">планируется выделить </w:t>
      </w:r>
      <w:smartTag w:uri="urn:schemas-microsoft-com:office:smarttags" w:element="metricconverter">
        <w:smartTagPr>
          <w:attr w:name="ProductID" w:val="0,1 га"/>
        </w:smartTagPr>
        <w:r w:rsidRPr="00F75A18">
          <w:rPr>
            <w:rFonts w:ascii="Times New Roman" w:eastAsia="Calibri" w:hAnsi="Times New Roman" w:cs="Times New Roman"/>
            <w:sz w:val="26"/>
            <w:szCs w:val="26"/>
          </w:rPr>
          <w:t>0,1 га</w:t>
        </w:r>
      </w:smartTag>
      <w:r w:rsidRPr="00F75A18">
        <w:rPr>
          <w:rFonts w:ascii="Times New Roman" w:eastAsia="Calibri" w:hAnsi="Times New Roman" w:cs="Times New Roman"/>
          <w:sz w:val="26"/>
          <w:szCs w:val="26"/>
        </w:rPr>
        <w:t xml:space="preserve"> территории. </w:t>
      </w:r>
    </w:p>
    <w:p w:rsidR="00F75A18" w:rsidRPr="00F75A18" w:rsidRDefault="00F75A18" w:rsidP="00C1168A">
      <w:pPr>
        <w:spacing w:after="0" w:line="360" w:lineRule="auto"/>
        <w:ind w:firstLine="709"/>
        <w:jc w:val="both"/>
        <w:rPr>
          <w:rFonts w:ascii="Times New Roman" w:hAnsi="Times New Roman" w:cs="Times New Roman"/>
          <w:sz w:val="26"/>
          <w:szCs w:val="26"/>
        </w:rPr>
      </w:pPr>
      <w:r w:rsidRPr="00F75A18">
        <w:rPr>
          <w:rStyle w:val="aa"/>
          <w:rFonts w:ascii="Times New Roman" w:eastAsiaTheme="minorHAnsi" w:hAnsi="Times New Roman" w:cs="Times New Roman"/>
          <w:sz w:val="26"/>
          <w:szCs w:val="26"/>
        </w:rPr>
        <w:t xml:space="preserve">Планируемые к размещению станция технического обслуживания и автозаправочная станция ориентированы на перспективное обслуживание жителей МО </w:t>
      </w:r>
      <w:r w:rsidRPr="00F75A18">
        <w:rPr>
          <w:rFonts w:ascii="Times New Roman" w:hAnsi="Times New Roman" w:cs="Times New Roman"/>
          <w:sz w:val="26"/>
          <w:szCs w:val="26"/>
        </w:rPr>
        <w:t>«Шебалинский сельсовет»</w:t>
      </w:r>
      <w:r w:rsidRPr="00F75A18">
        <w:rPr>
          <w:rStyle w:val="aa"/>
          <w:rFonts w:ascii="Times New Roman" w:eastAsiaTheme="minorHAnsi" w:hAnsi="Times New Roman" w:cs="Times New Roman"/>
          <w:sz w:val="26"/>
          <w:szCs w:val="26"/>
        </w:rPr>
        <w:t xml:space="preserve"> и МО </w:t>
      </w:r>
      <w:r w:rsidRPr="00F75A18">
        <w:rPr>
          <w:rFonts w:ascii="Times New Roman" w:hAnsi="Times New Roman" w:cs="Times New Roman"/>
          <w:sz w:val="26"/>
          <w:szCs w:val="26"/>
        </w:rPr>
        <w:t>«Верх-Бехтемирский сельсовет».</w:t>
      </w:r>
    </w:p>
    <w:p w:rsidR="00F75A18" w:rsidRPr="00F75A18" w:rsidRDefault="00F75A18" w:rsidP="00C1168A">
      <w:pPr>
        <w:pStyle w:val="S"/>
        <w:rPr>
          <w:sz w:val="26"/>
          <w:szCs w:val="26"/>
        </w:rPr>
      </w:pPr>
      <w:r w:rsidRPr="00F75A18">
        <w:rPr>
          <w:sz w:val="26"/>
          <w:szCs w:val="26"/>
        </w:rPr>
        <w:lastRenderedPageBreak/>
        <w:t>Территории размещения планируемых объектов транспортного обслуживания определены в соответствии с требованиями СанПиН  2.2.1/2.1.1.1200-03.</w:t>
      </w:r>
    </w:p>
    <w:p w:rsidR="00F75A18" w:rsidRPr="00F75A18" w:rsidRDefault="00F75A18" w:rsidP="00C1168A">
      <w:pPr>
        <w:pStyle w:val="S"/>
        <w:rPr>
          <w:sz w:val="26"/>
          <w:szCs w:val="26"/>
        </w:rPr>
      </w:pPr>
      <w:r w:rsidRPr="00F75A18">
        <w:rPr>
          <w:sz w:val="26"/>
          <w:szCs w:val="26"/>
        </w:rPr>
        <w:t>Хранение легковых автомобилей индивидуального пользования осуществляется на приусадебных участках владельцев индивидуальных жилых домов.</w:t>
      </w:r>
    </w:p>
    <w:p w:rsidR="00F75A18" w:rsidRPr="00F75A18" w:rsidRDefault="00F75A18" w:rsidP="001167F6">
      <w:pPr>
        <w:pStyle w:val="Heading"/>
        <w:ind w:firstLine="709"/>
        <w:rPr>
          <w:rFonts w:ascii="Times New Roman" w:hAnsi="Times New Roman" w:cs="Times New Roman"/>
          <w:b w:val="0"/>
          <w:sz w:val="26"/>
          <w:szCs w:val="26"/>
        </w:rPr>
      </w:pPr>
      <w:r w:rsidRPr="00F75A18">
        <w:rPr>
          <w:rFonts w:ascii="Times New Roman" w:hAnsi="Times New Roman" w:cs="Times New Roman"/>
          <w:b w:val="0"/>
          <w:sz w:val="26"/>
          <w:szCs w:val="26"/>
        </w:rPr>
        <w:t xml:space="preserve">В соответствии </w:t>
      </w:r>
      <w:r w:rsidR="00633EB7">
        <w:rPr>
          <w:rFonts w:ascii="Times New Roman" w:hAnsi="Times New Roman" w:cs="Times New Roman"/>
          <w:b w:val="0"/>
          <w:sz w:val="26"/>
          <w:szCs w:val="26"/>
        </w:rPr>
        <w:t>со</w:t>
      </w:r>
      <w:r w:rsidRPr="00F75A18">
        <w:rPr>
          <w:rFonts w:ascii="Times New Roman" w:hAnsi="Times New Roman" w:cs="Times New Roman"/>
          <w:b w:val="0"/>
          <w:sz w:val="26"/>
          <w:szCs w:val="26"/>
        </w:rPr>
        <w:t xml:space="preserve"> СНиП 2.07.01-89*</w:t>
      </w:r>
      <w:r w:rsidRPr="00F75A18">
        <w:rPr>
          <w:rFonts w:ascii="Times New Roman" w:hAnsi="Times New Roman" w:cs="Times New Roman"/>
          <w:sz w:val="26"/>
          <w:szCs w:val="26"/>
        </w:rPr>
        <w:t xml:space="preserve"> </w:t>
      </w:r>
      <w:r w:rsidRPr="00F75A18">
        <w:rPr>
          <w:rFonts w:ascii="Times New Roman" w:hAnsi="Times New Roman" w:cs="Times New Roman"/>
          <w:b w:val="0"/>
          <w:sz w:val="26"/>
          <w:szCs w:val="26"/>
        </w:rPr>
        <w:t>расчет земельных участков открытых автостоянок для временного хранения легковых автомобилей в селе произведен для 70% (335 единиц) расчетного парка индивидуальных легковых автомобилей. Согласно п. 11.</w:t>
      </w:r>
      <w:r w:rsidR="00633EB7">
        <w:rPr>
          <w:rFonts w:ascii="Times New Roman" w:hAnsi="Times New Roman" w:cs="Times New Roman"/>
          <w:b w:val="0"/>
          <w:sz w:val="26"/>
          <w:szCs w:val="26"/>
        </w:rPr>
        <w:t>37</w:t>
      </w:r>
      <w:r w:rsidRPr="00F75A18">
        <w:rPr>
          <w:rFonts w:ascii="Times New Roman" w:hAnsi="Times New Roman" w:cs="Times New Roman"/>
          <w:b w:val="0"/>
          <w:sz w:val="26"/>
          <w:szCs w:val="26"/>
        </w:rPr>
        <w:t xml:space="preserve"> СНиП 2.07.01-89*</w:t>
      </w:r>
      <w:r w:rsidRPr="00F75A18">
        <w:rPr>
          <w:rFonts w:ascii="Times New Roman" w:hAnsi="Times New Roman" w:cs="Times New Roman"/>
          <w:sz w:val="26"/>
          <w:szCs w:val="26"/>
        </w:rPr>
        <w:t xml:space="preserve"> </w:t>
      </w:r>
      <w:r w:rsidRPr="00F75A18">
        <w:rPr>
          <w:rFonts w:ascii="Times New Roman" w:hAnsi="Times New Roman" w:cs="Times New Roman"/>
          <w:b w:val="0"/>
          <w:sz w:val="26"/>
          <w:szCs w:val="26"/>
        </w:rPr>
        <w:t>площадь открытых автомобильных стоянок для временного хранения автомобилей на конец расчетного срока составит 83</w:t>
      </w:r>
      <w:r w:rsidR="00633EB7">
        <w:rPr>
          <w:rFonts w:ascii="Times New Roman" w:hAnsi="Times New Roman" w:cs="Times New Roman"/>
          <w:b w:val="0"/>
          <w:sz w:val="26"/>
          <w:szCs w:val="26"/>
        </w:rPr>
        <w:t>75</w:t>
      </w:r>
      <w:r w:rsidRPr="00F75A18">
        <w:rPr>
          <w:rFonts w:ascii="Times New Roman" w:hAnsi="Times New Roman" w:cs="Times New Roman"/>
          <w:b w:val="0"/>
          <w:sz w:val="26"/>
          <w:szCs w:val="26"/>
        </w:rPr>
        <w:t xml:space="preserve"> м². </w:t>
      </w:r>
    </w:p>
    <w:p w:rsidR="00F75A18" w:rsidRPr="00F75A18" w:rsidRDefault="00F75A18" w:rsidP="001167F6">
      <w:pPr>
        <w:pStyle w:val="Heading"/>
        <w:ind w:firstLine="709"/>
        <w:rPr>
          <w:rFonts w:ascii="Times New Roman" w:hAnsi="Times New Roman" w:cs="Times New Roman"/>
          <w:b w:val="0"/>
          <w:sz w:val="26"/>
          <w:szCs w:val="26"/>
        </w:rPr>
      </w:pPr>
      <w:r w:rsidRPr="00F75A18">
        <w:rPr>
          <w:rFonts w:ascii="Times New Roman" w:hAnsi="Times New Roman" w:cs="Times New Roman"/>
          <w:b w:val="0"/>
          <w:sz w:val="26"/>
          <w:szCs w:val="26"/>
        </w:rPr>
        <w:t>В селе Шебалино отсутствуют открытые автостоянки для временного хранения легковых автомобилей.</w:t>
      </w:r>
    </w:p>
    <w:p w:rsidR="00F75A18" w:rsidRDefault="00F75A18" w:rsidP="001167F6">
      <w:pPr>
        <w:pStyle w:val="Heading"/>
        <w:ind w:firstLine="709"/>
        <w:rPr>
          <w:rFonts w:ascii="Times New Roman" w:hAnsi="Times New Roman" w:cs="Times New Roman"/>
          <w:b w:val="0"/>
          <w:sz w:val="26"/>
          <w:szCs w:val="26"/>
        </w:rPr>
      </w:pPr>
      <w:r w:rsidRPr="00F75A18">
        <w:rPr>
          <w:rFonts w:ascii="Times New Roman" w:hAnsi="Times New Roman" w:cs="Times New Roman"/>
          <w:b w:val="0"/>
          <w:sz w:val="26"/>
          <w:szCs w:val="26"/>
        </w:rPr>
        <w:t>Открытые автостоянки для временного хранения легковых автомобилей планируется организовать у зданий администрации, дома культуры, планируемого предприятия общественного питания.</w:t>
      </w:r>
    </w:p>
    <w:p w:rsidR="00C7791D" w:rsidRDefault="00C7791D" w:rsidP="001167F6">
      <w:pPr>
        <w:spacing w:after="0" w:line="360" w:lineRule="auto"/>
        <w:ind w:firstLine="709"/>
        <w:jc w:val="both"/>
        <w:rPr>
          <w:rFonts w:ascii="Times New Roman" w:hAnsi="Times New Roman" w:cs="Times New Roman"/>
          <w:b/>
          <w:sz w:val="26"/>
          <w:szCs w:val="26"/>
        </w:rPr>
      </w:pPr>
    </w:p>
    <w:p w:rsidR="001167F6" w:rsidRPr="001167F6" w:rsidRDefault="001167F6" w:rsidP="001167F6">
      <w:pPr>
        <w:spacing w:after="0" w:line="360" w:lineRule="auto"/>
        <w:ind w:firstLine="709"/>
        <w:jc w:val="both"/>
        <w:rPr>
          <w:rFonts w:ascii="Times New Roman" w:hAnsi="Times New Roman" w:cs="Times New Roman"/>
          <w:b/>
          <w:sz w:val="26"/>
          <w:szCs w:val="26"/>
        </w:rPr>
      </w:pPr>
      <w:r w:rsidRPr="001167F6">
        <w:rPr>
          <w:rFonts w:ascii="Times New Roman" w:hAnsi="Times New Roman" w:cs="Times New Roman"/>
          <w:b/>
          <w:sz w:val="26"/>
          <w:szCs w:val="26"/>
        </w:rPr>
        <w:t>4.6.6     Инженерная инфраструктура</w:t>
      </w:r>
    </w:p>
    <w:p w:rsidR="001167F6" w:rsidRPr="001167F6" w:rsidRDefault="001167F6" w:rsidP="001167F6">
      <w:pPr>
        <w:spacing w:after="0" w:line="360" w:lineRule="auto"/>
        <w:ind w:firstLine="709"/>
        <w:jc w:val="both"/>
        <w:rPr>
          <w:rFonts w:ascii="Times New Roman" w:hAnsi="Times New Roman" w:cs="Times New Roman"/>
          <w:b/>
          <w:sz w:val="26"/>
          <w:szCs w:val="26"/>
        </w:rPr>
      </w:pPr>
    </w:p>
    <w:p w:rsidR="001167F6" w:rsidRPr="001167F6" w:rsidRDefault="001167F6" w:rsidP="001167F6">
      <w:pPr>
        <w:tabs>
          <w:tab w:val="left" w:pos="1440"/>
        </w:tabs>
        <w:spacing w:after="0" w:line="360" w:lineRule="auto"/>
        <w:ind w:firstLine="709"/>
        <w:jc w:val="both"/>
        <w:rPr>
          <w:rFonts w:ascii="Times New Roman" w:hAnsi="Times New Roman" w:cs="Times New Roman"/>
          <w:sz w:val="26"/>
          <w:szCs w:val="26"/>
        </w:rPr>
      </w:pPr>
      <w:r w:rsidRPr="001167F6">
        <w:rPr>
          <w:rFonts w:ascii="Times New Roman" w:hAnsi="Times New Roman" w:cs="Times New Roman"/>
          <w:sz w:val="26"/>
          <w:szCs w:val="26"/>
        </w:rPr>
        <w:t>Разделы инженерного оборудования разработаны на стадии схемы согласно действующим СНиП и ГОСТ и уточняются на следующих стадиях проектирования. Проектные предложения генерального плана будут уточняться в процессе разработки рабочих проектов по развитию инженерных сетей сельсовета.</w:t>
      </w:r>
    </w:p>
    <w:p w:rsidR="001167F6" w:rsidRPr="001167F6" w:rsidRDefault="001167F6" w:rsidP="001167F6">
      <w:pPr>
        <w:spacing w:after="0" w:line="360" w:lineRule="auto"/>
        <w:ind w:firstLine="709"/>
        <w:jc w:val="both"/>
        <w:rPr>
          <w:rFonts w:ascii="Times New Roman" w:hAnsi="Times New Roman" w:cs="Times New Roman"/>
          <w:b/>
          <w:sz w:val="26"/>
          <w:szCs w:val="26"/>
          <w:u w:val="single"/>
        </w:rPr>
      </w:pPr>
    </w:p>
    <w:p w:rsidR="001167F6" w:rsidRPr="001167F6" w:rsidRDefault="001167F6" w:rsidP="001167F6">
      <w:pPr>
        <w:spacing w:after="0" w:line="360" w:lineRule="auto"/>
        <w:ind w:firstLine="709"/>
        <w:jc w:val="both"/>
        <w:rPr>
          <w:rFonts w:ascii="Times New Roman" w:hAnsi="Times New Roman" w:cs="Times New Roman"/>
          <w:b/>
          <w:sz w:val="26"/>
          <w:szCs w:val="26"/>
          <w:u w:val="single"/>
        </w:rPr>
      </w:pPr>
      <w:r w:rsidRPr="001167F6">
        <w:rPr>
          <w:rFonts w:ascii="Times New Roman" w:hAnsi="Times New Roman" w:cs="Times New Roman"/>
          <w:b/>
          <w:sz w:val="26"/>
          <w:szCs w:val="26"/>
          <w:u w:val="single"/>
        </w:rPr>
        <w:t>Водоснабжение</w:t>
      </w:r>
    </w:p>
    <w:p w:rsidR="001167F6" w:rsidRPr="001167F6" w:rsidRDefault="001167F6" w:rsidP="001167F6">
      <w:pPr>
        <w:spacing w:after="0" w:line="360" w:lineRule="auto"/>
        <w:ind w:firstLine="709"/>
        <w:jc w:val="both"/>
        <w:rPr>
          <w:rFonts w:ascii="Times New Roman" w:hAnsi="Times New Roman" w:cs="Times New Roman"/>
          <w:b/>
          <w:i/>
          <w:sz w:val="26"/>
          <w:szCs w:val="26"/>
        </w:rPr>
      </w:pPr>
      <w:r w:rsidRPr="001167F6">
        <w:rPr>
          <w:rFonts w:ascii="Times New Roman" w:hAnsi="Times New Roman" w:cs="Times New Roman"/>
          <w:b/>
          <w:i/>
          <w:sz w:val="26"/>
          <w:szCs w:val="26"/>
        </w:rPr>
        <w:t>Существующее положение</w:t>
      </w:r>
    </w:p>
    <w:p w:rsidR="001167F6" w:rsidRPr="001167F6" w:rsidRDefault="001167F6" w:rsidP="001167F6">
      <w:pPr>
        <w:pStyle w:val="af2"/>
        <w:spacing w:before="0" w:beforeAutospacing="0" w:after="0"/>
        <w:ind w:firstLine="709"/>
        <w:rPr>
          <w:sz w:val="26"/>
          <w:szCs w:val="26"/>
        </w:rPr>
      </w:pPr>
      <w:r w:rsidRPr="001167F6">
        <w:rPr>
          <w:sz w:val="26"/>
          <w:szCs w:val="26"/>
        </w:rPr>
        <w:t>В настоящее время в Шебалинском сельсовете централизованное водоснабжение осуществляется из поземных скважинных водозаборов.</w:t>
      </w:r>
    </w:p>
    <w:p w:rsidR="001167F6" w:rsidRPr="001167F6" w:rsidRDefault="001167F6" w:rsidP="001167F6">
      <w:pPr>
        <w:pStyle w:val="af2"/>
        <w:spacing w:before="0" w:beforeAutospacing="0" w:after="0"/>
        <w:ind w:firstLine="709"/>
        <w:rPr>
          <w:sz w:val="26"/>
          <w:szCs w:val="26"/>
        </w:rPr>
      </w:pPr>
      <w:r w:rsidRPr="001167F6">
        <w:rPr>
          <w:sz w:val="26"/>
          <w:szCs w:val="26"/>
        </w:rPr>
        <w:t>В таблице 1</w:t>
      </w:r>
      <w:r w:rsidR="00131BDA">
        <w:rPr>
          <w:sz w:val="26"/>
          <w:szCs w:val="26"/>
        </w:rPr>
        <w:t>6</w:t>
      </w:r>
      <w:r w:rsidRPr="001167F6">
        <w:rPr>
          <w:sz w:val="26"/>
          <w:szCs w:val="26"/>
        </w:rPr>
        <w:t xml:space="preserve"> приведена характеристика объектов водоснабжения сельсовета.</w:t>
      </w:r>
    </w:p>
    <w:p w:rsidR="00AD3B14" w:rsidRDefault="00AD3B14" w:rsidP="001167F6">
      <w:pPr>
        <w:spacing w:after="0" w:line="360" w:lineRule="auto"/>
        <w:ind w:firstLine="709"/>
        <w:jc w:val="right"/>
        <w:rPr>
          <w:rFonts w:ascii="Times New Roman" w:hAnsi="Times New Roman" w:cs="Times New Roman"/>
          <w:bCs/>
        </w:rPr>
      </w:pPr>
    </w:p>
    <w:p w:rsidR="00AD3B14" w:rsidRDefault="00AD3B14" w:rsidP="001167F6">
      <w:pPr>
        <w:spacing w:after="0" w:line="360" w:lineRule="auto"/>
        <w:ind w:firstLine="709"/>
        <w:jc w:val="right"/>
        <w:rPr>
          <w:rFonts w:ascii="Times New Roman" w:hAnsi="Times New Roman" w:cs="Times New Roman"/>
          <w:bCs/>
        </w:rPr>
      </w:pPr>
    </w:p>
    <w:p w:rsidR="009049B9" w:rsidRDefault="009049B9" w:rsidP="001167F6">
      <w:pPr>
        <w:spacing w:after="0" w:line="360" w:lineRule="auto"/>
        <w:ind w:firstLine="709"/>
        <w:jc w:val="right"/>
        <w:rPr>
          <w:rFonts w:ascii="Times New Roman" w:hAnsi="Times New Roman" w:cs="Times New Roman"/>
          <w:bCs/>
        </w:rPr>
      </w:pPr>
    </w:p>
    <w:p w:rsidR="009049B9" w:rsidRDefault="009049B9" w:rsidP="001167F6">
      <w:pPr>
        <w:spacing w:after="0" w:line="360" w:lineRule="auto"/>
        <w:ind w:firstLine="709"/>
        <w:jc w:val="right"/>
        <w:rPr>
          <w:rFonts w:ascii="Times New Roman" w:hAnsi="Times New Roman" w:cs="Times New Roman"/>
          <w:bCs/>
        </w:rPr>
      </w:pPr>
    </w:p>
    <w:p w:rsidR="001167F6" w:rsidRPr="001167F6" w:rsidRDefault="001167F6" w:rsidP="001167F6">
      <w:pPr>
        <w:spacing w:after="0" w:line="360" w:lineRule="auto"/>
        <w:ind w:firstLine="709"/>
        <w:jc w:val="right"/>
        <w:rPr>
          <w:rFonts w:ascii="Times New Roman" w:hAnsi="Times New Roman" w:cs="Times New Roman"/>
          <w:bCs/>
        </w:rPr>
      </w:pPr>
      <w:r w:rsidRPr="001167F6">
        <w:rPr>
          <w:rFonts w:ascii="Times New Roman" w:hAnsi="Times New Roman" w:cs="Times New Roman"/>
          <w:bCs/>
        </w:rPr>
        <w:lastRenderedPageBreak/>
        <w:t>Таблица 1</w:t>
      </w:r>
      <w:r w:rsidR="00131BDA">
        <w:rPr>
          <w:rFonts w:ascii="Times New Roman" w:hAnsi="Times New Roman" w:cs="Times New Roman"/>
          <w:bCs/>
        </w:rPr>
        <w:t>6</w:t>
      </w:r>
    </w:p>
    <w:p w:rsidR="001167F6" w:rsidRPr="001167F6" w:rsidRDefault="001167F6" w:rsidP="001167F6">
      <w:pPr>
        <w:pStyle w:val="af2"/>
        <w:spacing w:before="0" w:beforeAutospacing="0" w:after="0"/>
        <w:ind w:firstLine="709"/>
        <w:jc w:val="center"/>
        <w:rPr>
          <w:sz w:val="22"/>
          <w:szCs w:val="22"/>
        </w:rPr>
      </w:pPr>
      <w:r w:rsidRPr="001167F6">
        <w:rPr>
          <w:sz w:val="22"/>
          <w:szCs w:val="22"/>
        </w:rPr>
        <w:t>Характеристика существующих объектов водоснабжения МО Шебалинский сельсовет</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835"/>
        <w:gridCol w:w="2835"/>
        <w:gridCol w:w="2518"/>
      </w:tblGrid>
      <w:tr w:rsidR="001167F6" w:rsidRPr="001167F6" w:rsidTr="007E1D6D">
        <w:tc>
          <w:tcPr>
            <w:tcW w:w="2835" w:type="dxa"/>
          </w:tcPr>
          <w:p w:rsidR="001167F6" w:rsidRPr="001167F6" w:rsidRDefault="001167F6" w:rsidP="001167F6">
            <w:pPr>
              <w:spacing w:after="0" w:line="360" w:lineRule="auto"/>
              <w:contextualSpacing/>
              <w:jc w:val="center"/>
              <w:rPr>
                <w:rFonts w:ascii="Times New Roman" w:hAnsi="Times New Roman" w:cs="Times New Roman"/>
              </w:rPr>
            </w:pPr>
            <w:r w:rsidRPr="001167F6">
              <w:rPr>
                <w:rFonts w:ascii="Times New Roman" w:hAnsi="Times New Roman" w:cs="Times New Roman"/>
              </w:rPr>
              <w:t>Объект водоснабжения</w:t>
            </w:r>
          </w:p>
        </w:tc>
        <w:tc>
          <w:tcPr>
            <w:tcW w:w="2835" w:type="dxa"/>
          </w:tcPr>
          <w:p w:rsidR="001167F6" w:rsidRPr="001167F6" w:rsidRDefault="001167F6" w:rsidP="001167F6">
            <w:pPr>
              <w:spacing w:after="0" w:line="360" w:lineRule="auto"/>
              <w:ind w:firstLine="34"/>
              <w:contextualSpacing/>
              <w:jc w:val="center"/>
              <w:rPr>
                <w:rFonts w:ascii="Times New Roman" w:hAnsi="Times New Roman" w:cs="Times New Roman"/>
              </w:rPr>
            </w:pPr>
            <w:r w:rsidRPr="001167F6">
              <w:rPr>
                <w:rFonts w:ascii="Times New Roman" w:hAnsi="Times New Roman" w:cs="Times New Roman"/>
              </w:rPr>
              <w:t>Примечание</w:t>
            </w:r>
          </w:p>
        </w:tc>
        <w:tc>
          <w:tcPr>
            <w:tcW w:w="2518" w:type="dxa"/>
          </w:tcPr>
          <w:p w:rsidR="001167F6" w:rsidRPr="001167F6" w:rsidRDefault="001167F6" w:rsidP="001167F6">
            <w:pPr>
              <w:spacing w:after="0" w:line="360" w:lineRule="auto"/>
              <w:ind w:firstLine="34"/>
              <w:contextualSpacing/>
              <w:jc w:val="center"/>
              <w:rPr>
                <w:rFonts w:ascii="Times New Roman" w:hAnsi="Times New Roman" w:cs="Times New Roman"/>
              </w:rPr>
            </w:pPr>
            <w:r w:rsidRPr="001167F6">
              <w:rPr>
                <w:rFonts w:ascii="Times New Roman" w:hAnsi="Times New Roman" w:cs="Times New Roman"/>
              </w:rPr>
              <w:t>Год ввода в эксплуатацию</w:t>
            </w:r>
          </w:p>
        </w:tc>
      </w:tr>
      <w:tr w:rsidR="001167F6" w:rsidRPr="001167F6" w:rsidTr="007E1D6D">
        <w:tc>
          <w:tcPr>
            <w:tcW w:w="8188" w:type="dxa"/>
            <w:gridSpan w:val="3"/>
          </w:tcPr>
          <w:p w:rsidR="001167F6" w:rsidRPr="001167F6" w:rsidRDefault="001167F6" w:rsidP="001167F6">
            <w:pPr>
              <w:spacing w:after="0" w:line="360" w:lineRule="auto"/>
              <w:ind w:firstLine="34"/>
              <w:contextualSpacing/>
              <w:jc w:val="center"/>
              <w:rPr>
                <w:rFonts w:ascii="Times New Roman" w:hAnsi="Times New Roman" w:cs="Times New Roman"/>
              </w:rPr>
            </w:pPr>
            <w:r w:rsidRPr="001167F6">
              <w:rPr>
                <w:rFonts w:ascii="Times New Roman" w:hAnsi="Times New Roman" w:cs="Times New Roman"/>
              </w:rPr>
              <w:t>с</w:t>
            </w:r>
            <w:r w:rsidRPr="001167F6">
              <w:rPr>
                <w:rFonts w:ascii="Times New Roman" w:hAnsi="Times New Roman" w:cs="Times New Roman"/>
                <w:i/>
              </w:rPr>
              <w:t xml:space="preserve">. </w:t>
            </w:r>
            <w:r w:rsidRPr="001167F6">
              <w:rPr>
                <w:rFonts w:ascii="Times New Roman" w:hAnsi="Times New Roman" w:cs="Times New Roman"/>
              </w:rPr>
              <w:t>Шебалино</w:t>
            </w:r>
          </w:p>
        </w:tc>
      </w:tr>
      <w:tr w:rsidR="001167F6" w:rsidRPr="001167F6" w:rsidTr="007E1D6D">
        <w:tc>
          <w:tcPr>
            <w:tcW w:w="2835" w:type="dxa"/>
          </w:tcPr>
          <w:p w:rsidR="001167F6" w:rsidRPr="001167F6" w:rsidRDefault="001167F6" w:rsidP="001167F6">
            <w:pPr>
              <w:spacing w:after="0" w:line="360" w:lineRule="auto"/>
              <w:contextualSpacing/>
              <w:rPr>
                <w:rFonts w:ascii="Times New Roman" w:hAnsi="Times New Roman" w:cs="Times New Roman"/>
              </w:rPr>
            </w:pPr>
            <w:r w:rsidRPr="001167F6">
              <w:rPr>
                <w:rFonts w:ascii="Times New Roman" w:hAnsi="Times New Roman" w:cs="Times New Roman"/>
              </w:rPr>
              <w:t xml:space="preserve">Скважина </w:t>
            </w:r>
          </w:p>
        </w:tc>
        <w:tc>
          <w:tcPr>
            <w:tcW w:w="2835" w:type="dxa"/>
          </w:tcPr>
          <w:p w:rsidR="001167F6" w:rsidRPr="001167F6" w:rsidRDefault="001167F6" w:rsidP="001167F6">
            <w:pPr>
              <w:spacing w:after="0" w:line="360" w:lineRule="auto"/>
              <w:ind w:firstLine="34"/>
              <w:contextualSpacing/>
              <w:jc w:val="center"/>
              <w:rPr>
                <w:rFonts w:ascii="Times New Roman" w:hAnsi="Times New Roman" w:cs="Times New Roman"/>
              </w:rPr>
            </w:pPr>
            <w:r w:rsidRPr="001167F6">
              <w:rPr>
                <w:rFonts w:ascii="Times New Roman" w:hAnsi="Times New Roman" w:cs="Times New Roman"/>
              </w:rPr>
              <w:t>16 куб. м.</w:t>
            </w:r>
          </w:p>
          <w:p w:rsidR="001167F6" w:rsidRPr="001167F6" w:rsidRDefault="001167F6" w:rsidP="001167F6">
            <w:pPr>
              <w:spacing w:after="0" w:line="360" w:lineRule="auto"/>
              <w:ind w:firstLine="34"/>
              <w:contextualSpacing/>
              <w:jc w:val="center"/>
              <w:rPr>
                <w:rFonts w:ascii="Times New Roman" w:hAnsi="Times New Roman" w:cs="Times New Roman"/>
              </w:rPr>
            </w:pPr>
            <w:r w:rsidRPr="001167F6">
              <w:rPr>
                <w:rFonts w:ascii="Times New Roman" w:hAnsi="Times New Roman" w:cs="Times New Roman"/>
              </w:rPr>
              <w:t>25 куб. м.</w:t>
            </w:r>
          </w:p>
          <w:p w:rsidR="001167F6" w:rsidRPr="001167F6" w:rsidRDefault="001167F6" w:rsidP="001167F6">
            <w:pPr>
              <w:spacing w:after="0" w:line="360" w:lineRule="auto"/>
              <w:ind w:firstLine="34"/>
              <w:contextualSpacing/>
              <w:jc w:val="center"/>
              <w:rPr>
                <w:rFonts w:ascii="Times New Roman" w:hAnsi="Times New Roman" w:cs="Times New Roman"/>
              </w:rPr>
            </w:pPr>
            <w:r w:rsidRPr="001167F6">
              <w:rPr>
                <w:rFonts w:ascii="Times New Roman" w:hAnsi="Times New Roman" w:cs="Times New Roman"/>
              </w:rPr>
              <w:t>23 куб. м.</w:t>
            </w:r>
          </w:p>
        </w:tc>
        <w:tc>
          <w:tcPr>
            <w:tcW w:w="2518" w:type="dxa"/>
          </w:tcPr>
          <w:p w:rsidR="001167F6" w:rsidRPr="001167F6" w:rsidRDefault="001167F6" w:rsidP="001167F6">
            <w:pPr>
              <w:spacing w:after="0" w:line="360" w:lineRule="auto"/>
              <w:ind w:firstLine="34"/>
              <w:contextualSpacing/>
              <w:jc w:val="center"/>
              <w:rPr>
                <w:rFonts w:ascii="Times New Roman" w:hAnsi="Times New Roman" w:cs="Times New Roman"/>
              </w:rPr>
            </w:pPr>
            <w:r w:rsidRPr="001167F6">
              <w:rPr>
                <w:rFonts w:ascii="Times New Roman" w:hAnsi="Times New Roman" w:cs="Times New Roman"/>
              </w:rPr>
              <w:t>1980</w:t>
            </w:r>
          </w:p>
          <w:p w:rsidR="001167F6" w:rsidRPr="001167F6" w:rsidRDefault="001167F6" w:rsidP="001167F6">
            <w:pPr>
              <w:spacing w:after="0" w:line="360" w:lineRule="auto"/>
              <w:ind w:firstLine="34"/>
              <w:contextualSpacing/>
              <w:jc w:val="center"/>
              <w:rPr>
                <w:rFonts w:ascii="Times New Roman" w:hAnsi="Times New Roman" w:cs="Times New Roman"/>
              </w:rPr>
            </w:pPr>
            <w:r w:rsidRPr="001167F6">
              <w:rPr>
                <w:rFonts w:ascii="Times New Roman" w:hAnsi="Times New Roman" w:cs="Times New Roman"/>
              </w:rPr>
              <w:t>1989</w:t>
            </w:r>
          </w:p>
          <w:p w:rsidR="001167F6" w:rsidRPr="001167F6" w:rsidRDefault="001167F6" w:rsidP="001167F6">
            <w:pPr>
              <w:spacing w:after="0" w:line="360" w:lineRule="auto"/>
              <w:ind w:firstLine="34"/>
              <w:contextualSpacing/>
              <w:jc w:val="center"/>
              <w:rPr>
                <w:rFonts w:ascii="Times New Roman" w:hAnsi="Times New Roman" w:cs="Times New Roman"/>
              </w:rPr>
            </w:pPr>
            <w:r w:rsidRPr="001167F6">
              <w:rPr>
                <w:rFonts w:ascii="Times New Roman" w:hAnsi="Times New Roman" w:cs="Times New Roman"/>
              </w:rPr>
              <w:t>1991</w:t>
            </w:r>
          </w:p>
        </w:tc>
      </w:tr>
      <w:tr w:rsidR="001167F6" w:rsidRPr="001167F6" w:rsidTr="007E1D6D">
        <w:tc>
          <w:tcPr>
            <w:tcW w:w="2835" w:type="dxa"/>
          </w:tcPr>
          <w:p w:rsidR="001167F6" w:rsidRPr="001167F6" w:rsidRDefault="001167F6" w:rsidP="001167F6">
            <w:pPr>
              <w:spacing w:after="0" w:line="360" w:lineRule="auto"/>
              <w:contextualSpacing/>
              <w:rPr>
                <w:rFonts w:ascii="Times New Roman" w:hAnsi="Times New Roman" w:cs="Times New Roman"/>
              </w:rPr>
            </w:pPr>
            <w:r w:rsidRPr="001167F6">
              <w:rPr>
                <w:rFonts w:ascii="Times New Roman" w:hAnsi="Times New Roman" w:cs="Times New Roman"/>
              </w:rPr>
              <w:t xml:space="preserve">Водонапорная башня </w:t>
            </w:r>
          </w:p>
        </w:tc>
        <w:tc>
          <w:tcPr>
            <w:tcW w:w="2835" w:type="dxa"/>
          </w:tcPr>
          <w:p w:rsidR="001167F6" w:rsidRPr="001167F6" w:rsidRDefault="001167F6" w:rsidP="001167F6">
            <w:pPr>
              <w:spacing w:after="0" w:line="360" w:lineRule="auto"/>
              <w:ind w:firstLine="34"/>
              <w:contextualSpacing/>
              <w:jc w:val="center"/>
              <w:rPr>
                <w:rFonts w:ascii="Times New Roman" w:hAnsi="Times New Roman" w:cs="Times New Roman"/>
              </w:rPr>
            </w:pPr>
            <w:r w:rsidRPr="001167F6">
              <w:rPr>
                <w:rFonts w:ascii="Times New Roman" w:hAnsi="Times New Roman" w:cs="Times New Roman"/>
              </w:rPr>
              <w:t>25 куб. м.</w:t>
            </w:r>
          </w:p>
          <w:p w:rsidR="001167F6" w:rsidRPr="001167F6" w:rsidRDefault="001167F6" w:rsidP="001167F6">
            <w:pPr>
              <w:spacing w:after="0" w:line="360" w:lineRule="auto"/>
              <w:ind w:firstLine="34"/>
              <w:contextualSpacing/>
              <w:jc w:val="center"/>
              <w:rPr>
                <w:rFonts w:ascii="Times New Roman" w:hAnsi="Times New Roman" w:cs="Times New Roman"/>
              </w:rPr>
            </w:pPr>
            <w:r w:rsidRPr="001167F6">
              <w:rPr>
                <w:rFonts w:ascii="Times New Roman" w:hAnsi="Times New Roman" w:cs="Times New Roman"/>
              </w:rPr>
              <w:t>40 куб. м.</w:t>
            </w:r>
          </w:p>
        </w:tc>
        <w:tc>
          <w:tcPr>
            <w:tcW w:w="2518" w:type="dxa"/>
          </w:tcPr>
          <w:p w:rsidR="001167F6" w:rsidRPr="001167F6" w:rsidRDefault="001167F6" w:rsidP="001167F6">
            <w:pPr>
              <w:spacing w:after="0" w:line="360" w:lineRule="auto"/>
              <w:ind w:firstLine="34"/>
              <w:contextualSpacing/>
              <w:jc w:val="center"/>
              <w:rPr>
                <w:rFonts w:ascii="Times New Roman" w:hAnsi="Times New Roman" w:cs="Times New Roman"/>
              </w:rPr>
            </w:pPr>
            <w:r w:rsidRPr="001167F6">
              <w:rPr>
                <w:rFonts w:ascii="Times New Roman" w:hAnsi="Times New Roman" w:cs="Times New Roman"/>
              </w:rPr>
              <w:t>1982</w:t>
            </w:r>
          </w:p>
          <w:p w:rsidR="001167F6" w:rsidRPr="001167F6" w:rsidRDefault="001167F6" w:rsidP="001167F6">
            <w:pPr>
              <w:spacing w:after="0" w:line="360" w:lineRule="auto"/>
              <w:ind w:firstLine="34"/>
              <w:contextualSpacing/>
              <w:jc w:val="center"/>
              <w:rPr>
                <w:rFonts w:ascii="Times New Roman" w:hAnsi="Times New Roman" w:cs="Times New Roman"/>
              </w:rPr>
            </w:pPr>
            <w:r w:rsidRPr="001167F6">
              <w:rPr>
                <w:rFonts w:ascii="Times New Roman" w:hAnsi="Times New Roman" w:cs="Times New Roman"/>
              </w:rPr>
              <w:t>1990</w:t>
            </w:r>
          </w:p>
        </w:tc>
      </w:tr>
      <w:tr w:rsidR="001167F6" w:rsidRPr="001167F6" w:rsidTr="007E1D6D">
        <w:tc>
          <w:tcPr>
            <w:tcW w:w="2835" w:type="dxa"/>
          </w:tcPr>
          <w:p w:rsidR="001167F6" w:rsidRPr="001167F6" w:rsidRDefault="001167F6" w:rsidP="001167F6">
            <w:pPr>
              <w:spacing w:after="0" w:line="360" w:lineRule="auto"/>
              <w:contextualSpacing/>
              <w:rPr>
                <w:rFonts w:ascii="Times New Roman" w:hAnsi="Times New Roman" w:cs="Times New Roman"/>
              </w:rPr>
            </w:pPr>
            <w:r w:rsidRPr="001167F6">
              <w:rPr>
                <w:rFonts w:ascii="Times New Roman" w:hAnsi="Times New Roman" w:cs="Times New Roman"/>
              </w:rPr>
              <w:t>Водопровод</w:t>
            </w:r>
          </w:p>
        </w:tc>
        <w:tc>
          <w:tcPr>
            <w:tcW w:w="2835" w:type="dxa"/>
          </w:tcPr>
          <w:p w:rsidR="001167F6" w:rsidRPr="001167F6" w:rsidRDefault="001167F6" w:rsidP="001167F6">
            <w:pPr>
              <w:spacing w:after="0" w:line="360" w:lineRule="auto"/>
              <w:ind w:firstLine="34"/>
              <w:contextualSpacing/>
              <w:jc w:val="center"/>
              <w:rPr>
                <w:rFonts w:ascii="Times New Roman" w:hAnsi="Times New Roman" w:cs="Times New Roman"/>
              </w:rPr>
            </w:pPr>
            <w:r w:rsidRPr="001167F6">
              <w:rPr>
                <w:rFonts w:ascii="Times New Roman" w:hAnsi="Times New Roman" w:cs="Times New Roman"/>
              </w:rPr>
              <w:t>12304</w:t>
            </w:r>
          </w:p>
        </w:tc>
        <w:tc>
          <w:tcPr>
            <w:tcW w:w="2518" w:type="dxa"/>
          </w:tcPr>
          <w:p w:rsidR="001167F6" w:rsidRPr="001167F6" w:rsidRDefault="001167F6" w:rsidP="001167F6">
            <w:pPr>
              <w:spacing w:after="0" w:line="360" w:lineRule="auto"/>
              <w:ind w:firstLine="34"/>
              <w:contextualSpacing/>
              <w:jc w:val="center"/>
              <w:rPr>
                <w:rFonts w:ascii="Times New Roman" w:hAnsi="Times New Roman" w:cs="Times New Roman"/>
              </w:rPr>
            </w:pPr>
            <w:r w:rsidRPr="001167F6">
              <w:rPr>
                <w:rFonts w:ascii="Times New Roman" w:hAnsi="Times New Roman" w:cs="Times New Roman"/>
              </w:rPr>
              <w:t>1990</w:t>
            </w:r>
          </w:p>
        </w:tc>
      </w:tr>
      <w:tr w:rsidR="001167F6" w:rsidRPr="001167F6" w:rsidTr="007E1D6D">
        <w:tc>
          <w:tcPr>
            <w:tcW w:w="8188" w:type="dxa"/>
            <w:gridSpan w:val="3"/>
          </w:tcPr>
          <w:p w:rsidR="001167F6" w:rsidRPr="001167F6" w:rsidRDefault="001167F6" w:rsidP="001167F6">
            <w:pPr>
              <w:spacing w:after="0" w:line="360" w:lineRule="auto"/>
              <w:ind w:firstLine="34"/>
              <w:contextualSpacing/>
              <w:jc w:val="center"/>
              <w:rPr>
                <w:rFonts w:ascii="Times New Roman" w:hAnsi="Times New Roman" w:cs="Times New Roman"/>
              </w:rPr>
            </w:pPr>
            <w:r w:rsidRPr="001167F6">
              <w:rPr>
                <w:rFonts w:ascii="Times New Roman" w:hAnsi="Times New Roman" w:cs="Times New Roman"/>
              </w:rPr>
              <w:t>П. Степной</w:t>
            </w:r>
          </w:p>
        </w:tc>
      </w:tr>
      <w:tr w:rsidR="001167F6" w:rsidRPr="001167F6" w:rsidTr="007E1D6D">
        <w:tc>
          <w:tcPr>
            <w:tcW w:w="2835" w:type="dxa"/>
          </w:tcPr>
          <w:p w:rsidR="001167F6" w:rsidRPr="001167F6" w:rsidRDefault="001167F6" w:rsidP="001167F6">
            <w:pPr>
              <w:spacing w:after="0" w:line="360" w:lineRule="auto"/>
              <w:contextualSpacing/>
              <w:rPr>
                <w:rFonts w:ascii="Times New Roman" w:hAnsi="Times New Roman" w:cs="Times New Roman"/>
              </w:rPr>
            </w:pPr>
            <w:r w:rsidRPr="001167F6">
              <w:rPr>
                <w:rFonts w:ascii="Times New Roman" w:hAnsi="Times New Roman" w:cs="Times New Roman"/>
              </w:rPr>
              <w:t xml:space="preserve">Скважина </w:t>
            </w:r>
          </w:p>
        </w:tc>
        <w:tc>
          <w:tcPr>
            <w:tcW w:w="2835" w:type="dxa"/>
          </w:tcPr>
          <w:p w:rsidR="001167F6" w:rsidRPr="001167F6" w:rsidRDefault="001167F6" w:rsidP="001167F6">
            <w:pPr>
              <w:spacing w:after="0" w:line="360" w:lineRule="auto"/>
              <w:ind w:firstLine="34"/>
              <w:contextualSpacing/>
              <w:jc w:val="center"/>
              <w:rPr>
                <w:rFonts w:ascii="Times New Roman" w:hAnsi="Times New Roman" w:cs="Times New Roman"/>
              </w:rPr>
            </w:pPr>
            <w:r w:rsidRPr="001167F6">
              <w:rPr>
                <w:rFonts w:ascii="Times New Roman" w:hAnsi="Times New Roman" w:cs="Times New Roman"/>
              </w:rPr>
              <w:t>15 куб.м.</w:t>
            </w:r>
          </w:p>
        </w:tc>
        <w:tc>
          <w:tcPr>
            <w:tcW w:w="2518" w:type="dxa"/>
          </w:tcPr>
          <w:p w:rsidR="001167F6" w:rsidRPr="001167F6" w:rsidRDefault="001167F6" w:rsidP="001167F6">
            <w:pPr>
              <w:spacing w:after="0" w:line="360" w:lineRule="auto"/>
              <w:ind w:firstLine="34"/>
              <w:contextualSpacing/>
              <w:jc w:val="center"/>
              <w:rPr>
                <w:rFonts w:ascii="Times New Roman" w:hAnsi="Times New Roman" w:cs="Times New Roman"/>
              </w:rPr>
            </w:pPr>
            <w:r w:rsidRPr="001167F6">
              <w:rPr>
                <w:rFonts w:ascii="Times New Roman" w:hAnsi="Times New Roman" w:cs="Times New Roman"/>
              </w:rPr>
              <w:t>1967</w:t>
            </w:r>
          </w:p>
        </w:tc>
      </w:tr>
      <w:tr w:rsidR="001167F6" w:rsidRPr="001167F6" w:rsidTr="007E1D6D">
        <w:tc>
          <w:tcPr>
            <w:tcW w:w="2835" w:type="dxa"/>
          </w:tcPr>
          <w:p w:rsidR="001167F6" w:rsidRPr="001167F6" w:rsidRDefault="001167F6" w:rsidP="001167F6">
            <w:pPr>
              <w:spacing w:after="0" w:line="360" w:lineRule="auto"/>
              <w:contextualSpacing/>
              <w:rPr>
                <w:rFonts w:ascii="Times New Roman" w:hAnsi="Times New Roman" w:cs="Times New Roman"/>
              </w:rPr>
            </w:pPr>
            <w:r w:rsidRPr="001167F6">
              <w:rPr>
                <w:rFonts w:ascii="Times New Roman" w:hAnsi="Times New Roman" w:cs="Times New Roman"/>
              </w:rPr>
              <w:t xml:space="preserve">Водонапорная башня </w:t>
            </w:r>
          </w:p>
        </w:tc>
        <w:tc>
          <w:tcPr>
            <w:tcW w:w="2835" w:type="dxa"/>
          </w:tcPr>
          <w:p w:rsidR="001167F6" w:rsidRPr="001167F6" w:rsidRDefault="001167F6" w:rsidP="001167F6">
            <w:pPr>
              <w:spacing w:after="0" w:line="360" w:lineRule="auto"/>
              <w:ind w:firstLine="34"/>
              <w:contextualSpacing/>
              <w:jc w:val="center"/>
              <w:rPr>
                <w:rFonts w:ascii="Times New Roman" w:hAnsi="Times New Roman" w:cs="Times New Roman"/>
              </w:rPr>
            </w:pPr>
            <w:r w:rsidRPr="001167F6">
              <w:rPr>
                <w:rFonts w:ascii="Times New Roman" w:hAnsi="Times New Roman" w:cs="Times New Roman"/>
              </w:rPr>
              <w:t>20</w:t>
            </w:r>
            <w:r w:rsidR="00CE2C34">
              <w:rPr>
                <w:rFonts w:ascii="Times New Roman" w:hAnsi="Times New Roman" w:cs="Times New Roman"/>
              </w:rPr>
              <w:t xml:space="preserve"> </w:t>
            </w:r>
            <w:r w:rsidRPr="001167F6">
              <w:rPr>
                <w:rFonts w:ascii="Times New Roman" w:hAnsi="Times New Roman" w:cs="Times New Roman"/>
              </w:rPr>
              <w:t>куб.м.</w:t>
            </w:r>
          </w:p>
        </w:tc>
        <w:tc>
          <w:tcPr>
            <w:tcW w:w="2518" w:type="dxa"/>
          </w:tcPr>
          <w:p w:rsidR="001167F6" w:rsidRPr="001167F6" w:rsidRDefault="001167F6" w:rsidP="001167F6">
            <w:pPr>
              <w:spacing w:after="0" w:line="360" w:lineRule="auto"/>
              <w:ind w:firstLine="34"/>
              <w:contextualSpacing/>
              <w:jc w:val="center"/>
              <w:rPr>
                <w:rFonts w:ascii="Times New Roman" w:hAnsi="Times New Roman" w:cs="Times New Roman"/>
              </w:rPr>
            </w:pPr>
            <w:r w:rsidRPr="001167F6">
              <w:rPr>
                <w:rFonts w:ascii="Times New Roman" w:hAnsi="Times New Roman" w:cs="Times New Roman"/>
              </w:rPr>
              <w:t>1967</w:t>
            </w:r>
          </w:p>
        </w:tc>
      </w:tr>
    </w:tbl>
    <w:p w:rsidR="001167F6" w:rsidRPr="001167F6" w:rsidRDefault="001167F6" w:rsidP="001167F6">
      <w:pPr>
        <w:spacing w:after="0" w:line="360" w:lineRule="auto"/>
        <w:ind w:firstLine="709"/>
        <w:jc w:val="both"/>
        <w:rPr>
          <w:rFonts w:ascii="Times New Roman" w:hAnsi="Times New Roman" w:cs="Times New Roman"/>
          <w:sz w:val="26"/>
          <w:szCs w:val="26"/>
        </w:rPr>
      </w:pPr>
      <w:r w:rsidRPr="001167F6">
        <w:rPr>
          <w:rFonts w:ascii="Times New Roman" w:hAnsi="Times New Roman" w:cs="Times New Roman"/>
          <w:sz w:val="26"/>
          <w:szCs w:val="26"/>
        </w:rPr>
        <w:t>Общая протяженность сетей водоснабжения составляет 12,3 км.</w:t>
      </w:r>
    </w:p>
    <w:p w:rsidR="001167F6" w:rsidRPr="001167F6" w:rsidRDefault="001167F6" w:rsidP="001167F6">
      <w:pPr>
        <w:spacing w:after="0" w:line="360" w:lineRule="auto"/>
        <w:ind w:firstLine="709"/>
        <w:jc w:val="both"/>
        <w:rPr>
          <w:rFonts w:ascii="Times New Roman" w:hAnsi="Times New Roman" w:cs="Times New Roman"/>
          <w:b/>
          <w:i/>
          <w:sz w:val="26"/>
          <w:szCs w:val="26"/>
        </w:rPr>
      </w:pPr>
      <w:r w:rsidRPr="001167F6">
        <w:rPr>
          <w:rFonts w:ascii="Times New Roman" w:hAnsi="Times New Roman" w:cs="Times New Roman"/>
          <w:b/>
          <w:i/>
          <w:sz w:val="26"/>
          <w:szCs w:val="26"/>
        </w:rPr>
        <w:t>Проектные решения</w:t>
      </w:r>
    </w:p>
    <w:p w:rsidR="001167F6" w:rsidRPr="001167F6" w:rsidRDefault="001167F6" w:rsidP="001167F6">
      <w:pPr>
        <w:tabs>
          <w:tab w:val="left" w:pos="1260"/>
        </w:tabs>
        <w:spacing w:after="0" w:line="360" w:lineRule="auto"/>
        <w:ind w:firstLine="709"/>
        <w:jc w:val="both"/>
        <w:rPr>
          <w:rFonts w:ascii="Times New Roman" w:hAnsi="Times New Roman" w:cs="Times New Roman"/>
          <w:sz w:val="26"/>
          <w:szCs w:val="26"/>
        </w:rPr>
      </w:pPr>
      <w:r w:rsidRPr="001167F6">
        <w:rPr>
          <w:rFonts w:ascii="Times New Roman" w:hAnsi="Times New Roman" w:cs="Times New Roman"/>
          <w:sz w:val="26"/>
          <w:szCs w:val="26"/>
        </w:rPr>
        <w:t>Необходимые мероприятия по развитию системы водоснабжения:</w:t>
      </w:r>
    </w:p>
    <w:p w:rsidR="001167F6" w:rsidRPr="001167F6" w:rsidRDefault="001167F6" w:rsidP="001167F6">
      <w:pPr>
        <w:numPr>
          <w:ilvl w:val="1"/>
          <w:numId w:val="20"/>
        </w:numPr>
        <w:tabs>
          <w:tab w:val="clear" w:pos="1559"/>
          <w:tab w:val="num" w:pos="993"/>
        </w:tabs>
        <w:spacing w:after="0" w:line="360" w:lineRule="auto"/>
        <w:ind w:left="0" w:firstLine="709"/>
        <w:jc w:val="both"/>
        <w:rPr>
          <w:rFonts w:ascii="Times New Roman" w:hAnsi="Times New Roman" w:cs="Times New Roman"/>
          <w:sz w:val="26"/>
          <w:szCs w:val="26"/>
        </w:rPr>
      </w:pPr>
      <w:r w:rsidRPr="001167F6">
        <w:rPr>
          <w:rFonts w:ascii="Times New Roman" w:hAnsi="Times New Roman" w:cs="Times New Roman"/>
          <w:sz w:val="26"/>
          <w:szCs w:val="26"/>
        </w:rPr>
        <w:t>реконструкция и строительство водопроводной сети в с. Шебалино;</w:t>
      </w:r>
    </w:p>
    <w:p w:rsidR="001167F6" w:rsidRPr="001167F6" w:rsidRDefault="001167F6" w:rsidP="001167F6">
      <w:pPr>
        <w:numPr>
          <w:ilvl w:val="1"/>
          <w:numId w:val="20"/>
        </w:numPr>
        <w:tabs>
          <w:tab w:val="clear" w:pos="1559"/>
          <w:tab w:val="num" w:pos="993"/>
        </w:tabs>
        <w:spacing w:after="0" w:line="360" w:lineRule="auto"/>
        <w:ind w:left="0" w:firstLine="709"/>
        <w:jc w:val="both"/>
        <w:rPr>
          <w:rFonts w:ascii="Times New Roman" w:hAnsi="Times New Roman" w:cs="Times New Roman"/>
          <w:sz w:val="26"/>
          <w:szCs w:val="26"/>
        </w:rPr>
      </w:pPr>
      <w:r w:rsidRPr="001167F6">
        <w:rPr>
          <w:rFonts w:ascii="Times New Roman" w:hAnsi="Times New Roman" w:cs="Times New Roman"/>
          <w:sz w:val="26"/>
          <w:szCs w:val="26"/>
        </w:rPr>
        <w:t>бурение скважин в с. Шебалино;</w:t>
      </w:r>
    </w:p>
    <w:p w:rsidR="001167F6" w:rsidRPr="001167F6" w:rsidRDefault="001167F6" w:rsidP="001167F6">
      <w:pPr>
        <w:numPr>
          <w:ilvl w:val="1"/>
          <w:numId w:val="20"/>
        </w:numPr>
        <w:tabs>
          <w:tab w:val="clear" w:pos="1559"/>
          <w:tab w:val="num" w:pos="993"/>
        </w:tabs>
        <w:spacing w:after="0" w:line="360" w:lineRule="auto"/>
        <w:ind w:left="0" w:firstLine="709"/>
        <w:jc w:val="both"/>
        <w:rPr>
          <w:rFonts w:ascii="Times New Roman" w:hAnsi="Times New Roman" w:cs="Times New Roman"/>
          <w:sz w:val="26"/>
          <w:szCs w:val="26"/>
        </w:rPr>
      </w:pPr>
      <w:r w:rsidRPr="001167F6">
        <w:rPr>
          <w:rFonts w:ascii="Times New Roman" w:hAnsi="Times New Roman" w:cs="Times New Roman"/>
          <w:sz w:val="26"/>
          <w:szCs w:val="26"/>
        </w:rPr>
        <w:t>внедрение современных водоразборных устройств, установка приборов учета;</w:t>
      </w:r>
    </w:p>
    <w:p w:rsidR="001167F6" w:rsidRPr="001167F6" w:rsidRDefault="001167F6" w:rsidP="001167F6">
      <w:pPr>
        <w:numPr>
          <w:ilvl w:val="1"/>
          <w:numId w:val="20"/>
        </w:numPr>
        <w:tabs>
          <w:tab w:val="clear" w:pos="1559"/>
          <w:tab w:val="num" w:pos="993"/>
        </w:tabs>
        <w:spacing w:after="0" w:line="360" w:lineRule="auto"/>
        <w:ind w:left="0" w:firstLine="709"/>
        <w:jc w:val="both"/>
        <w:rPr>
          <w:rFonts w:ascii="Times New Roman" w:hAnsi="Times New Roman" w:cs="Times New Roman"/>
          <w:sz w:val="26"/>
          <w:szCs w:val="26"/>
        </w:rPr>
      </w:pPr>
      <w:r w:rsidRPr="001167F6">
        <w:rPr>
          <w:rFonts w:ascii="Times New Roman" w:hAnsi="Times New Roman" w:cs="Times New Roman"/>
          <w:sz w:val="26"/>
          <w:szCs w:val="26"/>
        </w:rPr>
        <w:t>обеспечение надежности и бесперебойной подачи воды питьевого качества потребителям;</w:t>
      </w:r>
    </w:p>
    <w:p w:rsidR="001167F6" w:rsidRPr="001167F6" w:rsidRDefault="001167F6" w:rsidP="001167F6">
      <w:pPr>
        <w:numPr>
          <w:ilvl w:val="1"/>
          <w:numId w:val="20"/>
        </w:numPr>
        <w:tabs>
          <w:tab w:val="clear" w:pos="1559"/>
          <w:tab w:val="num" w:pos="993"/>
        </w:tabs>
        <w:spacing w:after="0" w:line="360" w:lineRule="auto"/>
        <w:ind w:left="0" w:firstLine="709"/>
        <w:jc w:val="both"/>
        <w:rPr>
          <w:rFonts w:ascii="Times New Roman" w:hAnsi="Times New Roman" w:cs="Times New Roman"/>
          <w:sz w:val="26"/>
          <w:szCs w:val="26"/>
        </w:rPr>
      </w:pPr>
      <w:r w:rsidRPr="001167F6">
        <w:rPr>
          <w:rFonts w:ascii="Times New Roman" w:hAnsi="Times New Roman" w:cs="Times New Roman"/>
          <w:sz w:val="26"/>
          <w:szCs w:val="26"/>
        </w:rPr>
        <w:t>создание единой системы сооружений и магистральных трубопроводов, имеющихся при независимых источниках водоснабжения;</w:t>
      </w:r>
    </w:p>
    <w:p w:rsidR="001167F6" w:rsidRPr="001167F6" w:rsidRDefault="001167F6" w:rsidP="001167F6">
      <w:pPr>
        <w:numPr>
          <w:ilvl w:val="1"/>
          <w:numId w:val="20"/>
        </w:numPr>
        <w:tabs>
          <w:tab w:val="clear" w:pos="1559"/>
          <w:tab w:val="num" w:pos="993"/>
        </w:tabs>
        <w:spacing w:after="0" w:line="360" w:lineRule="auto"/>
        <w:ind w:left="0" w:firstLine="709"/>
        <w:jc w:val="both"/>
        <w:rPr>
          <w:rFonts w:ascii="Times New Roman" w:hAnsi="Times New Roman" w:cs="Times New Roman"/>
          <w:sz w:val="26"/>
          <w:szCs w:val="26"/>
        </w:rPr>
      </w:pPr>
      <w:r w:rsidRPr="001167F6">
        <w:rPr>
          <w:rFonts w:ascii="Times New Roman" w:hAnsi="Times New Roman" w:cs="Times New Roman"/>
          <w:sz w:val="26"/>
          <w:szCs w:val="26"/>
        </w:rPr>
        <w:t>максимальное сокращение эксплуатационных затрат;</w:t>
      </w:r>
    </w:p>
    <w:p w:rsidR="001167F6" w:rsidRPr="001167F6" w:rsidRDefault="001167F6" w:rsidP="001167F6">
      <w:pPr>
        <w:numPr>
          <w:ilvl w:val="1"/>
          <w:numId w:val="20"/>
        </w:numPr>
        <w:tabs>
          <w:tab w:val="clear" w:pos="1559"/>
          <w:tab w:val="num" w:pos="993"/>
        </w:tabs>
        <w:spacing w:after="0" w:line="360" w:lineRule="auto"/>
        <w:ind w:left="0" w:firstLine="709"/>
        <w:jc w:val="both"/>
        <w:rPr>
          <w:rFonts w:ascii="Times New Roman" w:hAnsi="Times New Roman" w:cs="Times New Roman"/>
          <w:sz w:val="26"/>
          <w:szCs w:val="26"/>
        </w:rPr>
      </w:pPr>
      <w:r w:rsidRPr="001167F6">
        <w:rPr>
          <w:rFonts w:ascii="Times New Roman" w:hAnsi="Times New Roman" w:cs="Times New Roman"/>
          <w:sz w:val="26"/>
          <w:szCs w:val="26"/>
        </w:rPr>
        <w:t>устойчивость системы водоснабжения при чрезвычайных ситуациях;</w:t>
      </w:r>
    </w:p>
    <w:p w:rsidR="001167F6" w:rsidRPr="001167F6" w:rsidRDefault="001167F6" w:rsidP="001167F6">
      <w:pPr>
        <w:numPr>
          <w:ilvl w:val="1"/>
          <w:numId w:val="20"/>
        </w:numPr>
        <w:tabs>
          <w:tab w:val="clear" w:pos="1559"/>
          <w:tab w:val="num" w:pos="993"/>
        </w:tabs>
        <w:spacing w:after="0" w:line="360" w:lineRule="auto"/>
        <w:ind w:left="0" w:firstLine="709"/>
        <w:jc w:val="both"/>
        <w:rPr>
          <w:rFonts w:ascii="Times New Roman" w:hAnsi="Times New Roman" w:cs="Times New Roman"/>
          <w:sz w:val="26"/>
          <w:szCs w:val="26"/>
        </w:rPr>
      </w:pPr>
      <w:r w:rsidRPr="001167F6">
        <w:rPr>
          <w:rFonts w:ascii="Times New Roman" w:hAnsi="Times New Roman" w:cs="Times New Roman"/>
          <w:sz w:val="26"/>
          <w:szCs w:val="26"/>
        </w:rPr>
        <w:t>приведение в порядок и дооборудование элементов схемы водоснабжения в соответствии с СНиП 2.04.02-84 «Водоснабжение. Наружные сети и сооружения» СаНПиН 2.1.4.1074-01 «Питьевая вода. Гигиенические требования к качеству воды централизованных систем питьевого водоснабжения. Контроль Качества»;</w:t>
      </w:r>
    </w:p>
    <w:p w:rsidR="001167F6" w:rsidRPr="001167F6" w:rsidRDefault="001167F6" w:rsidP="001167F6">
      <w:pPr>
        <w:numPr>
          <w:ilvl w:val="1"/>
          <w:numId w:val="20"/>
        </w:numPr>
        <w:tabs>
          <w:tab w:val="clear" w:pos="1559"/>
          <w:tab w:val="num" w:pos="993"/>
        </w:tabs>
        <w:spacing w:after="0" w:line="360" w:lineRule="auto"/>
        <w:ind w:left="0" w:firstLine="709"/>
        <w:jc w:val="both"/>
        <w:rPr>
          <w:rFonts w:ascii="Times New Roman" w:hAnsi="Times New Roman" w:cs="Times New Roman"/>
          <w:sz w:val="26"/>
          <w:szCs w:val="26"/>
        </w:rPr>
      </w:pPr>
      <w:r w:rsidRPr="001167F6">
        <w:rPr>
          <w:rFonts w:ascii="Times New Roman" w:hAnsi="Times New Roman" w:cs="Times New Roman"/>
          <w:sz w:val="26"/>
          <w:szCs w:val="26"/>
        </w:rPr>
        <w:t xml:space="preserve">выполнение комплекса мер по ремонту колодцев с питьевой водой. </w:t>
      </w:r>
    </w:p>
    <w:p w:rsidR="001167F6" w:rsidRPr="001167F6" w:rsidRDefault="001167F6" w:rsidP="001167F6">
      <w:pPr>
        <w:tabs>
          <w:tab w:val="num" w:pos="993"/>
          <w:tab w:val="left" w:pos="1260"/>
        </w:tabs>
        <w:spacing w:after="0" w:line="360" w:lineRule="auto"/>
        <w:ind w:firstLine="709"/>
        <w:jc w:val="both"/>
        <w:rPr>
          <w:rFonts w:ascii="Times New Roman" w:hAnsi="Times New Roman" w:cs="Times New Roman"/>
          <w:sz w:val="26"/>
          <w:szCs w:val="26"/>
        </w:rPr>
      </w:pPr>
      <w:r w:rsidRPr="001167F6">
        <w:rPr>
          <w:rFonts w:ascii="Times New Roman" w:hAnsi="Times New Roman" w:cs="Times New Roman"/>
          <w:sz w:val="26"/>
          <w:szCs w:val="26"/>
        </w:rPr>
        <w:t xml:space="preserve">Для обеспечения более комфортной среды проживания населения проектом предлагается обеспечить централизованной системой водоснабжения всех </w:t>
      </w:r>
      <w:r w:rsidRPr="001167F6">
        <w:rPr>
          <w:rFonts w:ascii="Times New Roman" w:hAnsi="Times New Roman" w:cs="Times New Roman"/>
          <w:sz w:val="26"/>
          <w:szCs w:val="26"/>
        </w:rPr>
        <w:lastRenderedPageBreak/>
        <w:t>потребителей с. Шебалино водой питьевого качества. Генеральным планом предусмотрено обеспечение населения необходимым количеством воды посредством централизованного водоснабжения.</w:t>
      </w:r>
    </w:p>
    <w:p w:rsidR="001167F6" w:rsidRPr="001167F6" w:rsidRDefault="001167F6" w:rsidP="001167F6">
      <w:pPr>
        <w:tabs>
          <w:tab w:val="left" w:pos="720"/>
        </w:tabs>
        <w:spacing w:after="0" w:line="360" w:lineRule="auto"/>
        <w:ind w:firstLine="709"/>
        <w:jc w:val="both"/>
        <w:rPr>
          <w:rFonts w:ascii="Times New Roman" w:hAnsi="Times New Roman" w:cs="Times New Roman"/>
          <w:sz w:val="26"/>
          <w:szCs w:val="26"/>
        </w:rPr>
      </w:pPr>
      <w:r w:rsidRPr="001167F6">
        <w:rPr>
          <w:rFonts w:ascii="Times New Roman" w:hAnsi="Times New Roman" w:cs="Times New Roman"/>
          <w:sz w:val="26"/>
          <w:szCs w:val="26"/>
        </w:rPr>
        <w:t>Суммарные суточные расходы воды по сельсовету приняты в соответствии со СНиП 2.04.02-84</w:t>
      </w:r>
      <w:r w:rsidRPr="001167F6">
        <w:rPr>
          <w:rFonts w:ascii="Times New Roman" w:hAnsi="Times New Roman" w:cs="Times New Roman"/>
          <w:sz w:val="26"/>
          <w:szCs w:val="26"/>
          <w:vertAlign w:val="superscript"/>
        </w:rPr>
        <w:t>*</w:t>
      </w:r>
      <w:r w:rsidRPr="001167F6">
        <w:rPr>
          <w:rFonts w:ascii="Times New Roman" w:hAnsi="Times New Roman" w:cs="Times New Roman"/>
          <w:sz w:val="26"/>
          <w:szCs w:val="26"/>
        </w:rPr>
        <w:t xml:space="preserve"> «Водоснабжение. Наружные сети» (таблица 1</w:t>
      </w:r>
      <w:r w:rsidR="008502C9">
        <w:rPr>
          <w:rFonts w:ascii="Times New Roman" w:hAnsi="Times New Roman" w:cs="Times New Roman"/>
          <w:sz w:val="26"/>
          <w:szCs w:val="26"/>
        </w:rPr>
        <w:t>8</w:t>
      </w:r>
      <w:r w:rsidRPr="001167F6">
        <w:rPr>
          <w:rFonts w:ascii="Times New Roman" w:hAnsi="Times New Roman" w:cs="Times New Roman"/>
          <w:sz w:val="26"/>
          <w:szCs w:val="26"/>
        </w:rPr>
        <w:t>).</w:t>
      </w:r>
    </w:p>
    <w:p w:rsidR="001167F6" w:rsidRPr="001167F6" w:rsidRDefault="00262FEA" w:rsidP="001167F6">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Р</w:t>
      </w:r>
      <w:r w:rsidR="001167F6" w:rsidRPr="001167F6">
        <w:rPr>
          <w:rFonts w:ascii="Times New Roman" w:hAnsi="Times New Roman" w:cs="Times New Roman"/>
          <w:sz w:val="26"/>
          <w:szCs w:val="26"/>
        </w:rPr>
        <w:t>асчеты по водопотреблению выполнены по укрупненным показателям на территорию сельсовета.</w:t>
      </w:r>
    </w:p>
    <w:p w:rsidR="001167F6" w:rsidRPr="001167F6" w:rsidRDefault="001167F6" w:rsidP="001167F6">
      <w:pPr>
        <w:spacing w:after="0" w:line="360" w:lineRule="auto"/>
        <w:ind w:firstLine="709"/>
        <w:jc w:val="right"/>
        <w:rPr>
          <w:rFonts w:ascii="Times New Roman" w:hAnsi="Times New Roman" w:cs="Times New Roman"/>
        </w:rPr>
      </w:pPr>
      <w:r w:rsidRPr="001167F6">
        <w:rPr>
          <w:rFonts w:ascii="Times New Roman" w:hAnsi="Times New Roman" w:cs="Times New Roman"/>
        </w:rPr>
        <w:t>Таблица 1</w:t>
      </w:r>
      <w:r w:rsidR="00131BDA">
        <w:rPr>
          <w:rFonts w:ascii="Times New Roman" w:hAnsi="Times New Roman" w:cs="Times New Roman"/>
        </w:rPr>
        <w:t>7</w:t>
      </w:r>
    </w:p>
    <w:p w:rsidR="001167F6" w:rsidRPr="001167F6" w:rsidRDefault="001167F6" w:rsidP="001167F6">
      <w:pPr>
        <w:spacing w:after="0" w:line="360" w:lineRule="auto"/>
        <w:ind w:firstLine="709"/>
        <w:jc w:val="center"/>
        <w:rPr>
          <w:rFonts w:ascii="Times New Roman" w:hAnsi="Times New Roman" w:cs="Times New Roman"/>
        </w:rPr>
      </w:pPr>
      <w:r w:rsidRPr="001167F6">
        <w:rPr>
          <w:rFonts w:ascii="Times New Roman" w:hAnsi="Times New Roman" w:cs="Times New Roman"/>
        </w:rPr>
        <w:t>При проектировании систем водоснабжения населенных пунктов удельное среднесуточное (за год) водопотребление на хозяйственно-питьевые нужды населения (на одного жителя)</w:t>
      </w:r>
    </w:p>
    <w:tbl>
      <w:tblPr>
        <w:tblW w:w="4665"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9"/>
        <w:gridCol w:w="5403"/>
        <w:gridCol w:w="2568"/>
      </w:tblGrid>
      <w:tr w:rsidR="001167F6" w:rsidRPr="001167F6" w:rsidTr="001167F6">
        <w:tc>
          <w:tcPr>
            <w:tcW w:w="537" w:type="pct"/>
            <w:tcBorders>
              <w:top w:val="double" w:sz="4" w:space="0" w:color="auto"/>
              <w:left w:val="double" w:sz="4" w:space="0" w:color="auto"/>
              <w:bottom w:val="double" w:sz="4" w:space="0" w:color="auto"/>
            </w:tcBorders>
            <w:vAlign w:val="center"/>
          </w:tcPr>
          <w:p w:rsidR="001167F6" w:rsidRPr="001167F6" w:rsidRDefault="001167F6" w:rsidP="001167F6">
            <w:pPr>
              <w:spacing w:after="0" w:line="360" w:lineRule="auto"/>
              <w:jc w:val="center"/>
              <w:rPr>
                <w:rFonts w:ascii="Times New Roman" w:hAnsi="Times New Roman" w:cs="Times New Roman"/>
              </w:rPr>
            </w:pPr>
            <w:r w:rsidRPr="001167F6">
              <w:rPr>
                <w:rFonts w:ascii="Times New Roman" w:hAnsi="Times New Roman" w:cs="Times New Roman"/>
              </w:rPr>
              <w:t>№ п/п</w:t>
            </w:r>
          </w:p>
        </w:tc>
        <w:tc>
          <w:tcPr>
            <w:tcW w:w="3025" w:type="pct"/>
            <w:tcBorders>
              <w:top w:val="double" w:sz="4" w:space="0" w:color="auto"/>
              <w:bottom w:val="double" w:sz="4" w:space="0" w:color="auto"/>
            </w:tcBorders>
            <w:vAlign w:val="center"/>
          </w:tcPr>
          <w:p w:rsidR="001167F6" w:rsidRPr="001167F6" w:rsidRDefault="001167F6" w:rsidP="001167F6">
            <w:pPr>
              <w:spacing w:after="0" w:line="360" w:lineRule="auto"/>
              <w:rPr>
                <w:rFonts w:ascii="Times New Roman" w:hAnsi="Times New Roman" w:cs="Times New Roman"/>
              </w:rPr>
            </w:pPr>
            <w:r w:rsidRPr="001167F6">
              <w:rPr>
                <w:rFonts w:ascii="Times New Roman" w:hAnsi="Times New Roman" w:cs="Times New Roman"/>
              </w:rPr>
              <w:t>Степень благоустройства жилой застройки</w:t>
            </w:r>
          </w:p>
        </w:tc>
        <w:tc>
          <w:tcPr>
            <w:tcW w:w="1438" w:type="pct"/>
            <w:tcBorders>
              <w:top w:val="double" w:sz="4" w:space="0" w:color="auto"/>
              <w:bottom w:val="double" w:sz="4" w:space="0" w:color="auto"/>
              <w:right w:val="double" w:sz="4" w:space="0" w:color="auto"/>
            </w:tcBorders>
            <w:vAlign w:val="center"/>
          </w:tcPr>
          <w:p w:rsidR="001167F6" w:rsidRPr="001167F6" w:rsidRDefault="001167F6" w:rsidP="001167F6">
            <w:pPr>
              <w:spacing w:after="0" w:line="360" w:lineRule="auto"/>
              <w:jc w:val="center"/>
              <w:rPr>
                <w:rFonts w:ascii="Times New Roman" w:hAnsi="Times New Roman" w:cs="Times New Roman"/>
              </w:rPr>
            </w:pPr>
            <w:r w:rsidRPr="001167F6">
              <w:rPr>
                <w:rFonts w:ascii="Times New Roman" w:hAnsi="Times New Roman" w:cs="Times New Roman"/>
              </w:rPr>
              <w:t>Удельное хозяйственно-питьевое водопотребление на одного жителя среднесуточное, л/сут.</w:t>
            </w:r>
          </w:p>
        </w:tc>
      </w:tr>
      <w:tr w:rsidR="001167F6" w:rsidRPr="001167F6" w:rsidTr="001167F6">
        <w:tc>
          <w:tcPr>
            <w:tcW w:w="537" w:type="pct"/>
            <w:tcBorders>
              <w:top w:val="double" w:sz="4" w:space="0" w:color="auto"/>
              <w:left w:val="double" w:sz="4" w:space="0" w:color="auto"/>
              <w:bottom w:val="double" w:sz="4" w:space="0" w:color="auto"/>
            </w:tcBorders>
            <w:vAlign w:val="center"/>
          </w:tcPr>
          <w:p w:rsidR="001167F6" w:rsidRPr="001167F6" w:rsidRDefault="001167F6" w:rsidP="001167F6">
            <w:pPr>
              <w:spacing w:after="0" w:line="360" w:lineRule="auto"/>
              <w:jc w:val="center"/>
              <w:rPr>
                <w:rFonts w:ascii="Times New Roman" w:hAnsi="Times New Roman" w:cs="Times New Roman"/>
              </w:rPr>
            </w:pPr>
            <w:r w:rsidRPr="001167F6">
              <w:rPr>
                <w:rFonts w:ascii="Times New Roman" w:hAnsi="Times New Roman" w:cs="Times New Roman"/>
              </w:rPr>
              <w:t>1</w:t>
            </w:r>
          </w:p>
        </w:tc>
        <w:tc>
          <w:tcPr>
            <w:tcW w:w="3025" w:type="pct"/>
            <w:tcBorders>
              <w:top w:val="double" w:sz="4" w:space="0" w:color="auto"/>
              <w:bottom w:val="double" w:sz="4" w:space="0" w:color="auto"/>
            </w:tcBorders>
            <w:vAlign w:val="center"/>
          </w:tcPr>
          <w:p w:rsidR="001167F6" w:rsidRPr="001167F6" w:rsidRDefault="001167F6" w:rsidP="001167F6">
            <w:pPr>
              <w:spacing w:after="0" w:line="360" w:lineRule="auto"/>
              <w:jc w:val="center"/>
              <w:rPr>
                <w:rFonts w:ascii="Times New Roman" w:hAnsi="Times New Roman" w:cs="Times New Roman"/>
              </w:rPr>
            </w:pPr>
            <w:r w:rsidRPr="001167F6">
              <w:rPr>
                <w:rFonts w:ascii="Times New Roman" w:hAnsi="Times New Roman" w:cs="Times New Roman"/>
              </w:rPr>
              <w:t>2</w:t>
            </w:r>
          </w:p>
        </w:tc>
        <w:tc>
          <w:tcPr>
            <w:tcW w:w="1438" w:type="pct"/>
            <w:tcBorders>
              <w:top w:val="double" w:sz="4" w:space="0" w:color="auto"/>
              <w:bottom w:val="double" w:sz="4" w:space="0" w:color="auto"/>
              <w:right w:val="double" w:sz="4" w:space="0" w:color="auto"/>
            </w:tcBorders>
            <w:vAlign w:val="center"/>
          </w:tcPr>
          <w:p w:rsidR="001167F6" w:rsidRPr="001167F6" w:rsidRDefault="001167F6" w:rsidP="001167F6">
            <w:pPr>
              <w:spacing w:after="0" w:line="360" w:lineRule="auto"/>
              <w:jc w:val="center"/>
              <w:rPr>
                <w:rFonts w:ascii="Times New Roman" w:hAnsi="Times New Roman" w:cs="Times New Roman"/>
              </w:rPr>
            </w:pPr>
            <w:r w:rsidRPr="001167F6">
              <w:rPr>
                <w:rFonts w:ascii="Times New Roman" w:hAnsi="Times New Roman" w:cs="Times New Roman"/>
              </w:rPr>
              <w:t>3</w:t>
            </w:r>
          </w:p>
        </w:tc>
      </w:tr>
      <w:tr w:rsidR="001167F6" w:rsidRPr="001167F6" w:rsidTr="001167F6">
        <w:tc>
          <w:tcPr>
            <w:tcW w:w="537" w:type="pct"/>
            <w:tcBorders>
              <w:top w:val="double" w:sz="4" w:space="0" w:color="auto"/>
              <w:left w:val="double" w:sz="4" w:space="0" w:color="auto"/>
              <w:bottom w:val="single" w:sz="4" w:space="0" w:color="auto"/>
            </w:tcBorders>
            <w:vAlign w:val="center"/>
          </w:tcPr>
          <w:p w:rsidR="001167F6" w:rsidRPr="001167F6" w:rsidRDefault="001167F6" w:rsidP="001167F6">
            <w:pPr>
              <w:spacing w:after="0" w:line="360" w:lineRule="auto"/>
              <w:jc w:val="center"/>
              <w:rPr>
                <w:rFonts w:ascii="Times New Roman" w:hAnsi="Times New Roman" w:cs="Times New Roman"/>
              </w:rPr>
            </w:pPr>
            <w:r w:rsidRPr="001167F6">
              <w:rPr>
                <w:rFonts w:ascii="Times New Roman" w:hAnsi="Times New Roman" w:cs="Times New Roman"/>
              </w:rPr>
              <w:t>1</w:t>
            </w:r>
          </w:p>
        </w:tc>
        <w:tc>
          <w:tcPr>
            <w:tcW w:w="3025" w:type="pct"/>
            <w:tcBorders>
              <w:top w:val="double" w:sz="4" w:space="0" w:color="auto"/>
              <w:bottom w:val="single" w:sz="4" w:space="0" w:color="auto"/>
            </w:tcBorders>
          </w:tcPr>
          <w:p w:rsidR="001167F6" w:rsidRPr="001167F6" w:rsidRDefault="001167F6" w:rsidP="001167F6">
            <w:pPr>
              <w:pStyle w:val="ConsPlusNonformat"/>
              <w:ind w:firstLine="0"/>
              <w:jc w:val="left"/>
              <w:rPr>
                <w:rFonts w:ascii="Times New Roman" w:hAnsi="Times New Roman" w:cs="Times New Roman"/>
                <w:sz w:val="22"/>
                <w:szCs w:val="22"/>
              </w:rPr>
            </w:pPr>
            <w:r w:rsidRPr="001167F6">
              <w:rPr>
                <w:rFonts w:ascii="Times New Roman" w:hAnsi="Times New Roman" w:cs="Times New Roman"/>
                <w:sz w:val="22"/>
                <w:szCs w:val="22"/>
              </w:rPr>
              <w:t>Застройка зданиями, оборудованными внутренним водопроводом и канализацией:</w:t>
            </w:r>
          </w:p>
          <w:p w:rsidR="001167F6" w:rsidRPr="001167F6" w:rsidRDefault="001167F6" w:rsidP="001167F6">
            <w:pPr>
              <w:pStyle w:val="ConsPlusNonformat"/>
              <w:ind w:firstLine="0"/>
              <w:jc w:val="left"/>
              <w:rPr>
                <w:rFonts w:ascii="Times New Roman" w:hAnsi="Times New Roman" w:cs="Times New Roman"/>
                <w:sz w:val="22"/>
                <w:szCs w:val="22"/>
              </w:rPr>
            </w:pPr>
          </w:p>
          <w:p w:rsidR="001167F6" w:rsidRPr="001167F6" w:rsidRDefault="001167F6" w:rsidP="001167F6">
            <w:pPr>
              <w:pStyle w:val="ConsPlusNonformat"/>
              <w:ind w:firstLine="0"/>
              <w:jc w:val="left"/>
              <w:rPr>
                <w:rFonts w:ascii="Times New Roman" w:hAnsi="Times New Roman" w:cs="Times New Roman"/>
                <w:sz w:val="22"/>
                <w:szCs w:val="22"/>
              </w:rPr>
            </w:pPr>
            <w:r w:rsidRPr="001167F6">
              <w:rPr>
                <w:rFonts w:ascii="Times New Roman" w:hAnsi="Times New Roman" w:cs="Times New Roman"/>
                <w:sz w:val="22"/>
                <w:szCs w:val="22"/>
              </w:rPr>
              <w:t xml:space="preserve">    без ванн</w:t>
            </w:r>
          </w:p>
          <w:p w:rsidR="001167F6" w:rsidRPr="001167F6" w:rsidRDefault="001167F6" w:rsidP="001167F6">
            <w:pPr>
              <w:pStyle w:val="ConsPlusNonformat"/>
              <w:ind w:firstLine="0"/>
              <w:jc w:val="left"/>
              <w:rPr>
                <w:rFonts w:ascii="Times New Roman" w:hAnsi="Times New Roman" w:cs="Times New Roman"/>
                <w:sz w:val="22"/>
                <w:szCs w:val="22"/>
              </w:rPr>
            </w:pPr>
            <w:r w:rsidRPr="001167F6">
              <w:rPr>
                <w:rFonts w:ascii="Times New Roman" w:hAnsi="Times New Roman" w:cs="Times New Roman"/>
                <w:sz w:val="22"/>
                <w:szCs w:val="22"/>
              </w:rPr>
              <w:t xml:space="preserve">    с ванными и местными водонагревателями</w:t>
            </w:r>
          </w:p>
          <w:p w:rsidR="001167F6" w:rsidRPr="001167F6" w:rsidRDefault="001167F6" w:rsidP="001167F6">
            <w:pPr>
              <w:spacing w:after="0" w:line="360" w:lineRule="auto"/>
              <w:rPr>
                <w:rFonts w:ascii="Times New Roman" w:hAnsi="Times New Roman" w:cs="Times New Roman"/>
              </w:rPr>
            </w:pPr>
            <w:r w:rsidRPr="001167F6">
              <w:rPr>
                <w:rFonts w:ascii="Times New Roman" w:hAnsi="Times New Roman" w:cs="Times New Roman"/>
              </w:rPr>
              <w:t xml:space="preserve">    с централизованным горячим водоснабжением</w:t>
            </w:r>
          </w:p>
        </w:tc>
        <w:tc>
          <w:tcPr>
            <w:tcW w:w="1438" w:type="pct"/>
            <w:tcBorders>
              <w:top w:val="double" w:sz="4" w:space="0" w:color="auto"/>
              <w:bottom w:val="single" w:sz="4" w:space="0" w:color="auto"/>
              <w:right w:val="double" w:sz="4" w:space="0" w:color="auto"/>
            </w:tcBorders>
          </w:tcPr>
          <w:p w:rsidR="001167F6" w:rsidRPr="001167F6" w:rsidRDefault="001167F6" w:rsidP="001167F6">
            <w:pPr>
              <w:spacing w:after="0" w:line="360" w:lineRule="auto"/>
              <w:jc w:val="center"/>
              <w:rPr>
                <w:rFonts w:ascii="Times New Roman" w:hAnsi="Times New Roman" w:cs="Times New Roman"/>
              </w:rPr>
            </w:pPr>
          </w:p>
          <w:p w:rsidR="001167F6" w:rsidRPr="001167F6" w:rsidRDefault="001167F6" w:rsidP="001167F6">
            <w:pPr>
              <w:spacing w:after="0" w:line="360" w:lineRule="auto"/>
              <w:jc w:val="center"/>
              <w:rPr>
                <w:rFonts w:ascii="Times New Roman" w:hAnsi="Times New Roman" w:cs="Times New Roman"/>
              </w:rPr>
            </w:pPr>
          </w:p>
          <w:p w:rsidR="001167F6" w:rsidRPr="001167F6" w:rsidRDefault="001167F6" w:rsidP="001167F6">
            <w:pPr>
              <w:spacing w:after="0" w:line="360" w:lineRule="auto"/>
              <w:jc w:val="center"/>
              <w:rPr>
                <w:rFonts w:ascii="Times New Roman" w:hAnsi="Times New Roman" w:cs="Times New Roman"/>
              </w:rPr>
            </w:pPr>
          </w:p>
          <w:p w:rsidR="001167F6" w:rsidRPr="001167F6" w:rsidRDefault="001167F6" w:rsidP="001167F6">
            <w:pPr>
              <w:spacing w:after="0" w:line="360" w:lineRule="auto"/>
              <w:jc w:val="center"/>
              <w:rPr>
                <w:rFonts w:ascii="Times New Roman" w:hAnsi="Times New Roman" w:cs="Times New Roman"/>
              </w:rPr>
            </w:pPr>
            <w:r w:rsidRPr="001167F6">
              <w:rPr>
                <w:rFonts w:ascii="Times New Roman" w:hAnsi="Times New Roman" w:cs="Times New Roman"/>
              </w:rPr>
              <w:t>125 – 160</w:t>
            </w:r>
          </w:p>
          <w:p w:rsidR="001167F6" w:rsidRPr="001167F6" w:rsidRDefault="001167F6" w:rsidP="001167F6">
            <w:pPr>
              <w:spacing w:after="0" w:line="360" w:lineRule="auto"/>
              <w:jc w:val="center"/>
              <w:rPr>
                <w:rFonts w:ascii="Times New Roman" w:hAnsi="Times New Roman" w:cs="Times New Roman"/>
              </w:rPr>
            </w:pPr>
            <w:r w:rsidRPr="001167F6">
              <w:rPr>
                <w:rFonts w:ascii="Times New Roman" w:hAnsi="Times New Roman" w:cs="Times New Roman"/>
              </w:rPr>
              <w:t>160 – 230</w:t>
            </w:r>
          </w:p>
          <w:p w:rsidR="001167F6" w:rsidRPr="001167F6" w:rsidRDefault="001167F6" w:rsidP="001167F6">
            <w:pPr>
              <w:spacing w:after="0" w:line="360" w:lineRule="auto"/>
              <w:jc w:val="center"/>
              <w:rPr>
                <w:rFonts w:ascii="Times New Roman" w:hAnsi="Times New Roman" w:cs="Times New Roman"/>
              </w:rPr>
            </w:pPr>
            <w:r w:rsidRPr="001167F6">
              <w:rPr>
                <w:rFonts w:ascii="Times New Roman" w:hAnsi="Times New Roman" w:cs="Times New Roman"/>
              </w:rPr>
              <w:t>230 – 350</w:t>
            </w:r>
          </w:p>
        </w:tc>
      </w:tr>
      <w:tr w:rsidR="001167F6" w:rsidRPr="001167F6" w:rsidTr="001167F6">
        <w:tc>
          <w:tcPr>
            <w:tcW w:w="537" w:type="pct"/>
            <w:tcBorders>
              <w:top w:val="single" w:sz="4" w:space="0" w:color="auto"/>
              <w:left w:val="double" w:sz="4" w:space="0" w:color="auto"/>
              <w:bottom w:val="double" w:sz="4" w:space="0" w:color="auto"/>
            </w:tcBorders>
            <w:vAlign w:val="center"/>
          </w:tcPr>
          <w:p w:rsidR="001167F6" w:rsidRPr="001167F6" w:rsidRDefault="001167F6" w:rsidP="001167F6">
            <w:pPr>
              <w:spacing w:after="0" w:line="360" w:lineRule="auto"/>
              <w:jc w:val="center"/>
              <w:rPr>
                <w:rFonts w:ascii="Times New Roman" w:hAnsi="Times New Roman" w:cs="Times New Roman"/>
              </w:rPr>
            </w:pPr>
            <w:r w:rsidRPr="001167F6">
              <w:rPr>
                <w:rFonts w:ascii="Times New Roman" w:hAnsi="Times New Roman" w:cs="Times New Roman"/>
              </w:rPr>
              <w:t>2</w:t>
            </w:r>
          </w:p>
        </w:tc>
        <w:tc>
          <w:tcPr>
            <w:tcW w:w="3025" w:type="pct"/>
            <w:tcBorders>
              <w:top w:val="single" w:sz="4" w:space="0" w:color="auto"/>
              <w:bottom w:val="double" w:sz="4" w:space="0" w:color="auto"/>
            </w:tcBorders>
          </w:tcPr>
          <w:p w:rsidR="001167F6" w:rsidRPr="001167F6" w:rsidRDefault="001167F6" w:rsidP="001167F6">
            <w:pPr>
              <w:pStyle w:val="ConsPlusNonformat"/>
              <w:ind w:firstLine="0"/>
              <w:jc w:val="left"/>
              <w:rPr>
                <w:rFonts w:ascii="Times New Roman" w:hAnsi="Times New Roman" w:cs="Times New Roman"/>
                <w:sz w:val="22"/>
                <w:szCs w:val="22"/>
              </w:rPr>
            </w:pPr>
            <w:r w:rsidRPr="001167F6">
              <w:rPr>
                <w:rFonts w:ascii="Times New Roman" w:hAnsi="Times New Roman" w:cs="Times New Roman"/>
                <w:sz w:val="22"/>
                <w:szCs w:val="22"/>
              </w:rPr>
              <w:t xml:space="preserve">Для районов застройки зданиями с водопользованием из водоразборных колонок удельное среднесуточное (за год) водопотребление на одного жителя </w:t>
            </w:r>
          </w:p>
        </w:tc>
        <w:tc>
          <w:tcPr>
            <w:tcW w:w="1438" w:type="pct"/>
            <w:tcBorders>
              <w:top w:val="single" w:sz="4" w:space="0" w:color="auto"/>
              <w:bottom w:val="double" w:sz="4" w:space="0" w:color="auto"/>
              <w:right w:val="double" w:sz="4" w:space="0" w:color="auto"/>
            </w:tcBorders>
          </w:tcPr>
          <w:p w:rsidR="001167F6" w:rsidRPr="001167F6" w:rsidRDefault="001167F6" w:rsidP="001167F6">
            <w:pPr>
              <w:spacing w:after="0" w:line="360" w:lineRule="auto"/>
              <w:jc w:val="center"/>
              <w:rPr>
                <w:rFonts w:ascii="Times New Roman" w:hAnsi="Times New Roman" w:cs="Times New Roman"/>
              </w:rPr>
            </w:pPr>
          </w:p>
          <w:p w:rsidR="001167F6" w:rsidRPr="001167F6" w:rsidRDefault="001167F6" w:rsidP="001167F6">
            <w:pPr>
              <w:spacing w:after="0" w:line="360" w:lineRule="auto"/>
              <w:jc w:val="center"/>
              <w:rPr>
                <w:rFonts w:ascii="Times New Roman" w:hAnsi="Times New Roman" w:cs="Times New Roman"/>
              </w:rPr>
            </w:pPr>
          </w:p>
          <w:p w:rsidR="001167F6" w:rsidRPr="001167F6" w:rsidRDefault="001167F6" w:rsidP="001167F6">
            <w:pPr>
              <w:spacing w:after="0" w:line="360" w:lineRule="auto"/>
              <w:jc w:val="center"/>
              <w:rPr>
                <w:rFonts w:ascii="Times New Roman" w:hAnsi="Times New Roman" w:cs="Times New Roman"/>
              </w:rPr>
            </w:pPr>
            <w:r w:rsidRPr="001167F6">
              <w:rPr>
                <w:rFonts w:ascii="Times New Roman" w:hAnsi="Times New Roman" w:cs="Times New Roman"/>
              </w:rPr>
              <w:t>30 – 50</w:t>
            </w:r>
          </w:p>
        </w:tc>
      </w:tr>
    </w:tbl>
    <w:p w:rsidR="001167F6" w:rsidRPr="001167F6" w:rsidRDefault="001167F6" w:rsidP="001167F6">
      <w:pPr>
        <w:spacing w:after="0" w:line="360" w:lineRule="auto"/>
        <w:ind w:firstLine="709"/>
        <w:jc w:val="both"/>
        <w:rPr>
          <w:rFonts w:ascii="Times New Roman" w:hAnsi="Times New Roman" w:cs="Times New Roman"/>
          <w:sz w:val="26"/>
          <w:szCs w:val="26"/>
        </w:rPr>
      </w:pPr>
    </w:p>
    <w:p w:rsidR="001167F6" w:rsidRPr="001167F6" w:rsidRDefault="001167F6" w:rsidP="001167F6">
      <w:pPr>
        <w:spacing w:after="0" w:line="360" w:lineRule="auto"/>
        <w:ind w:firstLine="709"/>
        <w:jc w:val="both"/>
        <w:rPr>
          <w:rFonts w:ascii="Times New Roman" w:hAnsi="Times New Roman" w:cs="Times New Roman"/>
          <w:sz w:val="26"/>
          <w:szCs w:val="26"/>
        </w:rPr>
      </w:pPr>
      <w:r w:rsidRPr="001167F6">
        <w:rPr>
          <w:rFonts w:ascii="Times New Roman" w:hAnsi="Times New Roman" w:cs="Times New Roman"/>
          <w:sz w:val="26"/>
          <w:szCs w:val="26"/>
        </w:rPr>
        <w:t>Коэффициент суточной неравномерности водопотребления, учитывающий уклад жизни населения, режим работы предприятий, степень благоустройства зданий, изменения водопотребления по сезонам года и дням недели принят 1,3. Данный коэффициент определяет максимальные суточные расходы воды.</w:t>
      </w:r>
    </w:p>
    <w:p w:rsidR="001167F6" w:rsidRPr="001167F6" w:rsidRDefault="001167F6" w:rsidP="001167F6">
      <w:pPr>
        <w:spacing w:after="0" w:line="360" w:lineRule="auto"/>
        <w:ind w:firstLine="709"/>
        <w:jc w:val="both"/>
        <w:rPr>
          <w:rFonts w:ascii="Times New Roman" w:hAnsi="Times New Roman" w:cs="Times New Roman"/>
          <w:sz w:val="26"/>
          <w:szCs w:val="26"/>
        </w:rPr>
      </w:pPr>
      <w:r w:rsidRPr="001167F6">
        <w:rPr>
          <w:rFonts w:ascii="Times New Roman" w:hAnsi="Times New Roman" w:cs="Times New Roman"/>
          <w:sz w:val="26"/>
          <w:szCs w:val="26"/>
        </w:rPr>
        <w:t xml:space="preserve">Количество воды на нужды промышленности, обеспечивающей население продуктами, и неучтенные расходы допускается принимать дополнительно в размере 10-20 % суммарного расхода воды на хозяйственно-питьевые нужды населенного пункта. </w:t>
      </w:r>
    </w:p>
    <w:p w:rsidR="001167F6" w:rsidRDefault="001167F6" w:rsidP="001167F6">
      <w:pPr>
        <w:spacing w:after="0" w:line="360" w:lineRule="auto"/>
        <w:ind w:firstLine="709"/>
        <w:jc w:val="both"/>
        <w:rPr>
          <w:rFonts w:ascii="Times New Roman" w:hAnsi="Times New Roman" w:cs="Times New Roman"/>
          <w:sz w:val="26"/>
          <w:szCs w:val="26"/>
        </w:rPr>
      </w:pPr>
      <w:r w:rsidRPr="001167F6">
        <w:rPr>
          <w:rFonts w:ascii="Times New Roman" w:hAnsi="Times New Roman" w:cs="Times New Roman"/>
          <w:sz w:val="26"/>
          <w:szCs w:val="26"/>
        </w:rPr>
        <w:lastRenderedPageBreak/>
        <w:t xml:space="preserve">Среднесуточные и максимальные расходы воды на хозяйственно-питьевые нужды населения представлены в таблице </w:t>
      </w:r>
      <w:r w:rsidR="00131BDA">
        <w:rPr>
          <w:rFonts w:ascii="Times New Roman" w:hAnsi="Times New Roman" w:cs="Times New Roman"/>
          <w:sz w:val="26"/>
          <w:szCs w:val="26"/>
        </w:rPr>
        <w:t>18</w:t>
      </w:r>
      <w:r w:rsidRPr="001167F6">
        <w:rPr>
          <w:rFonts w:ascii="Times New Roman" w:hAnsi="Times New Roman" w:cs="Times New Roman"/>
          <w:sz w:val="26"/>
          <w:szCs w:val="26"/>
        </w:rPr>
        <w:t>.</w:t>
      </w:r>
    </w:p>
    <w:p w:rsidR="001167F6" w:rsidRPr="001167F6" w:rsidRDefault="001167F6" w:rsidP="001167F6">
      <w:pPr>
        <w:spacing w:after="0" w:line="360" w:lineRule="auto"/>
        <w:ind w:firstLine="709"/>
        <w:jc w:val="right"/>
        <w:rPr>
          <w:rFonts w:ascii="Times New Roman" w:hAnsi="Times New Roman" w:cs="Times New Roman"/>
        </w:rPr>
      </w:pPr>
      <w:r w:rsidRPr="001167F6">
        <w:rPr>
          <w:rFonts w:ascii="Times New Roman" w:hAnsi="Times New Roman" w:cs="Times New Roman"/>
        </w:rPr>
        <w:t xml:space="preserve">Таблица </w:t>
      </w:r>
      <w:r w:rsidR="00131BDA">
        <w:rPr>
          <w:rFonts w:ascii="Times New Roman" w:hAnsi="Times New Roman" w:cs="Times New Roman"/>
        </w:rPr>
        <w:t>18</w:t>
      </w:r>
    </w:p>
    <w:p w:rsidR="001167F6" w:rsidRPr="001167F6" w:rsidRDefault="001167F6" w:rsidP="001167F6">
      <w:pPr>
        <w:spacing w:after="0" w:line="360" w:lineRule="auto"/>
        <w:ind w:firstLine="709"/>
        <w:jc w:val="center"/>
        <w:rPr>
          <w:rFonts w:ascii="Times New Roman" w:hAnsi="Times New Roman" w:cs="Times New Roman"/>
        </w:rPr>
      </w:pPr>
      <w:r w:rsidRPr="001167F6">
        <w:rPr>
          <w:rFonts w:ascii="Times New Roman" w:hAnsi="Times New Roman" w:cs="Times New Roman"/>
        </w:rPr>
        <w:t>Суммарные суточные расходы воды по Шебалинскому сельсовету</w:t>
      </w:r>
    </w:p>
    <w:tbl>
      <w:tblPr>
        <w:tblW w:w="3679" w:type="pct"/>
        <w:tblInd w:w="1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2"/>
        <w:gridCol w:w="1989"/>
        <w:gridCol w:w="1238"/>
        <w:gridCol w:w="1268"/>
        <w:gridCol w:w="1555"/>
      </w:tblGrid>
      <w:tr w:rsidR="001167F6" w:rsidRPr="001167F6" w:rsidTr="001167F6">
        <w:tc>
          <w:tcPr>
            <w:tcW w:w="704" w:type="pct"/>
            <w:vMerge w:val="restart"/>
            <w:tcBorders>
              <w:top w:val="double" w:sz="4" w:space="0" w:color="auto"/>
              <w:left w:val="double" w:sz="4" w:space="0" w:color="auto"/>
              <w:bottom w:val="double" w:sz="4" w:space="0" w:color="auto"/>
              <w:right w:val="single" w:sz="4" w:space="0" w:color="auto"/>
            </w:tcBorders>
            <w:vAlign w:val="center"/>
          </w:tcPr>
          <w:p w:rsidR="001167F6" w:rsidRPr="001167F6" w:rsidRDefault="001167F6" w:rsidP="001167F6">
            <w:pPr>
              <w:spacing w:after="0" w:line="360" w:lineRule="auto"/>
              <w:jc w:val="center"/>
              <w:rPr>
                <w:rFonts w:ascii="Times New Roman" w:hAnsi="Times New Roman" w:cs="Times New Roman"/>
              </w:rPr>
            </w:pPr>
            <w:r w:rsidRPr="001167F6">
              <w:rPr>
                <w:rFonts w:ascii="Times New Roman" w:hAnsi="Times New Roman" w:cs="Times New Roman"/>
              </w:rPr>
              <w:t>№ п/п</w:t>
            </w:r>
          </w:p>
        </w:tc>
        <w:tc>
          <w:tcPr>
            <w:tcW w:w="1412" w:type="pct"/>
            <w:vMerge w:val="restart"/>
            <w:tcBorders>
              <w:top w:val="double" w:sz="4" w:space="0" w:color="auto"/>
              <w:left w:val="single" w:sz="4" w:space="0" w:color="auto"/>
              <w:right w:val="single" w:sz="4" w:space="0" w:color="auto"/>
            </w:tcBorders>
            <w:vAlign w:val="center"/>
          </w:tcPr>
          <w:p w:rsidR="001167F6" w:rsidRPr="001167F6" w:rsidRDefault="001167F6" w:rsidP="001167F6">
            <w:pPr>
              <w:spacing w:after="0" w:line="360" w:lineRule="auto"/>
              <w:ind w:firstLine="34"/>
              <w:rPr>
                <w:rFonts w:ascii="Times New Roman" w:hAnsi="Times New Roman" w:cs="Times New Roman"/>
              </w:rPr>
            </w:pPr>
            <w:r w:rsidRPr="001167F6">
              <w:rPr>
                <w:rFonts w:ascii="Times New Roman" w:hAnsi="Times New Roman" w:cs="Times New Roman"/>
              </w:rPr>
              <w:t>Характеристики</w:t>
            </w:r>
          </w:p>
        </w:tc>
        <w:tc>
          <w:tcPr>
            <w:tcW w:w="879" w:type="pct"/>
            <w:vMerge w:val="restart"/>
            <w:tcBorders>
              <w:top w:val="double" w:sz="4" w:space="0" w:color="auto"/>
              <w:left w:val="single" w:sz="4" w:space="0" w:color="auto"/>
              <w:bottom w:val="double" w:sz="4" w:space="0" w:color="auto"/>
              <w:right w:val="single" w:sz="4" w:space="0" w:color="auto"/>
            </w:tcBorders>
            <w:vAlign w:val="center"/>
          </w:tcPr>
          <w:p w:rsidR="001167F6" w:rsidRPr="001167F6" w:rsidRDefault="001167F6" w:rsidP="001167F6">
            <w:pPr>
              <w:spacing w:after="0" w:line="360" w:lineRule="auto"/>
              <w:jc w:val="center"/>
              <w:rPr>
                <w:rFonts w:ascii="Times New Roman" w:hAnsi="Times New Roman" w:cs="Times New Roman"/>
              </w:rPr>
            </w:pPr>
            <w:r w:rsidRPr="001167F6">
              <w:rPr>
                <w:rFonts w:ascii="Times New Roman" w:hAnsi="Times New Roman" w:cs="Times New Roman"/>
              </w:rPr>
              <w:t>Ед. изм.</w:t>
            </w:r>
          </w:p>
        </w:tc>
        <w:tc>
          <w:tcPr>
            <w:tcW w:w="2004" w:type="pct"/>
            <w:gridSpan w:val="2"/>
            <w:tcBorders>
              <w:top w:val="double" w:sz="4" w:space="0" w:color="auto"/>
              <w:left w:val="single" w:sz="4" w:space="0" w:color="auto"/>
              <w:bottom w:val="single" w:sz="4" w:space="0" w:color="auto"/>
              <w:right w:val="double" w:sz="4" w:space="0" w:color="auto"/>
            </w:tcBorders>
            <w:vAlign w:val="center"/>
          </w:tcPr>
          <w:p w:rsidR="001167F6" w:rsidRPr="001167F6" w:rsidRDefault="001167F6" w:rsidP="008502C9">
            <w:pPr>
              <w:tabs>
                <w:tab w:val="left" w:pos="720"/>
              </w:tabs>
              <w:spacing w:after="0" w:line="360" w:lineRule="auto"/>
              <w:jc w:val="center"/>
              <w:rPr>
                <w:rFonts w:ascii="Times New Roman" w:hAnsi="Times New Roman" w:cs="Times New Roman"/>
              </w:rPr>
            </w:pPr>
            <w:r w:rsidRPr="001167F6">
              <w:rPr>
                <w:rFonts w:ascii="Times New Roman" w:hAnsi="Times New Roman" w:cs="Times New Roman"/>
              </w:rPr>
              <w:t>Расчетный срок (204</w:t>
            </w:r>
            <w:r w:rsidR="008502C9">
              <w:rPr>
                <w:rFonts w:ascii="Times New Roman" w:hAnsi="Times New Roman" w:cs="Times New Roman"/>
              </w:rPr>
              <w:t>1</w:t>
            </w:r>
            <w:r w:rsidRPr="001167F6">
              <w:rPr>
                <w:rFonts w:ascii="Times New Roman" w:hAnsi="Times New Roman" w:cs="Times New Roman"/>
              </w:rPr>
              <w:t xml:space="preserve"> г.)</w:t>
            </w:r>
          </w:p>
        </w:tc>
      </w:tr>
      <w:tr w:rsidR="001167F6" w:rsidRPr="001167F6" w:rsidTr="001167F6">
        <w:tc>
          <w:tcPr>
            <w:tcW w:w="704" w:type="pct"/>
            <w:vMerge/>
            <w:tcBorders>
              <w:top w:val="double" w:sz="4" w:space="0" w:color="auto"/>
              <w:left w:val="double" w:sz="4" w:space="0" w:color="auto"/>
              <w:bottom w:val="double" w:sz="4" w:space="0" w:color="auto"/>
              <w:right w:val="single" w:sz="4" w:space="0" w:color="auto"/>
            </w:tcBorders>
            <w:vAlign w:val="center"/>
          </w:tcPr>
          <w:p w:rsidR="001167F6" w:rsidRPr="001167F6" w:rsidRDefault="001167F6" w:rsidP="001167F6">
            <w:pPr>
              <w:spacing w:after="0" w:line="360" w:lineRule="auto"/>
              <w:jc w:val="center"/>
              <w:rPr>
                <w:rFonts w:ascii="Times New Roman" w:hAnsi="Times New Roman" w:cs="Times New Roman"/>
              </w:rPr>
            </w:pPr>
          </w:p>
        </w:tc>
        <w:tc>
          <w:tcPr>
            <w:tcW w:w="1412" w:type="pct"/>
            <w:vMerge/>
            <w:tcBorders>
              <w:left w:val="single" w:sz="4" w:space="0" w:color="auto"/>
              <w:bottom w:val="double" w:sz="4" w:space="0" w:color="auto"/>
              <w:right w:val="single" w:sz="4" w:space="0" w:color="auto"/>
            </w:tcBorders>
            <w:vAlign w:val="center"/>
          </w:tcPr>
          <w:p w:rsidR="001167F6" w:rsidRPr="001167F6" w:rsidRDefault="001167F6" w:rsidP="001167F6">
            <w:pPr>
              <w:spacing w:after="0" w:line="360" w:lineRule="auto"/>
              <w:ind w:firstLine="34"/>
              <w:rPr>
                <w:rFonts w:ascii="Times New Roman" w:hAnsi="Times New Roman" w:cs="Times New Roman"/>
              </w:rPr>
            </w:pPr>
          </w:p>
        </w:tc>
        <w:tc>
          <w:tcPr>
            <w:tcW w:w="879" w:type="pct"/>
            <w:vMerge/>
            <w:tcBorders>
              <w:top w:val="double" w:sz="4" w:space="0" w:color="auto"/>
              <w:left w:val="single" w:sz="4" w:space="0" w:color="auto"/>
              <w:bottom w:val="double" w:sz="4" w:space="0" w:color="auto"/>
              <w:right w:val="single" w:sz="4" w:space="0" w:color="auto"/>
            </w:tcBorders>
            <w:vAlign w:val="center"/>
          </w:tcPr>
          <w:p w:rsidR="001167F6" w:rsidRPr="001167F6" w:rsidRDefault="001167F6" w:rsidP="001167F6">
            <w:pPr>
              <w:spacing w:after="0" w:line="360" w:lineRule="auto"/>
              <w:jc w:val="center"/>
              <w:rPr>
                <w:rFonts w:ascii="Times New Roman" w:hAnsi="Times New Roman" w:cs="Times New Roman"/>
              </w:rPr>
            </w:pPr>
          </w:p>
        </w:tc>
        <w:tc>
          <w:tcPr>
            <w:tcW w:w="900" w:type="pct"/>
            <w:tcBorders>
              <w:top w:val="single" w:sz="4" w:space="0" w:color="auto"/>
              <w:left w:val="single" w:sz="4" w:space="0" w:color="auto"/>
              <w:bottom w:val="double" w:sz="4" w:space="0" w:color="auto"/>
              <w:right w:val="single" w:sz="4" w:space="0" w:color="auto"/>
            </w:tcBorders>
            <w:vAlign w:val="center"/>
          </w:tcPr>
          <w:p w:rsidR="001167F6" w:rsidRPr="001167F6" w:rsidRDefault="001167F6" w:rsidP="001167F6">
            <w:pPr>
              <w:tabs>
                <w:tab w:val="left" w:pos="720"/>
              </w:tabs>
              <w:spacing w:after="0" w:line="360" w:lineRule="auto"/>
              <w:jc w:val="center"/>
              <w:rPr>
                <w:rFonts w:ascii="Times New Roman" w:hAnsi="Times New Roman" w:cs="Times New Roman"/>
              </w:rPr>
            </w:pPr>
            <w:r w:rsidRPr="001167F6">
              <w:rPr>
                <w:rFonts w:ascii="Times New Roman" w:hAnsi="Times New Roman" w:cs="Times New Roman"/>
              </w:rPr>
              <w:t>Среднесу-точный расход</w:t>
            </w:r>
          </w:p>
        </w:tc>
        <w:tc>
          <w:tcPr>
            <w:tcW w:w="1104" w:type="pct"/>
            <w:tcBorders>
              <w:top w:val="single" w:sz="4" w:space="0" w:color="auto"/>
              <w:left w:val="single" w:sz="4" w:space="0" w:color="auto"/>
              <w:bottom w:val="double" w:sz="4" w:space="0" w:color="auto"/>
              <w:right w:val="double" w:sz="4" w:space="0" w:color="auto"/>
            </w:tcBorders>
            <w:vAlign w:val="center"/>
          </w:tcPr>
          <w:p w:rsidR="001167F6" w:rsidRPr="001167F6" w:rsidRDefault="001167F6" w:rsidP="001167F6">
            <w:pPr>
              <w:tabs>
                <w:tab w:val="left" w:pos="720"/>
              </w:tabs>
              <w:spacing w:after="0" w:line="360" w:lineRule="auto"/>
              <w:ind w:hanging="67"/>
              <w:jc w:val="center"/>
              <w:rPr>
                <w:rFonts w:ascii="Times New Roman" w:hAnsi="Times New Roman" w:cs="Times New Roman"/>
              </w:rPr>
            </w:pPr>
            <w:r w:rsidRPr="001167F6">
              <w:rPr>
                <w:rFonts w:ascii="Times New Roman" w:hAnsi="Times New Roman" w:cs="Times New Roman"/>
              </w:rPr>
              <w:t>Максималь-ный расход воды в сутки</w:t>
            </w:r>
          </w:p>
        </w:tc>
      </w:tr>
      <w:tr w:rsidR="001167F6" w:rsidRPr="001167F6" w:rsidTr="001167F6">
        <w:tc>
          <w:tcPr>
            <w:tcW w:w="704" w:type="pct"/>
            <w:tcBorders>
              <w:top w:val="double" w:sz="4" w:space="0" w:color="auto"/>
              <w:left w:val="double" w:sz="4" w:space="0" w:color="auto"/>
              <w:bottom w:val="double" w:sz="4" w:space="0" w:color="auto"/>
              <w:right w:val="single" w:sz="4" w:space="0" w:color="auto"/>
            </w:tcBorders>
            <w:vAlign w:val="center"/>
          </w:tcPr>
          <w:p w:rsidR="001167F6" w:rsidRPr="001167F6" w:rsidRDefault="001167F6" w:rsidP="001167F6">
            <w:pPr>
              <w:tabs>
                <w:tab w:val="left" w:pos="720"/>
              </w:tabs>
              <w:spacing w:after="0" w:line="360" w:lineRule="auto"/>
              <w:jc w:val="center"/>
              <w:rPr>
                <w:rFonts w:ascii="Times New Roman" w:hAnsi="Times New Roman" w:cs="Times New Roman"/>
              </w:rPr>
            </w:pPr>
            <w:r w:rsidRPr="001167F6">
              <w:rPr>
                <w:rFonts w:ascii="Times New Roman" w:hAnsi="Times New Roman" w:cs="Times New Roman"/>
              </w:rPr>
              <w:t>1</w:t>
            </w:r>
          </w:p>
        </w:tc>
        <w:tc>
          <w:tcPr>
            <w:tcW w:w="1412" w:type="pct"/>
            <w:tcBorders>
              <w:top w:val="double" w:sz="4" w:space="0" w:color="auto"/>
              <w:left w:val="single" w:sz="4" w:space="0" w:color="auto"/>
              <w:bottom w:val="double" w:sz="4" w:space="0" w:color="auto"/>
              <w:right w:val="single" w:sz="4" w:space="0" w:color="auto"/>
            </w:tcBorders>
            <w:vAlign w:val="center"/>
          </w:tcPr>
          <w:p w:rsidR="001167F6" w:rsidRPr="001167F6" w:rsidRDefault="001167F6" w:rsidP="001167F6">
            <w:pPr>
              <w:tabs>
                <w:tab w:val="left" w:pos="720"/>
              </w:tabs>
              <w:spacing w:after="0" w:line="360" w:lineRule="auto"/>
              <w:ind w:firstLine="34"/>
              <w:jc w:val="center"/>
              <w:rPr>
                <w:rFonts w:ascii="Times New Roman" w:hAnsi="Times New Roman" w:cs="Times New Roman"/>
              </w:rPr>
            </w:pPr>
            <w:r w:rsidRPr="001167F6">
              <w:rPr>
                <w:rFonts w:ascii="Times New Roman" w:hAnsi="Times New Roman" w:cs="Times New Roman"/>
              </w:rPr>
              <w:t>2</w:t>
            </w:r>
          </w:p>
        </w:tc>
        <w:tc>
          <w:tcPr>
            <w:tcW w:w="879" w:type="pct"/>
            <w:tcBorders>
              <w:top w:val="double" w:sz="4" w:space="0" w:color="auto"/>
              <w:left w:val="single" w:sz="4" w:space="0" w:color="auto"/>
              <w:bottom w:val="double" w:sz="4" w:space="0" w:color="auto"/>
              <w:right w:val="single" w:sz="4" w:space="0" w:color="auto"/>
            </w:tcBorders>
            <w:vAlign w:val="center"/>
          </w:tcPr>
          <w:p w:rsidR="001167F6" w:rsidRPr="001167F6" w:rsidRDefault="001167F6" w:rsidP="001167F6">
            <w:pPr>
              <w:tabs>
                <w:tab w:val="left" w:pos="720"/>
              </w:tabs>
              <w:spacing w:after="0" w:line="360" w:lineRule="auto"/>
              <w:jc w:val="center"/>
              <w:rPr>
                <w:rFonts w:ascii="Times New Roman" w:hAnsi="Times New Roman" w:cs="Times New Roman"/>
              </w:rPr>
            </w:pPr>
            <w:r w:rsidRPr="001167F6">
              <w:rPr>
                <w:rFonts w:ascii="Times New Roman" w:hAnsi="Times New Roman" w:cs="Times New Roman"/>
              </w:rPr>
              <w:t>3</w:t>
            </w:r>
          </w:p>
        </w:tc>
        <w:tc>
          <w:tcPr>
            <w:tcW w:w="900" w:type="pct"/>
            <w:tcBorders>
              <w:top w:val="double" w:sz="4" w:space="0" w:color="auto"/>
              <w:left w:val="single" w:sz="4" w:space="0" w:color="auto"/>
              <w:bottom w:val="double" w:sz="4" w:space="0" w:color="auto"/>
              <w:right w:val="single" w:sz="4" w:space="0" w:color="auto"/>
            </w:tcBorders>
            <w:vAlign w:val="center"/>
          </w:tcPr>
          <w:p w:rsidR="001167F6" w:rsidRPr="001167F6" w:rsidRDefault="001167F6" w:rsidP="001167F6">
            <w:pPr>
              <w:tabs>
                <w:tab w:val="left" w:pos="720"/>
              </w:tabs>
              <w:spacing w:after="0" w:line="360" w:lineRule="auto"/>
              <w:jc w:val="center"/>
              <w:rPr>
                <w:rFonts w:ascii="Times New Roman" w:hAnsi="Times New Roman" w:cs="Times New Roman"/>
              </w:rPr>
            </w:pPr>
            <w:r>
              <w:rPr>
                <w:rFonts w:ascii="Times New Roman" w:hAnsi="Times New Roman" w:cs="Times New Roman"/>
              </w:rPr>
              <w:t>4</w:t>
            </w:r>
          </w:p>
        </w:tc>
        <w:tc>
          <w:tcPr>
            <w:tcW w:w="1104" w:type="pct"/>
            <w:tcBorders>
              <w:top w:val="double" w:sz="4" w:space="0" w:color="auto"/>
              <w:left w:val="single" w:sz="4" w:space="0" w:color="auto"/>
              <w:bottom w:val="double" w:sz="4" w:space="0" w:color="auto"/>
              <w:right w:val="double" w:sz="4" w:space="0" w:color="auto"/>
            </w:tcBorders>
            <w:vAlign w:val="center"/>
          </w:tcPr>
          <w:p w:rsidR="001167F6" w:rsidRPr="001167F6" w:rsidRDefault="001167F6" w:rsidP="001167F6">
            <w:pPr>
              <w:tabs>
                <w:tab w:val="left" w:pos="720"/>
              </w:tabs>
              <w:spacing w:after="0" w:line="360" w:lineRule="auto"/>
              <w:ind w:hanging="67"/>
              <w:jc w:val="center"/>
              <w:rPr>
                <w:rFonts w:ascii="Times New Roman" w:hAnsi="Times New Roman" w:cs="Times New Roman"/>
              </w:rPr>
            </w:pPr>
            <w:r>
              <w:rPr>
                <w:rFonts w:ascii="Times New Roman" w:hAnsi="Times New Roman" w:cs="Times New Roman"/>
              </w:rPr>
              <w:t>5</w:t>
            </w:r>
          </w:p>
        </w:tc>
      </w:tr>
      <w:tr w:rsidR="001167F6" w:rsidRPr="001167F6" w:rsidTr="001167F6">
        <w:tc>
          <w:tcPr>
            <w:tcW w:w="704" w:type="pct"/>
            <w:tcBorders>
              <w:top w:val="single" w:sz="4" w:space="0" w:color="auto"/>
              <w:left w:val="double" w:sz="4" w:space="0" w:color="auto"/>
              <w:bottom w:val="single" w:sz="4" w:space="0" w:color="auto"/>
              <w:right w:val="single" w:sz="4" w:space="0" w:color="auto"/>
            </w:tcBorders>
            <w:vAlign w:val="center"/>
          </w:tcPr>
          <w:p w:rsidR="001167F6" w:rsidRPr="001167F6" w:rsidRDefault="001167F6" w:rsidP="001167F6">
            <w:pPr>
              <w:tabs>
                <w:tab w:val="left" w:pos="720"/>
              </w:tabs>
              <w:spacing w:after="0" w:line="360" w:lineRule="auto"/>
              <w:jc w:val="center"/>
              <w:rPr>
                <w:rFonts w:ascii="Times New Roman" w:hAnsi="Times New Roman" w:cs="Times New Roman"/>
              </w:rPr>
            </w:pPr>
            <w:r w:rsidRPr="001167F6">
              <w:rPr>
                <w:rFonts w:ascii="Times New Roman" w:hAnsi="Times New Roman" w:cs="Times New Roman"/>
              </w:rPr>
              <w:t>1</w:t>
            </w:r>
          </w:p>
        </w:tc>
        <w:tc>
          <w:tcPr>
            <w:tcW w:w="1412" w:type="pct"/>
            <w:tcBorders>
              <w:top w:val="single" w:sz="4" w:space="0" w:color="auto"/>
              <w:left w:val="single" w:sz="4" w:space="0" w:color="auto"/>
              <w:bottom w:val="single" w:sz="4" w:space="0" w:color="auto"/>
              <w:right w:val="single" w:sz="4" w:space="0" w:color="auto"/>
            </w:tcBorders>
            <w:vAlign w:val="center"/>
          </w:tcPr>
          <w:p w:rsidR="001167F6" w:rsidRPr="001167F6" w:rsidRDefault="001167F6" w:rsidP="001167F6">
            <w:pPr>
              <w:tabs>
                <w:tab w:val="left" w:pos="720"/>
              </w:tabs>
              <w:spacing w:after="0" w:line="360" w:lineRule="auto"/>
              <w:ind w:firstLine="34"/>
              <w:rPr>
                <w:rFonts w:ascii="Times New Roman" w:hAnsi="Times New Roman" w:cs="Times New Roman"/>
              </w:rPr>
            </w:pPr>
            <w:r w:rsidRPr="001167F6">
              <w:rPr>
                <w:rFonts w:ascii="Times New Roman" w:hAnsi="Times New Roman" w:cs="Times New Roman"/>
              </w:rPr>
              <w:t>Водопотребление, всего</w:t>
            </w:r>
          </w:p>
        </w:tc>
        <w:tc>
          <w:tcPr>
            <w:tcW w:w="879" w:type="pct"/>
            <w:tcBorders>
              <w:top w:val="single" w:sz="4" w:space="0" w:color="auto"/>
              <w:left w:val="single" w:sz="4" w:space="0" w:color="auto"/>
              <w:bottom w:val="single" w:sz="4" w:space="0" w:color="auto"/>
              <w:right w:val="single" w:sz="4" w:space="0" w:color="auto"/>
            </w:tcBorders>
            <w:vAlign w:val="center"/>
          </w:tcPr>
          <w:p w:rsidR="001167F6" w:rsidRPr="001167F6" w:rsidRDefault="001167F6" w:rsidP="001167F6">
            <w:pPr>
              <w:tabs>
                <w:tab w:val="left" w:pos="720"/>
              </w:tabs>
              <w:spacing w:after="0" w:line="360" w:lineRule="auto"/>
              <w:jc w:val="center"/>
              <w:rPr>
                <w:rFonts w:ascii="Times New Roman" w:hAnsi="Times New Roman" w:cs="Times New Roman"/>
              </w:rPr>
            </w:pPr>
            <w:r w:rsidRPr="001167F6">
              <w:rPr>
                <w:rFonts w:ascii="Times New Roman" w:hAnsi="Times New Roman" w:cs="Times New Roman"/>
              </w:rPr>
              <w:t>тыс. куб.м</w:t>
            </w:r>
          </w:p>
        </w:tc>
        <w:tc>
          <w:tcPr>
            <w:tcW w:w="900" w:type="pct"/>
            <w:tcBorders>
              <w:top w:val="single" w:sz="4" w:space="0" w:color="auto"/>
              <w:left w:val="single" w:sz="4" w:space="0" w:color="auto"/>
              <w:bottom w:val="single" w:sz="4" w:space="0" w:color="auto"/>
              <w:right w:val="single" w:sz="4" w:space="0" w:color="auto"/>
            </w:tcBorders>
            <w:vAlign w:val="center"/>
          </w:tcPr>
          <w:p w:rsidR="001167F6" w:rsidRPr="001167F6" w:rsidRDefault="001167F6" w:rsidP="00131BDA">
            <w:pPr>
              <w:tabs>
                <w:tab w:val="left" w:pos="720"/>
              </w:tabs>
              <w:spacing w:after="0" w:line="360" w:lineRule="auto"/>
              <w:jc w:val="center"/>
              <w:rPr>
                <w:rFonts w:ascii="Times New Roman" w:hAnsi="Times New Roman" w:cs="Times New Roman"/>
              </w:rPr>
            </w:pPr>
            <w:r w:rsidRPr="001167F6">
              <w:rPr>
                <w:rFonts w:ascii="Times New Roman" w:hAnsi="Times New Roman" w:cs="Times New Roman"/>
              </w:rPr>
              <w:t>0,</w:t>
            </w:r>
            <w:r w:rsidR="00131BDA">
              <w:rPr>
                <w:rFonts w:ascii="Times New Roman" w:hAnsi="Times New Roman" w:cs="Times New Roman"/>
              </w:rPr>
              <w:t>28</w:t>
            </w:r>
          </w:p>
        </w:tc>
        <w:tc>
          <w:tcPr>
            <w:tcW w:w="1104" w:type="pct"/>
            <w:tcBorders>
              <w:top w:val="single" w:sz="4" w:space="0" w:color="auto"/>
              <w:left w:val="single" w:sz="4" w:space="0" w:color="auto"/>
              <w:bottom w:val="single" w:sz="4" w:space="0" w:color="auto"/>
              <w:right w:val="double" w:sz="4" w:space="0" w:color="auto"/>
            </w:tcBorders>
            <w:vAlign w:val="center"/>
          </w:tcPr>
          <w:p w:rsidR="001167F6" w:rsidRPr="001167F6" w:rsidRDefault="001167F6" w:rsidP="00131BDA">
            <w:pPr>
              <w:tabs>
                <w:tab w:val="left" w:pos="720"/>
              </w:tabs>
              <w:spacing w:after="0" w:line="360" w:lineRule="auto"/>
              <w:ind w:hanging="67"/>
              <w:jc w:val="center"/>
              <w:rPr>
                <w:rFonts w:ascii="Times New Roman" w:hAnsi="Times New Roman" w:cs="Times New Roman"/>
              </w:rPr>
            </w:pPr>
            <w:r w:rsidRPr="001167F6">
              <w:rPr>
                <w:rFonts w:ascii="Times New Roman" w:hAnsi="Times New Roman" w:cs="Times New Roman"/>
              </w:rPr>
              <w:t>0,</w:t>
            </w:r>
            <w:r w:rsidR="00131BDA">
              <w:rPr>
                <w:rFonts w:ascii="Times New Roman" w:hAnsi="Times New Roman" w:cs="Times New Roman"/>
              </w:rPr>
              <w:t>39</w:t>
            </w:r>
          </w:p>
        </w:tc>
      </w:tr>
      <w:tr w:rsidR="001167F6" w:rsidRPr="001167F6" w:rsidTr="001167F6">
        <w:tc>
          <w:tcPr>
            <w:tcW w:w="704" w:type="pct"/>
            <w:tcBorders>
              <w:top w:val="single" w:sz="4" w:space="0" w:color="auto"/>
              <w:left w:val="double" w:sz="4" w:space="0" w:color="auto"/>
              <w:bottom w:val="single" w:sz="4" w:space="0" w:color="auto"/>
              <w:right w:val="single" w:sz="4" w:space="0" w:color="auto"/>
            </w:tcBorders>
            <w:vAlign w:val="center"/>
          </w:tcPr>
          <w:p w:rsidR="001167F6" w:rsidRPr="001167F6" w:rsidRDefault="001167F6" w:rsidP="001167F6">
            <w:pPr>
              <w:tabs>
                <w:tab w:val="left" w:pos="720"/>
              </w:tabs>
              <w:spacing w:after="0" w:line="360" w:lineRule="auto"/>
              <w:jc w:val="center"/>
              <w:rPr>
                <w:rFonts w:ascii="Times New Roman" w:hAnsi="Times New Roman" w:cs="Times New Roman"/>
              </w:rPr>
            </w:pPr>
            <w:r w:rsidRPr="001167F6">
              <w:rPr>
                <w:rFonts w:ascii="Times New Roman" w:hAnsi="Times New Roman" w:cs="Times New Roman"/>
              </w:rPr>
              <w:t>1.1</w:t>
            </w:r>
          </w:p>
        </w:tc>
        <w:tc>
          <w:tcPr>
            <w:tcW w:w="1412" w:type="pct"/>
            <w:tcBorders>
              <w:top w:val="single" w:sz="4" w:space="0" w:color="auto"/>
              <w:left w:val="single" w:sz="4" w:space="0" w:color="auto"/>
              <w:bottom w:val="single" w:sz="4" w:space="0" w:color="auto"/>
              <w:right w:val="single" w:sz="4" w:space="0" w:color="auto"/>
            </w:tcBorders>
            <w:vAlign w:val="center"/>
          </w:tcPr>
          <w:p w:rsidR="001167F6" w:rsidRPr="001167F6" w:rsidRDefault="001167F6" w:rsidP="001167F6">
            <w:pPr>
              <w:tabs>
                <w:tab w:val="left" w:pos="720"/>
              </w:tabs>
              <w:spacing w:after="0" w:line="360" w:lineRule="auto"/>
              <w:ind w:firstLine="34"/>
              <w:rPr>
                <w:rFonts w:ascii="Times New Roman" w:hAnsi="Times New Roman" w:cs="Times New Roman"/>
              </w:rPr>
            </w:pPr>
            <w:r w:rsidRPr="001167F6">
              <w:rPr>
                <w:rFonts w:ascii="Times New Roman" w:hAnsi="Times New Roman" w:cs="Times New Roman"/>
              </w:rPr>
              <w:t>Хозяйственно-питьевые нужды</w:t>
            </w:r>
          </w:p>
        </w:tc>
        <w:tc>
          <w:tcPr>
            <w:tcW w:w="879" w:type="pct"/>
            <w:tcBorders>
              <w:top w:val="single" w:sz="4" w:space="0" w:color="auto"/>
              <w:left w:val="single" w:sz="4" w:space="0" w:color="auto"/>
              <w:bottom w:val="single" w:sz="4" w:space="0" w:color="auto"/>
              <w:right w:val="single" w:sz="4" w:space="0" w:color="auto"/>
            </w:tcBorders>
            <w:vAlign w:val="center"/>
          </w:tcPr>
          <w:p w:rsidR="001167F6" w:rsidRPr="001167F6" w:rsidRDefault="001167F6" w:rsidP="001167F6">
            <w:pPr>
              <w:tabs>
                <w:tab w:val="left" w:pos="720"/>
              </w:tabs>
              <w:spacing w:after="0" w:line="360" w:lineRule="auto"/>
              <w:jc w:val="center"/>
              <w:rPr>
                <w:rFonts w:ascii="Times New Roman" w:hAnsi="Times New Roman" w:cs="Times New Roman"/>
              </w:rPr>
            </w:pPr>
            <w:r w:rsidRPr="001167F6">
              <w:rPr>
                <w:rFonts w:ascii="Times New Roman" w:hAnsi="Times New Roman" w:cs="Times New Roman"/>
              </w:rPr>
              <w:t>тыс. куб.м</w:t>
            </w:r>
          </w:p>
        </w:tc>
        <w:tc>
          <w:tcPr>
            <w:tcW w:w="900" w:type="pct"/>
            <w:tcBorders>
              <w:top w:val="single" w:sz="4" w:space="0" w:color="auto"/>
              <w:left w:val="single" w:sz="4" w:space="0" w:color="auto"/>
              <w:bottom w:val="single" w:sz="4" w:space="0" w:color="auto"/>
              <w:right w:val="single" w:sz="4" w:space="0" w:color="auto"/>
            </w:tcBorders>
            <w:vAlign w:val="center"/>
          </w:tcPr>
          <w:p w:rsidR="001167F6" w:rsidRPr="001167F6" w:rsidRDefault="001167F6" w:rsidP="00131BDA">
            <w:pPr>
              <w:tabs>
                <w:tab w:val="left" w:pos="720"/>
              </w:tabs>
              <w:spacing w:after="0" w:line="360" w:lineRule="auto"/>
              <w:jc w:val="center"/>
              <w:rPr>
                <w:rFonts w:ascii="Times New Roman" w:hAnsi="Times New Roman" w:cs="Times New Roman"/>
              </w:rPr>
            </w:pPr>
            <w:r w:rsidRPr="001167F6">
              <w:rPr>
                <w:rFonts w:ascii="Times New Roman" w:hAnsi="Times New Roman" w:cs="Times New Roman"/>
              </w:rPr>
              <w:t>0,</w:t>
            </w:r>
            <w:r w:rsidR="00131BDA">
              <w:rPr>
                <w:rFonts w:ascii="Times New Roman" w:hAnsi="Times New Roman" w:cs="Times New Roman"/>
              </w:rPr>
              <w:t>2</w:t>
            </w:r>
          </w:p>
        </w:tc>
        <w:tc>
          <w:tcPr>
            <w:tcW w:w="1104" w:type="pct"/>
            <w:tcBorders>
              <w:top w:val="single" w:sz="4" w:space="0" w:color="auto"/>
              <w:left w:val="single" w:sz="4" w:space="0" w:color="auto"/>
              <w:bottom w:val="single" w:sz="4" w:space="0" w:color="auto"/>
              <w:right w:val="double" w:sz="4" w:space="0" w:color="auto"/>
            </w:tcBorders>
            <w:vAlign w:val="center"/>
          </w:tcPr>
          <w:p w:rsidR="001167F6" w:rsidRPr="001167F6" w:rsidRDefault="001167F6" w:rsidP="00131BDA">
            <w:pPr>
              <w:tabs>
                <w:tab w:val="left" w:pos="720"/>
              </w:tabs>
              <w:spacing w:after="0" w:line="360" w:lineRule="auto"/>
              <w:ind w:hanging="67"/>
              <w:jc w:val="center"/>
              <w:rPr>
                <w:rFonts w:ascii="Times New Roman" w:hAnsi="Times New Roman" w:cs="Times New Roman"/>
              </w:rPr>
            </w:pPr>
            <w:r w:rsidRPr="001167F6">
              <w:rPr>
                <w:rFonts w:ascii="Times New Roman" w:hAnsi="Times New Roman" w:cs="Times New Roman"/>
              </w:rPr>
              <w:t>0,</w:t>
            </w:r>
            <w:r w:rsidR="00131BDA">
              <w:rPr>
                <w:rFonts w:ascii="Times New Roman" w:hAnsi="Times New Roman" w:cs="Times New Roman"/>
              </w:rPr>
              <w:t>3</w:t>
            </w:r>
          </w:p>
        </w:tc>
      </w:tr>
      <w:tr w:rsidR="001167F6" w:rsidRPr="001167F6" w:rsidTr="001167F6">
        <w:tc>
          <w:tcPr>
            <w:tcW w:w="704" w:type="pct"/>
            <w:tcBorders>
              <w:top w:val="single" w:sz="4" w:space="0" w:color="auto"/>
              <w:left w:val="double" w:sz="4" w:space="0" w:color="auto"/>
              <w:bottom w:val="single" w:sz="4" w:space="0" w:color="auto"/>
              <w:right w:val="single" w:sz="4" w:space="0" w:color="auto"/>
            </w:tcBorders>
            <w:vAlign w:val="center"/>
          </w:tcPr>
          <w:p w:rsidR="001167F6" w:rsidRPr="001167F6" w:rsidRDefault="001167F6" w:rsidP="001167F6">
            <w:pPr>
              <w:tabs>
                <w:tab w:val="left" w:pos="720"/>
              </w:tabs>
              <w:spacing w:after="0" w:line="360" w:lineRule="auto"/>
              <w:jc w:val="center"/>
              <w:rPr>
                <w:rFonts w:ascii="Times New Roman" w:hAnsi="Times New Roman" w:cs="Times New Roman"/>
              </w:rPr>
            </w:pPr>
            <w:r w:rsidRPr="001167F6">
              <w:rPr>
                <w:rFonts w:ascii="Times New Roman" w:hAnsi="Times New Roman" w:cs="Times New Roman"/>
              </w:rPr>
              <w:t>1.2</w:t>
            </w:r>
          </w:p>
        </w:tc>
        <w:tc>
          <w:tcPr>
            <w:tcW w:w="1412" w:type="pct"/>
            <w:tcBorders>
              <w:top w:val="single" w:sz="4" w:space="0" w:color="auto"/>
              <w:left w:val="single" w:sz="4" w:space="0" w:color="auto"/>
              <w:bottom w:val="single" w:sz="4" w:space="0" w:color="auto"/>
              <w:right w:val="single" w:sz="4" w:space="0" w:color="auto"/>
            </w:tcBorders>
            <w:vAlign w:val="center"/>
          </w:tcPr>
          <w:p w:rsidR="001167F6" w:rsidRPr="001167F6" w:rsidRDefault="001167F6" w:rsidP="001167F6">
            <w:pPr>
              <w:tabs>
                <w:tab w:val="left" w:pos="720"/>
              </w:tabs>
              <w:spacing w:after="0" w:line="360" w:lineRule="auto"/>
              <w:ind w:firstLine="34"/>
              <w:rPr>
                <w:rFonts w:ascii="Times New Roman" w:hAnsi="Times New Roman" w:cs="Times New Roman"/>
              </w:rPr>
            </w:pPr>
            <w:r w:rsidRPr="001167F6">
              <w:rPr>
                <w:rFonts w:ascii="Times New Roman" w:hAnsi="Times New Roman" w:cs="Times New Roman"/>
              </w:rPr>
              <w:t>Производственные нужды</w:t>
            </w:r>
          </w:p>
        </w:tc>
        <w:tc>
          <w:tcPr>
            <w:tcW w:w="879" w:type="pct"/>
            <w:tcBorders>
              <w:top w:val="single" w:sz="4" w:space="0" w:color="auto"/>
              <w:left w:val="single" w:sz="4" w:space="0" w:color="auto"/>
              <w:bottom w:val="single" w:sz="4" w:space="0" w:color="auto"/>
              <w:right w:val="single" w:sz="4" w:space="0" w:color="auto"/>
            </w:tcBorders>
            <w:vAlign w:val="center"/>
          </w:tcPr>
          <w:p w:rsidR="001167F6" w:rsidRPr="001167F6" w:rsidRDefault="001167F6" w:rsidP="001167F6">
            <w:pPr>
              <w:tabs>
                <w:tab w:val="left" w:pos="720"/>
              </w:tabs>
              <w:spacing w:after="0" w:line="360" w:lineRule="auto"/>
              <w:jc w:val="center"/>
              <w:rPr>
                <w:rFonts w:ascii="Times New Roman" w:hAnsi="Times New Roman" w:cs="Times New Roman"/>
              </w:rPr>
            </w:pPr>
            <w:r w:rsidRPr="001167F6">
              <w:rPr>
                <w:rFonts w:ascii="Times New Roman" w:hAnsi="Times New Roman" w:cs="Times New Roman"/>
              </w:rPr>
              <w:t>тыс. куб.м</w:t>
            </w:r>
          </w:p>
        </w:tc>
        <w:tc>
          <w:tcPr>
            <w:tcW w:w="900" w:type="pct"/>
            <w:tcBorders>
              <w:top w:val="single" w:sz="4" w:space="0" w:color="auto"/>
              <w:left w:val="single" w:sz="4" w:space="0" w:color="auto"/>
              <w:bottom w:val="single" w:sz="4" w:space="0" w:color="auto"/>
              <w:right w:val="single" w:sz="4" w:space="0" w:color="auto"/>
            </w:tcBorders>
            <w:vAlign w:val="center"/>
          </w:tcPr>
          <w:p w:rsidR="001167F6" w:rsidRPr="001167F6" w:rsidRDefault="001167F6" w:rsidP="00131BDA">
            <w:pPr>
              <w:tabs>
                <w:tab w:val="left" w:pos="720"/>
              </w:tabs>
              <w:spacing w:after="0" w:line="360" w:lineRule="auto"/>
              <w:jc w:val="center"/>
              <w:rPr>
                <w:rFonts w:ascii="Times New Roman" w:hAnsi="Times New Roman" w:cs="Times New Roman"/>
              </w:rPr>
            </w:pPr>
            <w:r w:rsidRPr="001167F6">
              <w:rPr>
                <w:rFonts w:ascii="Times New Roman" w:hAnsi="Times New Roman" w:cs="Times New Roman"/>
              </w:rPr>
              <w:t>0,0</w:t>
            </w:r>
            <w:r w:rsidR="00131BDA">
              <w:rPr>
                <w:rFonts w:ascii="Times New Roman" w:hAnsi="Times New Roman" w:cs="Times New Roman"/>
              </w:rPr>
              <w:t>4</w:t>
            </w:r>
          </w:p>
        </w:tc>
        <w:tc>
          <w:tcPr>
            <w:tcW w:w="1104" w:type="pct"/>
            <w:tcBorders>
              <w:top w:val="single" w:sz="4" w:space="0" w:color="auto"/>
              <w:left w:val="single" w:sz="4" w:space="0" w:color="auto"/>
              <w:bottom w:val="single" w:sz="4" w:space="0" w:color="auto"/>
              <w:right w:val="double" w:sz="4" w:space="0" w:color="auto"/>
            </w:tcBorders>
            <w:vAlign w:val="center"/>
          </w:tcPr>
          <w:p w:rsidR="001167F6" w:rsidRPr="001167F6" w:rsidRDefault="001167F6" w:rsidP="00131BDA">
            <w:pPr>
              <w:tabs>
                <w:tab w:val="left" w:pos="720"/>
              </w:tabs>
              <w:spacing w:after="0" w:line="360" w:lineRule="auto"/>
              <w:ind w:hanging="67"/>
              <w:jc w:val="center"/>
              <w:rPr>
                <w:rFonts w:ascii="Times New Roman" w:hAnsi="Times New Roman" w:cs="Times New Roman"/>
              </w:rPr>
            </w:pPr>
            <w:r w:rsidRPr="001167F6">
              <w:rPr>
                <w:rFonts w:ascii="Times New Roman" w:hAnsi="Times New Roman" w:cs="Times New Roman"/>
              </w:rPr>
              <w:t>0,0</w:t>
            </w:r>
            <w:r w:rsidR="00131BDA">
              <w:rPr>
                <w:rFonts w:ascii="Times New Roman" w:hAnsi="Times New Roman" w:cs="Times New Roman"/>
              </w:rPr>
              <w:t>6</w:t>
            </w:r>
          </w:p>
        </w:tc>
      </w:tr>
      <w:tr w:rsidR="001167F6" w:rsidRPr="001167F6" w:rsidTr="001167F6">
        <w:tc>
          <w:tcPr>
            <w:tcW w:w="704" w:type="pct"/>
            <w:tcBorders>
              <w:top w:val="single" w:sz="4" w:space="0" w:color="auto"/>
              <w:left w:val="double" w:sz="4" w:space="0" w:color="auto"/>
              <w:bottom w:val="double" w:sz="4" w:space="0" w:color="auto"/>
              <w:right w:val="single" w:sz="4" w:space="0" w:color="auto"/>
            </w:tcBorders>
            <w:vAlign w:val="center"/>
          </w:tcPr>
          <w:p w:rsidR="001167F6" w:rsidRPr="001167F6" w:rsidRDefault="001167F6" w:rsidP="001167F6">
            <w:pPr>
              <w:tabs>
                <w:tab w:val="left" w:pos="720"/>
              </w:tabs>
              <w:spacing w:after="0" w:line="360" w:lineRule="auto"/>
              <w:jc w:val="center"/>
              <w:rPr>
                <w:rFonts w:ascii="Times New Roman" w:hAnsi="Times New Roman" w:cs="Times New Roman"/>
              </w:rPr>
            </w:pPr>
            <w:r w:rsidRPr="001167F6">
              <w:rPr>
                <w:rFonts w:ascii="Times New Roman" w:hAnsi="Times New Roman" w:cs="Times New Roman"/>
              </w:rPr>
              <w:t>1.3</w:t>
            </w:r>
          </w:p>
        </w:tc>
        <w:tc>
          <w:tcPr>
            <w:tcW w:w="1412" w:type="pct"/>
            <w:tcBorders>
              <w:top w:val="single" w:sz="4" w:space="0" w:color="auto"/>
              <w:left w:val="single" w:sz="4" w:space="0" w:color="auto"/>
              <w:bottom w:val="double" w:sz="4" w:space="0" w:color="auto"/>
              <w:right w:val="single" w:sz="4" w:space="0" w:color="auto"/>
            </w:tcBorders>
            <w:vAlign w:val="center"/>
          </w:tcPr>
          <w:p w:rsidR="001167F6" w:rsidRPr="001167F6" w:rsidRDefault="001167F6" w:rsidP="001167F6">
            <w:pPr>
              <w:tabs>
                <w:tab w:val="left" w:pos="720"/>
              </w:tabs>
              <w:spacing w:after="0" w:line="360" w:lineRule="auto"/>
              <w:ind w:firstLine="34"/>
              <w:rPr>
                <w:rFonts w:ascii="Times New Roman" w:hAnsi="Times New Roman" w:cs="Times New Roman"/>
              </w:rPr>
            </w:pPr>
            <w:r w:rsidRPr="001167F6">
              <w:rPr>
                <w:rFonts w:ascii="Times New Roman" w:hAnsi="Times New Roman" w:cs="Times New Roman"/>
              </w:rPr>
              <w:t>Неучтенные расходы</w:t>
            </w:r>
          </w:p>
        </w:tc>
        <w:tc>
          <w:tcPr>
            <w:tcW w:w="879" w:type="pct"/>
            <w:tcBorders>
              <w:top w:val="single" w:sz="4" w:space="0" w:color="auto"/>
              <w:left w:val="single" w:sz="4" w:space="0" w:color="auto"/>
              <w:bottom w:val="double" w:sz="4" w:space="0" w:color="auto"/>
              <w:right w:val="single" w:sz="4" w:space="0" w:color="auto"/>
            </w:tcBorders>
            <w:vAlign w:val="center"/>
          </w:tcPr>
          <w:p w:rsidR="001167F6" w:rsidRPr="001167F6" w:rsidRDefault="001167F6" w:rsidP="001167F6">
            <w:pPr>
              <w:tabs>
                <w:tab w:val="left" w:pos="720"/>
              </w:tabs>
              <w:spacing w:after="0" w:line="360" w:lineRule="auto"/>
              <w:jc w:val="center"/>
              <w:rPr>
                <w:rFonts w:ascii="Times New Roman" w:hAnsi="Times New Roman" w:cs="Times New Roman"/>
              </w:rPr>
            </w:pPr>
            <w:r w:rsidRPr="001167F6">
              <w:rPr>
                <w:rFonts w:ascii="Times New Roman" w:hAnsi="Times New Roman" w:cs="Times New Roman"/>
              </w:rPr>
              <w:t>тыс. куб.м</w:t>
            </w:r>
          </w:p>
        </w:tc>
        <w:tc>
          <w:tcPr>
            <w:tcW w:w="900" w:type="pct"/>
            <w:tcBorders>
              <w:top w:val="single" w:sz="4" w:space="0" w:color="auto"/>
              <w:left w:val="single" w:sz="4" w:space="0" w:color="auto"/>
              <w:bottom w:val="double" w:sz="4" w:space="0" w:color="auto"/>
              <w:right w:val="single" w:sz="4" w:space="0" w:color="auto"/>
            </w:tcBorders>
            <w:vAlign w:val="center"/>
          </w:tcPr>
          <w:p w:rsidR="001167F6" w:rsidRPr="001167F6" w:rsidRDefault="001167F6" w:rsidP="00131BDA">
            <w:pPr>
              <w:tabs>
                <w:tab w:val="left" w:pos="720"/>
              </w:tabs>
              <w:spacing w:after="0" w:line="360" w:lineRule="auto"/>
              <w:jc w:val="center"/>
              <w:rPr>
                <w:rFonts w:ascii="Times New Roman" w:hAnsi="Times New Roman" w:cs="Times New Roman"/>
              </w:rPr>
            </w:pPr>
            <w:r w:rsidRPr="001167F6">
              <w:rPr>
                <w:rFonts w:ascii="Times New Roman" w:hAnsi="Times New Roman" w:cs="Times New Roman"/>
              </w:rPr>
              <w:t>0,0</w:t>
            </w:r>
            <w:r w:rsidR="00131BDA">
              <w:rPr>
                <w:rFonts w:ascii="Times New Roman" w:hAnsi="Times New Roman" w:cs="Times New Roman"/>
              </w:rPr>
              <w:t>2</w:t>
            </w:r>
          </w:p>
        </w:tc>
        <w:tc>
          <w:tcPr>
            <w:tcW w:w="1104" w:type="pct"/>
            <w:tcBorders>
              <w:top w:val="single" w:sz="4" w:space="0" w:color="auto"/>
              <w:left w:val="single" w:sz="4" w:space="0" w:color="auto"/>
              <w:bottom w:val="double" w:sz="4" w:space="0" w:color="auto"/>
              <w:right w:val="double" w:sz="4" w:space="0" w:color="auto"/>
            </w:tcBorders>
            <w:vAlign w:val="center"/>
          </w:tcPr>
          <w:p w:rsidR="001167F6" w:rsidRPr="001167F6" w:rsidRDefault="001167F6" w:rsidP="00131BDA">
            <w:pPr>
              <w:tabs>
                <w:tab w:val="left" w:pos="720"/>
              </w:tabs>
              <w:spacing w:after="0" w:line="360" w:lineRule="auto"/>
              <w:ind w:hanging="67"/>
              <w:jc w:val="center"/>
              <w:rPr>
                <w:rFonts w:ascii="Times New Roman" w:hAnsi="Times New Roman" w:cs="Times New Roman"/>
              </w:rPr>
            </w:pPr>
            <w:r w:rsidRPr="001167F6">
              <w:rPr>
                <w:rFonts w:ascii="Times New Roman" w:hAnsi="Times New Roman" w:cs="Times New Roman"/>
              </w:rPr>
              <w:t>0,0</w:t>
            </w:r>
            <w:r w:rsidR="00131BDA">
              <w:rPr>
                <w:rFonts w:ascii="Times New Roman" w:hAnsi="Times New Roman" w:cs="Times New Roman"/>
              </w:rPr>
              <w:t>3</w:t>
            </w:r>
          </w:p>
        </w:tc>
      </w:tr>
    </w:tbl>
    <w:p w:rsidR="001167F6" w:rsidRPr="001167F6" w:rsidRDefault="001167F6" w:rsidP="001167F6">
      <w:pPr>
        <w:spacing w:after="0" w:line="360" w:lineRule="auto"/>
        <w:ind w:firstLine="709"/>
        <w:rPr>
          <w:rFonts w:ascii="Times New Roman" w:hAnsi="Times New Roman" w:cs="Times New Roman"/>
          <w:sz w:val="26"/>
          <w:szCs w:val="26"/>
          <w:highlight w:val="lightGray"/>
        </w:rPr>
      </w:pPr>
    </w:p>
    <w:p w:rsidR="001167F6" w:rsidRPr="001167F6" w:rsidRDefault="001167F6" w:rsidP="001167F6">
      <w:pPr>
        <w:spacing w:after="0" w:line="360" w:lineRule="auto"/>
        <w:ind w:firstLine="709"/>
        <w:jc w:val="both"/>
        <w:rPr>
          <w:rFonts w:ascii="Times New Roman" w:hAnsi="Times New Roman" w:cs="Times New Roman"/>
          <w:sz w:val="26"/>
          <w:szCs w:val="26"/>
        </w:rPr>
      </w:pPr>
      <w:r w:rsidRPr="001167F6">
        <w:rPr>
          <w:rFonts w:ascii="Times New Roman" w:hAnsi="Times New Roman" w:cs="Times New Roman"/>
          <w:sz w:val="26"/>
          <w:szCs w:val="26"/>
        </w:rPr>
        <w:t xml:space="preserve">Расходы воды на пожаротушение принимаются в соответствии с таблицей </w:t>
      </w:r>
      <w:r w:rsidRPr="001167F6">
        <w:rPr>
          <w:rFonts w:ascii="Times New Roman" w:hAnsi="Times New Roman" w:cs="Times New Roman"/>
          <w:sz w:val="26"/>
          <w:szCs w:val="26"/>
        </w:rPr>
        <w:br/>
        <w:t>5 СНиП 2.04.02-84* и СНиП 2.0401-85*.</w:t>
      </w:r>
    </w:p>
    <w:p w:rsidR="001167F6" w:rsidRPr="001167F6" w:rsidRDefault="001167F6" w:rsidP="001167F6">
      <w:pPr>
        <w:tabs>
          <w:tab w:val="left" w:pos="720"/>
        </w:tabs>
        <w:spacing w:after="0" w:line="360" w:lineRule="auto"/>
        <w:ind w:firstLine="709"/>
        <w:jc w:val="both"/>
        <w:rPr>
          <w:rFonts w:ascii="Times New Roman" w:hAnsi="Times New Roman" w:cs="Times New Roman"/>
          <w:sz w:val="26"/>
          <w:szCs w:val="26"/>
        </w:rPr>
      </w:pPr>
      <w:r w:rsidRPr="001167F6">
        <w:rPr>
          <w:rFonts w:ascii="Times New Roman" w:hAnsi="Times New Roman" w:cs="Times New Roman"/>
          <w:sz w:val="26"/>
          <w:szCs w:val="26"/>
        </w:rPr>
        <w:t>Расчетное количество одновременных пожаров – 1. Расход воды на один наружный пожар составляет 10 л/сек., на один внутренний пожар – 5 л/сек. Продолжительность пожара составляет 3 часа. Следовательно, расход воды на тушение пожаров на первую очередь и расчетный срок по сельсовету составит 162,0 куб. м/сут.</w:t>
      </w:r>
    </w:p>
    <w:p w:rsidR="001167F6" w:rsidRPr="001167F6" w:rsidRDefault="001167F6" w:rsidP="001167F6">
      <w:pPr>
        <w:tabs>
          <w:tab w:val="left" w:pos="720"/>
        </w:tabs>
        <w:spacing w:after="0" w:line="360" w:lineRule="auto"/>
        <w:ind w:firstLine="709"/>
        <w:jc w:val="both"/>
        <w:rPr>
          <w:rFonts w:ascii="Times New Roman" w:hAnsi="Times New Roman" w:cs="Times New Roman"/>
          <w:sz w:val="26"/>
          <w:szCs w:val="26"/>
        </w:rPr>
      </w:pPr>
      <w:r w:rsidRPr="001167F6">
        <w:rPr>
          <w:rFonts w:ascii="Times New Roman" w:hAnsi="Times New Roman" w:cs="Times New Roman"/>
          <w:sz w:val="26"/>
          <w:szCs w:val="26"/>
        </w:rPr>
        <w:t>Трехчасовой пожарный запас воды должен храниться в резервуарах чистой воды, емкость которых назначается из условий хранения запаса. Пополнение пожарных запасов производится за счет сокращения расходов воды на хозяйственно-питьевые нужды.</w:t>
      </w:r>
    </w:p>
    <w:p w:rsidR="001167F6" w:rsidRPr="001167F6" w:rsidRDefault="001167F6" w:rsidP="001167F6">
      <w:pPr>
        <w:tabs>
          <w:tab w:val="left" w:pos="720"/>
        </w:tabs>
        <w:spacing w:after="0" w:line="360" w:lineRule="auto"/>
        <w:ind w:firstLine="709"/>
        <w:jc w:val="both"/>
        <w:rPr>
          <w:rFonts w:ascii="Times New Roman" w:hAnsi="Times New Roman" w:cs="Times New Roman"/>
          <w:sz w:val="26"/>
          <w:szCs w:val="26"/>
        </w:rPr>
      </w:pPr>
      <w:r w:rsidRPr="001167F6">
        <w:rPr>
          <w:rFonts w:ascii="Times New Roman" w:hAnsi="Times New Roman" w:cs="Times New Roman"/>
          <w:sz w:val="26"/>
          <w:szCs w:val="26"/>
        </w:rPr>
        <w:t>Удельное среднесуточное за поливочный сезон потребление воды на поливку в расчете на одного жителя принято 50 л/сутки в зависимости от местных условий. Следовательно, расходы воды на поливку на расчетный срок (20</w:t>
      </w:r>
      <w:r w:rsidR="00D8593E">
        <w:rPr>
          <w:rFonts w:ascii="Times New Roman" w:hAnsi="Times New Roman" w:cs="Times New Roman"/>
          <w:sz w:val="26"/>
          <w:szCs w:val="26"/>
        </w:rPr>
        <w:t>4</w:t>
      </w:r>
      <w:r w:rsidR="008502C9">
        <w:rPr>
          <w:rFonts w:ascii="Times New Roman" w:hAnsi="Times New Roman" w:cs="Times New Roman"/>
          <w:sz w:val="26"/>
          <w:szCs w:val="26"/>
        </w:rPr>
        <w:t>1</w:t>
      </w:r>
      <w:r w:rsidRPr="001167F6">
        <w:rPr>
          <w:rFonts w:ascii="Times New Roman" w:hAnsi="Times New Roman" w:cs="Times New Roman"/>
          <w:sz w:val="26"/>
          <w:szCs w:val="26"/>
        </w:rPr>
        <w:t xml:space="preserve"> г.) – </w:t>
      </w:r>
      <w:r w:rsidR="00131BDA">
        <w:rPr>
          <w:rFonts w:ascii="Times New Roman" w:hAnsi="Times New Roman" w:cs="Times New Roman"/>
          <w:sz w:val="26"/>
          <w:szCs w:val="26"/>
        </w:rPr>
        <w:t>49,5</w:t>
      </w:r>
      <w:r w:rsidRPr="001167F6">
        <w:rPr>
          <w:rFonts w:ascii="Times New Roman" w:hAnsi="Times New Roman" w:cs="Times New Roman"/>
          <w:sz w:val="26"/>
          <w:szCs w:val="26"/>
        </w:rPr>
        <w:t xml:space="preserve"> куб. м/сут. </w:t>
      </w:r>
    </w:p>
    <w:p w:rsidR="001167F6" w:rsidRPr="001167F6" w:rsidRDefault="001167F6" w:rsidP="001167F6">
      <w:pPr>
        <w:tabs>
          <w:tab w:val="left" w:pos="720"/>
        </w:tabs>
        <w:spacing w:after="0" w:line="360" w:lineRule="auto"/>
        <w:ind w:firstLine="709"/>
        <w:jc w:val="both"/>
        <w:rPr>
          <w:rFonts w:ascii="Times New Roman" w:hAnsi="Times New Roman" w:cs="Times New Roman"/>
          <w:sz w:val="26"/>
          <w:szCs w:val="26"/>
        </w:rPr>
      </w:pPr>
      <w:r w:rsidRPr="001167F6">
        <w:rPr>
          <w:rFonts w:ascii="Times New Roman" w:hAnsi="Times New Roman" w:cs="Times New Roman"/>
          <w:sz w:val="26"/>
          <w:szCs w:val="26"/>
        </w:rPr>
        <w:lastRenderedPageBreak/>
        <w:t>Система водоснабжения сельсовета принята хозяйственно-питьевая и противопожарная. Система подачи воды – централизованная насосная.</w:t>
      </w:r>
    </w:p>
    <w:p w:rsidR="001167F6" w:rsidRPr="001167F6" w:rsidRDefault="001167F6" w:rsidP="001167F6">
      <w:pPr>
        <w:tabs>
          <w:tab w:val="left" w:pos="720"/>
          <w:tab w:val="left" w:pos="993"/>
        </w:tabs>
        <w:spacing w:after="0" w:line="360" w:lineRule="auto"/>
        <w:ind w:firstLine="709"/>
        <w:jc w:val="both"/>
        <w:rPr>
          <w:rFonts w:ascii="Times New Roman" w:hAnsi="Times New Roman" w:cs="Times New Roman"/>
          <w:sz w:val="26"/>
          <w:szCs w:val="26"/>
        </w:rPr>
      </w:pPr>
      <w:r w:rsidRPr="001167F6">
        <w:rPr>
          <w:rFonts w:ascii="Times New Roman" w:hAnsi="Times New Roman" w:cs="Times New Roman"/>
          <w:sz w:val="26"/>
          <w:szCs w:val="26"/>
        </w:rPr>
        <w:t>В соответствии со СНиП 2.04.02-84</w:t>
      </w:r>
      <w:r w:rsidRPr="001167F6">
        <w:rPr>
          <w:rFonts w:ascii="Times New Roman" w:hAnsi="Times New Roman" w:cs="Times New Roman"/>
          <w:sz w:val="26"/>
          <w:szCs w:val="26"/>
          <w:vertAlign w:val="superscript"/>
        </w:rPr>
        <w:t>*</w:t>
      </w:r>
      <w:r w:rsidRPr="001167F6">
        <w:rPr>
          <w:rFonts w:ascii="Times New Roman" w:hAnsi="Times New Roman" w:cs="Times New Roman"/>
          <w:sz w:val="26"/>
          <w:szCs w:val="26"/>
        </w:rPr>
        <w:t xml:space="preserve"> минимальный свободный напор в сети водопровода при максимальном хозяйственно-питьевом водопотреблении на вводе в здание над поверхностью земли должен быть:</w:t>
      </w:r>
    </w:p>
    <w:p w:rsidR="001167F6" w:rsidRPr="001167F6" w:rsidRDefault="001167F6" w:rsidP="001167F6">
      <w:pPr>
        <w:numPr>
          <w:ilvl w:val="1"/>
          <w:numId w:val="18"/>
        </w:numPr>
        <w:tabs>
          <w:tab w:val="left" w:pos="720"/>
          <w:tab w:val="left" w:pos="993"/>
        </w:tabs>
        <w:spacing w:after="0" w:line="360" w:lineRule="auto"/>
        <w:ind w:left="0" w:firstLine="709"/>
        <w:jc w:val="both"/>
        <w:rPr>
          <w:rFonts w:ascii="Times New Roman" w:hAnsi="Times New Roman" w:cs="Times New Roman"/>
          <w:sz w:val="26"/>
          <w:szCs w:val="26"/>
        </w:rPr>
      </w:pPr>
      <w:r w:rsidRPr="001167F6">
        <w:rPr>
          <w:rFonts w:ascii="Times New Roman" w:hAnsi="Times New Roman" w:cs="Times New Roman"/>
          <w:sz w:val="26"/>
          <w:szCs w:val="26"/>
        </w:rPr>
        <w:t xml:space="preserve">для одноэтажной застройки – </w:t>
      </w:r>
      <w:smartTag w:uri="urn:schemas-microsoft-com:office:smarttags" w:element="metricconverter">
        <w:smartTagPr>
          <w:attr w:name="ProductID" w:val="10 м"/>
        </w:smartTagPr>
        <w:r w:rsidRPr="001167F6">
          <w:rPr>
            <w:rFonts w:ascii="Times New Roman" w:hAnsi="Times New Roman" w:cs="Times New Roman"/>
            <w:sz w:val="26"/>
            <w:szCs w:val="26"/>
          </w:rPr>
          <w:t>10 м</w:t>
        </w:r>
      </w:smartTag>
      <w:r w:rsidRPr="001167F6">
        <w:rPr>
          <w:rFonts w:ascii="Times New Roman" w:hAnsi="Times New Roman" w:cs="Times New Roman"/>
          <w:sz w:val="26"/>
          <w:szCs w:val="26"/>
        </w:rPr>
        <w:t>;</w:t>
      </w:r>
    </w:p>
    <w:p w:rsidR="001167F6" w:rsidRPr="001167F6" w:rsidRDefault="001167F6" w:rsidP="001167F6">
      <w:pPr>
        <w:numPr>
          <w:ilvl w:val="1"/>
          <w:numId w:val="18"/>
        </w:numPr>
        <w:tabs>
          <w:tab w:val="left" w:pos="720"/>
          <w:tab w:val="left" w:pos="993"/>
        </w:tabs>
        <w:spacing w:after="0" w:line="360" w:lineRule="auto"/>
        <w:ind w:left="0" w:firstLine="709"/>
        <w:jc w:val="both"/>
        <w:rPr>
          <w:rFonts w:ascii="Times New Roman" w:hAnsi="Times New Roman" w:cs="Times New Roman"/>
          <w:sz w:val="26"/>
          <w:szCs w:val="26"/>
        </w:rPr>
      </w:pPr>
      <w:r w:rsidRPr="001167F6">
        <w:rPr>
          <w:rFonts w:ascii="Times New Roman" w:hAnsi="Times New Roman" w:cs="Times New Roman"/>
          <w:sz w:val="26"/>
          <w:szCs w:val="26"/>
        </w:rPr>
        <w:t xml:space="preserve">для двухэтажной застройки – </w:t>
      </w:r>
      <w:smartTag w:uri="urn:schemas-microsoft-com:office:smarttags" w:element="metricconverter">
        <w:smartTagPr>
          <w:attr w:name="ProductID" w:val="14 м"/>
        </w:smartTagPr>
        <w:r w:rsidRPr="001167F6">
          <w:rPr>
            <w:rFonts w:ascii="Times New Roman" w:hAnsi="Times New Roman" w:cs="Times New Roman"/>
            <w:sz w:val="26"/>
            <w:szCs w:val="26"/>
          </w:rPr>
          <w:t>14 м</w:t>
        </w:r>
      </w:smartTag>
      <w:r w:rsidRPr="001167F6">
        <w:rPr>
          <w:rFonts w:ascii="Times New Roman" w:hAnsi="Times New Roman" w:cs="Times New Roman"/>
          <w:sz w:val="26"/>
          <w:szCs w:val="26"/>
        </w:rPr>
        <w:t>.</w:t>
      </w:r>
    </w:p>
    <w:p w:rsidR="001167F6" w:rsidRPr="001167F6" w:rsidRDefault="001167F6" w:rsidP="001167F6">
      <w:pPr>
        <w:tabs>
          <w:tab w:val="left" w:pos="180"/>
          <w:tab w:val="left" w:pos="993"/>
          <w:tab w:val="num" w:pos="1080"/>
        </w:tabs>
        <w:spacing w:after="0" w:line="360" w:lineRule="auto"/>
        <w:ind w:firstLine="709"/>
        <w:jc w:val="both"/>
        <w:rPr>
          <w:rFonts w:ascii="Times New Roman" w:hAnsi="Times New Roman" w:cs="Times New Roman"/>
          <w:sz w:val="26"/>
          <w:szCs w:val="26"/>
        </w:rPr>
      </w:pPr>
      <w:r w:rsidRPr="001167F6">
        <w:rPr>
          <w:rFonts w:ascii="Times New Roman" w:hAnsi="Times New Roman" w:cs="Times New Roman"/>
          <w:sz w:val="26"/>
          <w:szCs w:val="26"/>
        </w:rPr>
        <w:t xml:space="preserve">В часы минимального водопотребления напор на каждый этаж, кроме первого, допускается принимать равным </w:t>
      </w:r>
      <w:smartTag w:uri="urn:schemas-microsoft-com:office:smarttags" w:element="metricconverter">
        <w:smartTagPr>
          <w:attr w:name="ProductID" w:val="3 м"/>
        </w:smartTagPr>
        <w:r w:rsidRPr="001167F6">
          <w:rPr>
            <w:rFonts w:ascii="Times New Roman" w:hAnsi="Times New Roman" w:cs="Times New Roman"/>
            <w:sz w:val="26"/>
            <w:szCs w:val="26"/>
          </w:rPr>
          <w:t>3 м</w:t>
        </w:r>
      </w:smartTag>
      <w:r w:rsidRPr="001167F6">
        <w:rPr>
          <w:rFonts w:ascii="Times New Roman" w:hAnsi="Times New Roman" w:cs="Times New Roman"/>
          <w:sz w:val="26"/>
          <w:szCs w:val="26"/>
        </w:rPr>
        <w:t xml:space="preserve">, при этом должна обеспечиваться подача воды в емкости для хранения. </w:t>
      </w:r>
    </w:p>
    <w:p w:rsidR="001167F6" w:rsidRPr="001167F6" w:rsidRDefault="001167F6" w:rsidP="001167F6">
      <w:pPr>
        <w:tabs>
          <w:tab w:val="left" w:pos="180"/>
          <w:tab w:val="left" w:pos="993"/>
          <w:tab w:val="num" w:pos="1080"/>
        </w:tabs>
        <w:spacing w:after="0" w:line="360" w:lineRule="auto"/>
        <w:ind w:firstLine="709"/>
        <w:jc w:val="both"/>
        <w:rPr>
          <w:rFonts w:ascii="Times New Roman" w:hAnsi="Times New Roman" w:cs="Times New Roman"/>
          <w:sz w:val="26"/>
          <w:szCs w:val="26"/>
        </w:rPr>
      </w:pPr>
      <w:r w:rsidRPr="001167F6">
        <w:rPr>
          <w:rFonts w:ascii="Times New Roman" w:hAnsi="Times New Roman" w:cs="Times New Roman"/>
          <w:sz w:val="26"/>
          <w:szCs w:val="26"/>
        </w:rPr>
        <w:t xml:space="preserve">Свободный напор в сети у водоразборных колонок должен быть не менее </w:t>
      </w:r>
      <w:r w:rsidRPr="001167F6">
        <w:rPr>
          <w:rFonts w:ascii="Times New Roman" w:hAnsi="Times New Roman" w:cs="Times New Roman"/>
          <w:sz w:val="26"/>
          <w:szCs w:val="26"/>
        </w:rPr>
        <w:br/>
        <w:t xml:space="preserve">10 м. Свободный напор в сети противопожарного водопровода низкого давления при пожаротушении должен быть не менее </w:t>
      </w:r>
      <w:smartTag w:uri="urn:schemas-microsoft-com:office:smarttags" w:element="metricconverter">
        <w:smartTagPr>
          <w:attr w:name="ProductID" w:val="10 м"/>
        </w:smartTagPr>
        <w:r w:rsidRPr="001167F6">
          <w:rPr>
            <w:rFonts w:ascii="Times New Roman" w:hAnsi="Times New Roman" w:cs="Times New Roman"/>
            <w:sz w:val="26"/>
            <w:szCs w:val="26"/>
          </w:rPr>
          <w:t>10 м</w:t>
        </w:r>
      </w:smartTag>
      <w:r w:rsidRPr="001167F6">
        <w:rPr>
          <w:rFonts w:ascii="Times New Roman" w:hAnsi="Times New Roman" w:cs="Times New Roman"/>
          <w:sz w:val="26"/>
          <w:szCs w:val="26"/>
        </w:rPr>
        <w:t>.</w:t>
      </w:r>
    </w:p>
    <w:p w:rsidR="001167F6" w:rsidRPr="001167F6" w:rsidRDefault="001167F6" w:rsidP="001167F6">
      <w:pPr>
        <w:tabs>
          <w:tab w:val="left" w:pos="993"/>
          <w:tab w:val="left" w:pos="1440"/>
        </w:tabs>
        <w:spacing w:after="0" w:line="360" w:lineRule="auto"/>
        <w:ind w:firstLine="709"/>
        <w:jc w:val="both"/>
        <w:rPr>
          <w:rFonts w:ascii="Times New Roman" w:hAnsi="Times New Roman" w:cs="Times New Roman"/>
          <w:sz w:val="26"/>
          <w:szCs w:val="26"/>
        </w:rPr>
      </w:pPr>
      <w:r w:rsidRPr="001167F6">
        <w:rPr>
          <w:rFonts w:ascii="Times New Roman" w:hAnsi="Times New Roman" w:cs="Times New Roman"/>
          <w:sz w:val="26"/>
          <w:szCs w:val="26"/>
        </w:rPr>
        <w:t xml:space="preserve">Проектные предложения генерального плана будут уточняться в процессе разработки рабочих проектов по развитию сетей водоснабжения сельсовета. </w:t>
      </w:r>
    </w:p>
    <w:p w:rsidR="001167F6" w:rsidRPr="001167F6" w:rsidRDefault="001167F6" w:rsidP="001167F6">
      <w:pPr>
        <w:pStyle w:val="ab"/>
        <w:widowControl w:val="0"/>
        <w:tabs>
          <w:tab w:val="left" w:pos="993"/>
          <w:tab w:val="left" w:pos="8820"/>
        </w:tabs>
        <w:spacing w:after="0"/>
        <w:ind w:left="0" w:firstLine="709"/>
        <w:rPr>
          <w:sz w:val="26"/>
          <w:szCs w:val="26"/>
        </w:rPr>
      </w:pPr>
      <w:r w:rsidRPr="001167F6">
        <w:rPr>
          <w:sz w:val="26"/>
          <w:szCs w:val="26"/>
        </w:rPr>
        <w:t>Решения рабочих проектов должны обеспечивать:</w:t>
      </w:r>
    </w:p>
    <w:p w:rsidR="001167F6" w:rsidRPr="001167F6" w:rsidRDefault="001167F6" w:rsidP="001167F6">
      <w:pPr>
        <w:pStyle w:val="ab"/>
        <w:widowControl w:val="0"/>
        <w:numPr>
          <w:ilvl w:val="1"/>
          <w:numId w:val="19"/>
        </w:numPr>
        <w:tabs>
          <w:tab w:val="left" w:pos="993"/>
          <w:tab w:val="left" w:pos="8820"/>
        </w:tabs>
        <w:spacing w:after="0"/>
        <w:ind w:left="0" w:firstLine="709"/>
        <w:rPr>
          <w:sz w:val="26"/>
          <w:szCs w:val="26"/>
        </w:rPr>
      </w:pPr>
      <w:r w:rsidRPr="001167F6">
        <w:rPr>
          <w:sz w:val="26"/>
          <w:szCs w:val="26"/>
        </w:rPr>
        <w:t>надежность водоснабжения;</w:t>
      </w:r>
    </w:p>
    <w:p w:rsidR="001167F6" w:rsidRPr="001167F6" w:rsidRDefault="001167F6" w:rsidP="001167F6">
      <w:pPr>
        <w:pStyle w:val="ab"/>
        <w:widowControl w:val="0"/>
        <w:numPr>
          <w:ilvl w:val="1"/>
          <w:numId w:val="19"/>
        </w:numPr>
        <w:tabs>
          <w:tab w:val="left" w:pos="993"/>
          <w:tab w:val="left" w:pos="8820"/>
        </w:tabs>
        <w:spacing w:after="0"/>
        <w:ind w:left="0" w:firstLine="709"/>
        <w:rPr>
          <w:sz w:val="26"/>
          <w:szCs w:val="26"/>
        </w:rPr>
      </w:pPr>
      <w:r w:rsidRPr="001167F6">
        <w:rPr>
          <w:sz w:val="26"/>
          <w:szCs w:val="26"/>
        </w:rPr>
        <w:t>экологическую безопасность сельсовета;</w:t>
      </w:r>
    </w:p>
    <w:p w:rsidR="001167F6" w:rsidRPr="001167F6" w:rsidRDefault="001167F6" w:rsidP="001167F6">
      <w:pPr>
        <w:pStyle w:val="ab"/>
        <w:widowControl w:val="0"/>
        <w:numPr>
          <w:ilvl w:val="1"/>
          <w:numId w:val="19"/>
        </w:numPr>
        <w:tabs>
          <w:tab w:val="left" w:pos="993"/>
          <w:tab w:val="left" w:pos="8820"/>
        </w:tabs>
        <w:spacing w:after="0"/>
        <w:ind w:left="0" w:firstLine="709"/>
        <w:rPr>
          <w:sz w:val="26"/>
          <w:szCs w:val="26"/>
        </w:rPr>
      </w:pPr>
      <w:r w:rsidRPr="001167F6">
        <w:rPr>
          <w:sz w:val="26"/>
          <w:szCs w:val="26"/>
        </w:rPr>
        <w:t>100 % соответствие параметров качества питьевой воды установленным нормативам СанПиН;</w:t>
      </w:r>
    </w:p>
    <w:p w:rsidR="001167F6" w:rsidRPr="001167F6" w:rsidRDefault="001167F6" w:rsidP="001167F6">
      <w:pPr>
        <w:pStyle w:val="ab"/>
        <w:widowControl w:val="0"/>
        <w:numPr>
          <w:ilvl w:val="1"/>
          <w:numId w:val="19"/>
        </w:numPr>
        <w:tabs>
          <w:tab w:val="left" w:pos="993"/>
          <w:tab w:val="left" w:pos="8820"/>
        </w:tabs>
        <w:spacing w:after="0"/>
        <w:ind w:left="0" w:firstLine="709"/>
        <w:rPr>
          <w:sz w:val="26"/>
          <w:szCs w:val="26"/>
        </w:rPr>
      </w:pPr>
      <w:r w:rsidRPr="001167F6">
        <w:rPr>
          <w:sz w:val="26"/>
          <w:szCs w:val="26"/>
        </w:rPr>
        <w:t>снижение уровня потерь воды до нормативных;</w:t>
      </w:r>
    </w:p>
    <w:p w:rsidR="001167F6" w:rsidRPr="001167F6" w:rsidRDefault="001167F6" w:rsidP="001167F6">
      <w:pPr>
        <w:pStyle w:val="ab"/>
        <w:widowControl w:val="0"/>
        <w:numPr>
          <w:ilvl w:val="1"/>
          <w:numId w:val="19"/>
        </w:numPr>
        <w:tabs>
          <w:tab w:val="left" w:pos="993"/>
          <w:tab w:val="left" w:pos="8820"/>
        </w:tabs>
        <w:spacing w:after="0"/>
        <w:ind w:left="0" w:firstLine="709"/>
        <w:rPr>
          <w:sz w:val="26"/>
          <w:szCs w:val="26"/>
        </w:rPr>
      </w:pPr>
      <w:r w:rsidRPr="001167F6">
        <w:rPr>
          <w:sz w:val="26"/>
          <w:szCs w:val="26"/>
        </w:rPr>
        <w:t>сокращение эксплуатационных расходов на единицу продукции.</w:t>
      </w:r>
    </w:p>
    <w:p w:rsidR="001167F6" w:rsidRPr="001167F6" w:rsidRDefault="001167F6" w:rsidP="001167F6">
      <w:pPr>
        <w:pStyle w:val="ab"/>
        <w:widowControl w:val="0"/>
        <w:tabs>
          <w:tab w:val="left" w:pos="993"/>
          <w:tab w:val="left" w:pos="8820"/>
        </w:tabs>
        <w:spacing w:after="0"/>
        <w:ind w:left="0" w:firstLine="709"/>
        <w:rPr>
          <w:sz w:val="26"/>
          <w:szCs w:val="26"/>
        </w:rPr>
      </w:pPr>
      <w:r w:rsidRPr="001167F6">
        <w:rPr>
          <w:sz w:val="26"/>
          <w:szCs w:val="26"/>
        </w:rPr>
        <w:t>Генеральным планом предусмотрено:</w:t>
      </w:r>
    </w:p>
    <w:p w:rsidR="001167F6" w:rsidRPr="001167F6" w:rsidRDefault="001167F6" w:rsidP="001167F6">
      <w:pPr>
        <w:pStyle w:val="ab"/>
        <w:widowControl w:val="0"/>
        <w:tabs>
          <w:tab w:val="left" w:pos="993"/>
          <w:tab w:val="left" w:pos="8820"/>
        </w:tabs>
        <w:spacing w:after="0"/>
        <w:ind w:left="0" w:firstLine="709"/>
        <w:rPr>
          <w:sz w:val="26"/>
          <w:szCs w:val="26"/>
        </w:rPr>
      </w:pPr>
      <w:r w:rsidRPr="001167F6">
        <w:rPr>
          <w:sz w:val="26"/>
          <w:szCs w:val="26"/>
        </w:rPr>
        <w:t>- строительство сетей водоснабжения 10,1 км в селе Шебалино;</w:t>
      </w:r>
    </w:p>
    <w:p w:rsidR="001167F6" w:rsidRPr="001167F6" w:rsidRDefault="001167F6" w:rsidP="001167F6">
      <w:pPr>
        <w:pStyle w:val="ab"/>
        <w:widowControl w:val="0"/>
        <w:tabs>
          <w:tab w:val="left" w:pos="993"/>
          <w:tab w:val="left" w:pos="8820"/>
        </w:tabs>
        <w:spacing w:after="0"/>
        <w:ind w:left="0" w:firstLine="709"/>
        <w:rPr>
          <w:sz w:val="26"/>
          <w:szCs w:val="26"/>
        </w:rPr>
      </w:pPr>
      <w:r w:rsidRPr="001167F6">
        <w:rPr>
          <w:sz w:val="26"/>
          <w:szCs w:val="26"/>
        </w:rPr>
        <w:t xml:space="preserve">- </w:t>
      </w:r>
      <w:r w:rsidR="0076023A">
        <w:rPr>
          <w:sz w:val="26"/>
          <w:szCs w:val="26"/>
        </w:rPr>
        <w:t xml:space="preserve">строительство </w:t>
      </w:r>
      <w:r w:rsidRPr="001167F6">
        <w:rPr>
          <w:sz w:val="26"/>
          <w:szCs w:val="26"/>
        </w:rPr>
        <w:t xml:space="preserve">скважины по ул. Рабочая в западной части села Шебалино вблизи планируемых жилых кварталов. </w:t>
      </w:r>
    </w:p>
    <w:p w:rsidR="00AD3B14" w:rsidRPr="001167F6" w:rsidRDefault="00AD3B14" w:rsidP="001167F6">
      <w:pPr>
        <w:spacing w:after="0" w:line="360" w:lineRule="auto"/>
        <w:ind w:firstLine="709"/>
        <w:jc w:val="both"/>
        <w:rPr>
          <w:rFonts w:ascii="Times New Roman" w:hAnsi="Times New Roman" w:cs="Times New Roman"/>
          <w:b/>
          <w:sz w:val="26"/>
          <w:szCs w:val="26"/>
          <w:u w:val="single"/>
        </w:rPr>
      </w:pPr>
    </w:p>
    <w:p w:rsidR="001167F6" w:rsidRPr="001167F6" w:rsidRDefault="001167F6" w:rsidP="001167F6">
      <w:pPr>
        <w:spacing w:after="0" w:line="360" w:lineRule="auto"/>
        <w:ind w:firstLine="709"/>
        <w:jc w:val="both"/>
        <w:rPr>
          <w:rFonts w:ascii="Times New Roman" w:hAnsi="Times New Roman" w:cs="Times New Roman"/>
          <w:b/>
          <w:sz w:val="26"/>
          <w:szCs w:val="26"/>
          <w:u w:val="single"/>
        </w:rPr>
      </w:pPr>
      <w:r w:rsidRPr="001167F6">
        <w:rPr>
          <w:rFonts w:ascii="Times New Roman" w:hAnsi="Times New Roman" w:cs="Times New Roman"/>
          <w:b/>
          <w:sz w:val="26"/>
          <w:szCs w:val="26"/>
          <w:u w:val="single"/>
        </w:rPr>
        <w:t>Водоотведение (канализация)</w:t>
      </w:r>
    </w:p>
    <w:p w:rsidR="001167F6" w:rsidRPr="001167F6" w:rsidRDefault="001167F6" w:rsidP="001167F6">
      <w:pPr>
        <w:spacing w:after="0" w:line="360" w:lineRule="auto"/>
        <w:ind w:firstLine="709"/>
        <w:jc w:val="both"/>
        <w:rPr>
          <w:rFonts w:ascii="Times New Roman" w:hAnsi="Times New Roman" w:cs="Times New Roman"/>
          <w:b/>
          <w:i/>
          <w:sz w:val="26"/>
          <w:szCs w:val="26"/>
        </w:rPr>
      </w:pPr>
      <w:r w:rsidRPr="001167F6">
        <w:rPr>
          <w:rFonts w:ascii="Times New Roman" w:hAnsi="Times New Roman" w:cs="Times New Roman"/>
          <w:b/>
          <w:i/>
          <w:sz w:val="26"/>
          <w:szCs w:val="26"/>
        </w:rPr>
        <w:t>Существующее положение</w:t>
      </w:r>
    </w:p>
    <w:p w:rsidR="001167F6" w:rsidRPr="001167F6" w:rsidRDefault="001167F6" w:rsidP="001167F6">
      <w:pPr>
        <w:spacing w:after="0" w:line="360" w:lineRule="auto"/>
        <w:ind w:firstLine="709"/>
        <w:jc w:val="both"/>
        <w:rPr>
          <w:rFonts w:ascii="Times New Roman" w:hAnsi="Times New Roman" w:cs="Times New Roman"/>
          <w:sz w:val="26"/>
          <w:szCs w:val="26"/>
        </w:rPr>
      </w:pPr>
      <w:r w:rsidRPr="001167F6">
        <w:rPr>
          <w:rFonts w:ascii="Times New Roman" w:hAnsi="Times New Roman" w:cs="Times New Roman"/>
          <w:sz w:val="26"/>
          <w:szCs w:val="26"/>
        </w:rPr>
        <w:t>В настоящее время централизованная система канализации в жилых и общественных зданиях Шебалинского сельсовета отсутствует. В основном, водоотведение осуществляется при помощи надворных туалетов и выгребных ям.</w:t>
      </w:r>
    </w:p>
    <w:p w:rsidR="001167F6" w:rsidRPr="001167F6" w:rsidRDefault="001167F6" w:rsidP="001167F6">
      <w:pPr>
        <w:tabs>
          <w:tab w:val="left" w:pos="1080"/>
        </w:tabs>
        <w:suppressAutoHyphens/>
        <w:spacing w:after="0" w:line="360" w:lineRule="auto"/>
        <w:ind w:firstLine="709"/>
        <w:jc w:val="both"/>
        <w:rPr>
          <w:rFonts w:ascii="Times New Roman" w:hAnsi="Times New Roman" w:cs="Times New Roman"/>
          <w:bCs/>
          <w:sz w:val="26"/>
          <w:szCs w:val="26"/>
        </w:rPr>
      </w:pPr>
      <w:r w:rsidRPr="001167F6">
        <w:rPr>
          <w:rFonts w:ascii="Times New Roman" w:hAnsi="Times New Roman" w:cs="Times New Roman"/>
          <w:bCs/>
          <w:sz w:val="26"/>
          <w:szCs w:val="26"/>
        </w:rPr>
        <w:lastRenderedPageBreak/>
        <w:t>Ситуацию с системами хозяйственно-бытовой канализации следует признать неудовлетворительной. Это связано с необеспеченностью населенных пунктов и предприятий канализационными системами.</w:t>
      </w:r>
    </w:p>
    <w:p w:rsidR="001167F6" w:rsidRPr="001167F6" w:rsidRDefault="001167F6" w:rsidP="001167F6">
      <w:pPr>
        <w:tabs>
          <w:tab w:val="left" w:pos="1080"/>
        </w:tabs>
        <w:suppressAutoHyphens/>
        <w:spacing w:after="0" w:line="360" w:lineRule="auto"/>
        <w:ind w:firstLine="709"/>
        <w:jc w:val="both"/>
        <w:rPr>
          <w:rFonts w:ascii="Times New Roman" w:hAnsi="Times New Roman" w:cs="Times New Roman"/>
          <w:bCs/>
          <w:sz w:val="26"/>
          <w:szCs w:val="26"/>
        </w:rPr>
      </w:pPr>
      <w:r w:rsidRPr="001167F6">
        <w:rPr>
          <w:rFonts w:ascii="Times New Roman" w:hAnsi="Times New Roman" w:cs="Times New Roman"/>
          <w:bCs/>
          <w:sz w:val="26"/>
          <w:szCs w:val="26"/>
        </w:rPr>
        <w:t>В 680 м к северу от села Шебалино находятся очистные сооружения.</w:t>
      </w:r>
    </w:p>
    <w:p w:rsidR="001167F6" w:rsidRPr="001167F6" w:rsidRDefault="001167F6" w:rsidP="001167F6">
      <w:pPr>
        <w:spacing w:after="0" w:line="360" w:lineRule="auto"/>
        <w:ind w:firstLine="709"/>
        <w:jc w:val="both"/>
        <w:rPr>
          <w:rFonts w:ascii="Times New Roman" w:hAnsi="Times New Roman" w:cs="Times New Roman"/>
          <w:i/>
          <w:sz w:val="26"/>
          <w:szCs w:val="26"/>
        </w:rPr>
      </w:pPr>
      <w:r w:rsidRPr="001167F6">
        <w:rPr>
          <w:rFonts w:ascii="Times New Roman" w:hAnsi="Times New Roman" w:cs="Times New Roman"/>
          <w:b/>
          <w:i/>
          <w:sz w:val="26"/>
          <w:szCs w:val="26"/>
        </w:rPr>
        <w:t>Проектные решения</w:t>
      </w:r>
    </w:p>
    <w:p w:rsidR="001167F6" w:rsidRPr="001167F6" w:rsidRDefault="001167F6" w:rsidP="001167F6">
      <w:pPr>
        <w:spacing w:after="0" w:line="360" w:lineRule="auto"/>
        <w:ind w:firstLine="709"/>
        <w:jc w:val="both"/>
        <w:rPr>
          <w:rFonts w:ascii="Times New Roman" w:hAnsi="Times New Roman" w:cs="Times New Roman"/>
          <w:sz w:val="26"/>
          <w:szCs w:val="26"/>
        </w:rPr>
      </w:pPr>
      <w:r w:rsidRPr="001167F6">
        <w:rPr>
          <w:rFonts w:ascii="Times New Roman" w:hAnsi="Times New Roman" w:cs="Times New Roman"/>
          <w:sz w:val="26"/>
          <w:szCs w:val="26"/>
        </w:rPr>
        <w:t xml:space="preserve">Удельное водоотведение на одного жителя принимается равным принятым нормам водопотребления. </w:t>
      </w:r>
    </w:p>
    <w:p w:rsidR="001167F6" w:rsidRPr="001167F6" w:rsidRDefault="001167F6" w:rsidP="001167F6">
      <w:pPr>
        <w:spacing w:after="0" w:line="360" w:lineRule="auto"/>
        <w:ind w:firstLine="709"/>
        <w:jc w:val="both"/>
        <w:rPr>
          <w:rFonts w:ascii="Times New Roman" w:hAnsi="Times New Roman" w:cs="Times New Roman"/>
          <w:sz w:val="26"/>
          <w:szCs w:val="26"/>
        </w:rPr>
      </w:pPr>
      <w:r w:rsidRPr="001167F6">
        <w:rPr>
          <w:rFonts w:ascii="Times New Roman" w:hAnsi="Times New Roman" w:cs="Times New Roman"/>
          <w:sz w:val="26"/>
          <w:szCs w:val="26"/>
        </w:rPr>
        <w:t xml:space="preserve">Суммарные суточные объемы стоков по сельсовету представлены в таблице </w:t>
      </w:r>
      <w:r w:rsidR="00131BDA">
        <w:rPr>
          <w:rFonts w:ascii="Times New Roman" w:hAnsi="Times New Roman" w:cs="Times New Roman"/>
          <w:sz w:val="26"/>
          <w:szCs w:val="26"/>
        </w:rPr>
        <w:t>19</w:t>
      </w:r>
      <w:r w:rsidRPr="001167F6">
        <w:rPr>
          <w:rFonts w:ascii="Times New Roman" w:hAnsi="Times New Roman" w:cs="Times New Roman"/>
          <w:sz w:val="26"/>
          <w:szCs w:val="26"/>
        </w:rPr>
        <w:t>.</w:t>
      </w:r>
    </w:p>
    <w:p w:rsidR="001167F6" w:rsidRDefault="001167F6" w:rsidP="001167F6">
      <w:pPr>
        <w:spacing w:after="0" w:line="360" w:lineRule="auto"/>
        <w:ind w:firstLine="709"/>
        <w:jc w:val="both"/>
        <w:rPr>
          <w:rFonts w:ascii="Times New Roman" w:hAnsi="Times New Roman" w:cs="Times New Roman"/>
          <w:sz w:val="26"/>
          <w:szCs w:val="26"/>
        </w:rPr>
      </w:pPr>
      <w:r w:rsidRPr="001167F6">
        <w:rPr>
          <w:rFonts w:ascii="Times New Roman" w:hAnsi="Times New Roman" w:cs="Times New Roman"/>
          <w:sz w:val="26"/>
          <w:szCs w:val="26"/>
        </w:rPr>
        <w:t>В связи с отсутствием информации по существующему водоотведению и возможности анализа данных показателей в разрезе населенных пунктов сельсовета, расчеты по водоотведению выполнены по укрупненным показателям на территорию сельсовета.</w:t>
      </w:r>
    </w:p>
    <w:p w:rsidR="001167F6" w:rsidRPr="001167F6" w:rsidRDefault="001167F6" w:rsidP="001167F6">
      <w:pPr>
        <w:spacing w:after="0" w:line="360" w:lineRule="auto"/>
        <w:ind w:firstLine="709"/>
        <w:jc w:val="right"/>
        <w:rPr>
          <w:rFonts w:ascii="Times New Roman" w:hAnsi="Times New Roman" w:cs="Times New Roman"/>
        </w:rPr>
      </w:pPr>
      <w:r w:rsidRPr="001167F6">
        <w:rPr>
          <w:rFonts w:ascii="Times New Roman" w:hAnsi="Times New Roman" w:cs="Times New Roman"/>
        </w:rPr>
        <w:t xml:space="preserve">Таблица </w:t>
      </w:r>
      <w:r w:rsidR="00131BDA">
        <w:rPr>
          <w:rFonts w:ascii="Times New Roman" w:hAnsi="Times New Roman" w:cs="Times New Roman"/>
        </w:rPr>
        <w:t>19</w:t>
      </w:r>
    </w:p>
    <w:p w:rsidR="001167F6" w:rsidRPr="001167F6" w:rsidRDefault="001167F6" w:rsidP="001167F6">
      <w:pPr>
        <w:spacing w:after="0" w:line="360" w:lineRule="auto"/>
        <w:ind w:firstLine="709"/>
        <w:jc w:val="center"/>
        <w:rPr>
          <w:rFonts w:ascii="Times New Roman" w:hAnsi="Times New Roman" w:cs="Times New Roman"/>
        </w:rPr>
      </w:pPr>
      <w:r w:rsidRPr="001167F6">
        <w:rPr>
          <w:rFonts w:ascii="Times New Roman" w:hAnsi="Times New Roman" w:cs="Times New Roman"/>
        </w:rPr>
        <w:t>Суммарные суточные объемы сточных вод по Шебалинскому сельсовету</w:t>
      </w:r>
    </w:p>
    <w:tbl>
      <w:tblPr>
        <w:tblpPr w:leftFromText="180" w:rightFromText="180" w:vertAnchor="text" w:horzAnchor="page" w:tblpX="2953" w:tblpY="154"/>
        <w:tblW w:w="37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01"/>
        <w:gridCol w:w="3220"/>
        <w:gridCol w:w="2800"/>
      </w:tblGrid>
      <w:tr w:rsidR="001167F6" w:rsidRPr="001167F6" w:rsidTr="001167F6">
        <w:trPr>
          <w:trHeight w:val="1356"/>
        </w:trPr>
        <w:tc>
          <w:tcPr>
            <w:tcW w:w="773" w:type="pct"/>
            <w:tcBorders>
              <w:top w:val="double" w:sz="4" w:space="0" w:color="auto"/>
              <w:left w:val="double" w:sz="4" w:space="0" w:color="auto"/>
              <w:bottom w:val="double" w:sz="4" w:space="0" w:color="auto"/>
              <w:right w:val="single" w:sz="4" w:space="0" w:color="auto"/>
            </w:tcBorders>
            <w:vAlign w:val="center"/>
          </w:tcPr>
          <w:p w:rsidR="001167F6" w:rsidRPr="001167F6" w:rsidRDefault="001167F6" w:rsidP="001167F6">
            <w:pPr>
              <w:spacing w:after="0" w:line="360" w:lineRule="auto"/>
              <w:jc w:val="center"/>
              <w:rPr>
                <w:rFonts w:ascii="Times New Roman" w:hAnsi="Times New Roman" w:cs="Times New Roman"/>
              </w:rPr>
            </w:pPr>
            <w:r w:rsidRPr="001167F6">
              <w:rPr>
                <w:rFonts w:ascii="Times New Roman" w:hAnsi="Times New Roman" w:cs="Times New Roman"/>
              </w:rPr>
              <w:t>№ п/п</w:t>
            </w:r>
          </w:p>
        </w:tc>
        <w:tc>
          <w:tcPr>
            <w:tcW w:w="2261" w:type="pct"/>
            <w:tcBorders>
              <w:top w:val="double" w:sz="4" w:space="0" w:color="auto"/>
              <w:left w:val="single" w:sz="4" w:space="0" w:color="auto"/>
              <w:right w:val="single" w:sz="4" w:space="0" w:color="auto"/>
            </w:tcBorders>
            <w:vAlign w:val="center"/>
          </w:tcPr>
          <w:p w:rsidR="001167F6" w:rsidRPr="001167F6" w:rsidRDefault="001167F6" w:rsidP="001167F6">
            <w:pPr>
              <w:spacing w:after="0" w:line="360" w:lineRule="auto"/>
              <w:rPr>
                <w:rFonts w:ascii="Times New Roman" w:hAnsi="Times New Roman" w:cs="Times New Roman"/>
              </w:rPr>
            </w:pPr>
            <w:r w:rsidRPr="001167F6">
              <w:rPr>
                <w:rFonts w:ascii="Times New Roman" w:hAnsi="Times New Roman" w:cs="Times New Roman"/>
              </w:rPr>
              <w:t>Наименование объектов водоотведения</w:t>
            </w:r>
          </w:p>
        </w:tc>
        <w:tc>
          <w:tcPr>
            <w:tcW w:w="1966" w:type="pct"/>
            <w:tcBorders>
              <w:top w:val="double" w:sz="4" w:space="0" w:color="auto"/>
              <w:left w:val="single" w:sz="4" w:space="0" w:color="auto"/>
              <w:bottom w:val="single" w:sz="4" w:space="0" w:color="auto"/>
              <w:right w:val="double" w:sz="4" w:space="0" w:color="auto"/>
            </w:tcBorders>
            <w:vAlign w:val="center"/>
          </w:tcPr>
          <w:p w:rsidR="001167F6" w:rsidRPr="001167F6" w:rsidRDefault="001167F6" w:rsidP="001167F6">
            <w:pPr>
              <w:tabs>
                <w:tab w:val="left" w:pos="720"/>
              </w:tabs>
              <w:spacing w:after="0" w:line="360" w:lineRule="auto"/>
              <w:rPr>
                <w:rFonts w:ascii="Times New Roman" w:hAnsi="Times New Roman" w:cs="Times New Roman"/>
              </w:rPr>
            </w:pPr>
          </w:p>
          <w:p w:rsidR="001167F6" w:rsidRPr="001167F6" w:rsidRDefault="001167F6" w:rsidP="001167F6">
            <w:pPr>
              <w:tabs>
                <w:tab w:val="left" w:pos="720"/>
              </w:tabs>
              <w:spacing w:after="0" w:line="360" w:lineRule="auto"/>
              <w:rPr>
                <w:rFonts w:ascii="Times New Roman" w:hAnsi="Times New Roman" w:cs="Times New Roman"/>
              </w:rPr>
            </w:pPr>
            <w:r w:rsidRPr="001167F6">
              <w:rPr>
                <w:rFonts w:ascii="Times New Roman" w:hAnsi="Times New Roman" w:cs="Times New Roman"/>
              </w:rPr>
              <w:t>Расчетный срок (204</w:t>
            </w:r>
            <w:r w:rsidR="008502C9">
              <w:rPr>
                <w:rFonts w:ascii="Times New Roman" w:hAnsi="Times New Roman" w:cs="Times New Roman"/>
              </w:rPr>
              <w:t>1</w:t>
            </w:r>
            <w:r w:rsidRPr="001167F6">
              <w:rPr>
                <w:rFonts w:ascii="Times New Roman" w:hAnsi="Times New Roman" w:cs="Times New Roman"/>
              </w:rPr>
              <w:t xml:space="preserve"> г.)</w:t>
            </w:r>
          </w:p>
          <w:p w:rsidR="001167F6" w:rsidRPr="001167F6" w:rsidRDefault="001167F6" w:rsidP="001167F6">
            <w:pPr>
              <w:spacing w:after="0" w:line="360" w:lineRule="auto"/>
              <w:rPr>
                <w:rFonts w:ascii="Times New Roman" w:hAnsi="Times New Roman" w:cs="Times New Roman"/>
              </w:rPr>
            </w:pPr>
            <w:r w:rsidRPr="001167F6">
              <w:rPr>
                <w:rFonts w:ascii="Times New Roman" w:hAnsi="Times New Roman" w:cs="Times New Roman"/>
              </w:rPr>
              <w:t>Тыс. куб.м/сутки</w:t>
            </w:r>
          </w:p>
          <w:p w:rsidR="001167F6" w:rsidRPr="001167F6" w:rsidRDefault="001167F6" w:rsidP="001167F6">
            <w:pPr>
              <w:tabs>
                <w:tab w:val="left" w:pos="720"/>
              </w:tabs>
              <w:spacing w:after="0" w:line="360" w:lineRule="auto"/>
              <w:rPr>
                <w:rFonts w:ascii="Times New Roman" w:hAnsi="Times New Roman" w:cs="Times New Roman"/>
              </w:rPr>
            </w:pPr>
          </w:p>
        </w:tc>
      </w:tr>
      <w:tr w:rsidR="001167F6" w:rsidRPr="001167F6" w:rsidTr="001167F6">
        <w:tc>
          <w:tcPr>
            <w:tcW w:w="773" w:type="pct"/>
            <w:tcBorders>
              <w:top w:val="double" w:sz="4" w:space="0" w:color="auto"/>
              <w:left w:val="double" w:sz="4" w:space="0" w:color="auto"/>
              <w:bottom w:val="double" w:sz="4" w:space="0" w:color="auto"/>
              <w:right w:val="single" w:sz="4" w:space="0" w:color="auto"/>
            </w:tcBorders>
            <w:vAlign w:val="center"/>
          </w:tcPr>
          <w:p w:rsidR="001167F6" w:rsidRPr="001167F6" w:rsidRDefault="001167F6" w:rsidP="001167F6">
            <w:pPr>
              <w:tabs>
                <w:tab w:val="left" w:pos="720"/>
              </w:tabs>
              <w:spacing w:after="0" w:line="360" w:lineRule="auto"/>
              <w:jc w:val="center"/>
              <w:rPr>
                <w:rFonts w:ascii="Times New Roman" w:hAnsi="Times New Roman" w:cs="Times New Roman"/>
              </w:rPr>
            </w:pPr>
            <w:r w:rsidRPr="001167F6">
              <w:rPr>
                <w:rFonts w:ascii="Times New Roman" w:hAnsi="Times New Roman" w:cs="Times New Roman"/>
              </w:rPr>
              <w:t>1</w:t>
            </w:r>
          </w:p>
        </w:tc>
        <w:tc>
          <w:tcPr>
            <w:tcW w:w="2261" w:type="pct"/>
            <w:tcBorders>
              <w:top w:val="double" w:sz="4" w:space="0" w:color="auto"/>
              <w:left w:val="single" w:sz="4" w:space="0" w:color="auto"/>
              <w:bottom w:val="double" w:sz="4" w:space="0" w:color="auto"/>
              <w:right w:val="single" w:sz="4" w:space="0" w:color="auto"/>
            </w:tcBorders>
            <w:vAlign w:val="center"/>
          </w:tcPr>
          <w:p w:rsidR="001167F6" w:rsidRPr="001167F6" w:rsidRDefault="001167F6" w:rsidP="001167F6">
            <w:pPr>
              <w:tabs>
                <w:tab w:val="left" w:pos="720"/>
              </w:tabs>
              <w:spacing w:after="0" w:line="360" w:lineRule="auto"/>
              <w:jc w:val="center"/>
              <w:rPr>
                <w:rFonts w:ascii="Times New Roman" w:hAnsi="Times New Roman" w:cs="Times New Roman"/>
              </w:rPr>
            </w:pPr>
            <w:r w:rsidRPr="001167F6">
              <w:rPr>
                <w:rFonts w:ascii="Times New Roman" w:hAnsi="Times New Roman" w:cs="Times New Roman"/>
              </w:rPr>
              <w:t>2</w:t>
            </w:r>
          </w:p>
        </w:tc>
        <w:tc>
          <w:tcPr>
            <w:tcW w:w="1966" w:type="pct"/>
            <w:tcBorders>
              <w:top w:val="double" w:sz="4" w:space="0" w:color="auto"/>
              <w:left w:val="single" w:sz="4" w:space="0" w:color="auto"/>
              <w:bottom w:val="double" w:sz="4" w:space="0" w:color="auto"/>
              <w:right w:val="double" w:sz="4" w:space="0" w:color="auto"/>
            </w:tcBorders>
            <w:vAlign w:val="center"/>
          </w:tcPr>
          <w:p w:rsidR="001167F6" w:rsidRPr="001167F6" w:rsidRDefault="001167F6" w:rsidP="001167F6">
            <w:pPr>
              <w:tabs>
                <w:tab w:val="left" w:pos="720"/>
              </w:tabs>
              <w:spacing w:after="0" w:line="360" w:lineRule="auto"/>
              <w:jc w:val="center"/>
              <w:rPr>
                <w:rFonts w:ascii="Times New Roman" w:hAnsi="Times New Roman" w:cs="Times New Roman"/>
              </w:rPr>
            </w:pPr>
            <w:r w:rsidRPr="001167F6">
              <w:rPr>
                <w:rFonts w:ascii="Times New Roman" w:hAnsi="Times New Roman" w:cs="Times New Roman"/>
              </w:rPr>
              <w:t>3</w:t>
            </w:r>
          </w:p>
        </w:tc>
      </w:tr>
      <w:tr w:rsidR="001167F6" w:rsidRPr="001167F6" w:rsidTr="001167F6">
        <w:tc>
          <w:tcPr>
            <w:tcW w:w="773" w:type="pct"/>
            <w:tcBorders>
              <w:top w:val="single" w:sz="4" w:space="0" w:color="auto"/>
              <w:left w:val="double" w:sz="4" w:space="0" w:color="auto"/>
              <w:bottom w:val="single" w:sz="4" w:space="0" w:color="auto"/>
              <w:right w:val="single" w:sz="4" w:space="0" w:color="auto"/>
            </w:tcBorders>
            <w:vAlign w:val="center"/>
          </w:tcPr>
          <w:p w:rsidR="001167F6" w:rsidRPr="001167F6" w:rsidRDefault="001167F6" w:rsidP="001167F6">
            <w:pPr>
              <w:tabs>
                <w:tab w:val="left" w:pos="720"/>
              </w:tabs>
              <w:spacing w:after="0" w:line="360" w:lineRule="auto"/>
              <w:jc w:val="center"/>
              <w:rPr>
                <w:rFonts w:ascii="Times New Roman" w:hAnsi="Times New Roman" w:cs="Times New Roman"/>
              </w:rPr>
            </w:pPr>
            <w:r w:rsidRPr="001167F6">
              <w:rPr>
                <w:rFonts w:ascii="Times New Roman" w:hAnsi="Times New Roman" w:cs="Times New Roman"/>
              </w:rPr>
              <w:t>1</w:t>
            </w:r>
          </w:p>
        </w:tc>
        <w:tc>
          <w:tcPr>
            <w:tcW w:w="2261" w:type="pct"/>
            <w:tcBorders>
              <w:top w:val="single" w:sz="4" w:space="0" w:color="auto"/>
              <w:left w:val="single" w:sz="4" w:space="0" w:color="auto"/>
              <w:bottom w:val="single" w:sz="4" w:space="0" w:color="auto"/>
              <w:right w:val="single" w:sz="4" w:space="0" w:color="auto"/>
            </w:tcBorders>
            <w:vAlign w:val="center"/>
          </w:tcPr>
          <w:p w:rsidR="001167F6" w:rsidRPr="001167F6" w:rsidRDefault="001167F6" w:rsidP="001167F6">
            <w:pPr>
              <w:tabs>
                <w:tab w:val="left" w:pos="720"/>
              </w:tabs>
              <w:spacing w:after="0" w:line="360" w:lineRule="auto"/>
              <w:rPr>
                <w:rFonts w:ascii="Times New Roman" w:hAnsi="Times New Roman" w:cs="Times New Roman"/>
              </w:rPr>
            </w:pPr>
            <w:r w:rsidRPr="001167F6">
              <w:rPr>
                <w:rFonts w:ascii="Times New Roman" w:hAnsi="Times New Roman" w:cs="Times New Roman"/>
              </w:rPr>
              <w:t>Население</w:t>
            </w:r>
          </w:p>
        </w:tc>
        <w:tc>
          <w:tcPr>
            <w:tcW w:w="1966" w:type="pct"/>
            <w:tcBorders>
              <w:top w:val="single" w:sz="4" w:space="0" w:color="auto"/>
              <w:left w:val="single" w:sz="4" w:space="0" w:color="auto"/>
              <w:bottom w:val="single" w:sz="4" w:space="0" w:color="auto"/>
              <w:right w:val="double" w:sz="4" w:space="0" w:color="auto"/>
            </w:tcBorders>
            <w:vAlign w:val="center"/>
          </w:tcPr>
          <w:p w:rsidR="001167F6" w:rsidRPr="001167F6" w:rsidRDefault="001167F6" w:rsidP="00131BDA">
            <w:pPr>
              <w:tabs>
                <w:tab w:val="left" w:pos="720"/>
              </w:tabs>
              <w:spacing w:after="0" w:line="360" w:lineRule="auto"/>
              <w:rPr>
                <w:rFonts w:ascii="Times New Roman" w:hAnsi="Times New Roman" w:cs="Times New Roman"/>
              </w:rPr>
            </w:pPr>
            <w:r w:rsidRPr="001167F6">
              <w:rPr>
                <w:rFonts w:ascii="Times New Roman" w:hAnsi="Times New Roman" w:cs="Times New Roman"/>
              </w:rPr>
              <w:t>0,</w:t>
            </w:r>
            <w:r w:rsidR="00131BDA">
              <w:rPr>
                <w:rFonts w:ascii="Times New Roman" w:hAnsi="Times New Roman" w:cs="Times New Roman"/>
              </w:rPr>
              <w:t>39</w:t>
            </w:r>
          </w:p>
        </w:tc>
      </w:tr>
      <w:tr w:rsidR="001167F6" w:rsidRPr="001167F6" w:rsidTr="001167F6">
        <w:tc>
          <w:tcPr>
            <w:tcW w:w="773" w:type="pct"/>
            <w:tcBorders>
              <w:top w:val="single" w:sz="4" w:space="0" w:color="auto"/>
              <w:left w:val="double" w:sz="4" w:space="0" w:color="auto"/>
              <w:bottom w:val="single" w:sz="4" w:space="0" w:color="auto"/>
              <w:right w:val="single" w:sz="4" w:space="0" w:color="auto"/>
            </w:tcBorders>
            <w:vAlign w:val="center"/>
          </w:tcPr>
          <w:p w:rsidR="001167F6" w:rsidRPr="001167F6" w:rsidRDefault="001167F6" w:rsidP="001167F6">
            <w:pPr>
              <w:tabs>
                <w:tab w:val="left" w:pos="720"/>
              </w:tabs>
              <w:spacing w:after="0" w:line="360" w:lineRule="auto"/>
              <w:jc w:val="center"/>
              <w:rPr>
                <w:rFonts w:ascii="Times New Roman" w:hAnsi="Times New Roman" w:cs="Times New Roman"/>
              </w:rPr>
            </w:pPr>
            <w:r w:rsidRPr="001167F6">
              <w:rPr>
                <w:rFonts w:ascii="Times New Roman" w:hAnsi="Times New Roman" w:cs="Times New Roman"/>
              </w:rPr>
              <w:t>2</w:t>
            </w:r>
          </w:p>
        </w:tc>
        <w:tc>
          <w:tcPr>
            <w:tcW w:w="2261" w:type="pct"/>
            <w:tcBorders>
              <w:top w:val="single" w:sz="4" w:space="0" w:color="auto"/>
              <w:left w:val="single" w:sz="4" w:space="0" w:color="auto"/>
              <w:bottom w:val="single" w:sz="4" w:space="0" w:color="auto"/>
              <w:right w:val="single" w:sz="4" w:space="0" w:color="auto"/>
            </w:tcBorders>
            <w:vAlign w:val="center"/>
          </w:tcPr>
          <w:p w:rsidR="001167F6" w:rsidRPr="001167F6" w:rsidRDefault="001167F6" w:rsidP="001167F6">
            <w:pPr>
              <w:tabs>
                <w:tab w:val="left" w:pos="720"/>
              </w:tabs>
              <w:spacing w:after="0" w:line="360" w:lineRule="auto"/>
              <w:rPr>
                <w:rFonts w:ascii="Times New Roman" w:hAnsi="Times New Roman" w:cs="Times New Roman"/>
              </w:rPr>
            </w:pPr>
            <w:r w:rsidRPr="001167F6">
              <w:rPr>
                <w:rFonts w:ascii="Times New Roman" w:hAnsi="Times New Roman" w:cs="Times New Roman"/>
              </w:rPr>
              <w:t>Производство</w:t>
            </w:r>
          </w:p>
        </w:tc>
        <w:tc>
          <w:tcPr>
            <w:tcW w:w="1966" w:type="pct"/>
            <w:tcBorders>
              <w:top w:val="single" w:sz="4" w:space="0" w:color="auto"/>
              <w:left w:val="single" w:sz="4" w:space="0" w:color="auto"/>
              <w:bottom w:val="single" w:sz="4" w:space="0" w:color="auto"/>
              <w:right w:val="double" w:sz="4" w:space="0" w:color="auto"/>
            </w:tcBorders>
            <w:vAlign w:val="center"/>
          </w:tcPr>
          <w:p w:rsidR="001167F6" w:rsidRPr="001167F6" w:rsidRDefault="001167F6" w:rsidP="00415DFE">
            <w:pPr>
              <w:tabs>
                <w:tab w:val="left" w:pos="720"/>
              </w:tabs>
              <w:spacing w:after="0" w:line="360" w:lineRule="auto"/>
              <w:rPr>
                <w:rFonts w:ascii="Times New Roman" w:hAnsi="Times New Roman" w:cs="Times New Roman"/>
              </w:rPr>
            </w:pPr>
            <w:r w:rsidRPr="001167F6">
              <w:rPr>
                <w:rFonts w:ascii="Times New Roman" w:hAnsi="Times New Roman" w:cs="Times New Roman"/>
              </w:rPr>
              <w:t>0,</w:t>
            </w:r>
            <w:r w:rsidR="00415DFE">
              <w:rPr>
                <w:rFonts w:ascii="Times New Roman" w:hAnsi="Times New Roman" w:cs="Times New Roman"/>
              </w:rPr>
              <w:t>08</w:t>
            </w:r>
          </w:p>
        </w:tc>
      </w:tr>
      <w:tr w:rsidR="001167F6" w:rsidRPr="001167F6" w:rsidTr="001167F6">
        <w:tc>
          <w:tcPr>
            <w:tcW w:w="773" w:type="pct"/>
            <w:tcBorders>
              <w:top w:val="single" w:sz="4" w:space="0" w:color="auto"/>
              <w:left w:val="double" w:sz="4" w:space="0" w:color="auto"/>
              <w:bottom w:val="single" w:sz="4" w:space="0" w:color="auto"/>
              <w:right w:val="single" w:sz="4" w:space="0" w:color="auto"/>
            </w:tcBorders>
            <w:vAlign w:val="center"/>
          </w:tcPr>
          <w:p w:rsidR="001167F6" w:rsidRPr="001167F6" w:rsidRDefault="001167F6" w:rsidP="001167F6">
            <w:pPr>
              <w:tabs>
                <w:tab w:val="left" w:pos="720"/>
              </w:tabs>
              <w:spacing w:after="0" w:line="360" w:lineRule="auto"/>
              <w:jc w:val="center"/>
              <w:rPr>
                <w:rFonts w:ascii="Times New Roman" w:hAnsi="Times New Roman" w:cs="Times New Roman"/>
              </w:rPr>
            </w:pPr>
            <w:r w:rsidRPr="001167F6">
              <w:rPr>
                <w:rFonts w:ascii="Times New Roman" w:hAnsi="Times New Roman" w:cs="Times New Roman"/>
              </w:rPr>
              <w:t>3</w:t>
            </w:r>
          </w:p>
        </w:tc>
        <w:tc>
          <w:tcPr>
            <w:tcW w:w="2261" w:type="pct"/>
            <w:tcBorders>
              <w:top w:val="single" w:sz="4" w:space="0" w:color="auto"/>
              <w:left w:val="single" w:sz="4" w:space="0" w:color="auto"/>
              <w:bottom w:val="single" w:sz="4" w:space="0" w:color="auto"/>
              <w:right w:val="single" w:sz="4" w:space="0" w:color="auto"/>
            </w:tcBorders>
            <w:vAlign w:val="center"/>
          </w:tcPr>
          <w:p w:rsidR="001167F6" w:rsidRPr="001167F6" w:rsidRDefault="001167F6" w:rsidP="001167F6">
            <w:pPr>
              <w:tabs>
                <w:tab w:val="left" w:pos="720"/>
              </w:tabs>
              <w:spacing w:after="0" w:line="360" w:lineRule="auto"/>
              <w:rPr>
                <w:rFonts w:ascii="Times New Roman" w:hAnsi="Times New Roman" w:cs="Times New Roman"/>
              </w:rPr>
            </w:pPr>
            <w:r w:rsidRPr="001167F6">
              <w:rPr>
                <w:rFonts w:ascii="Times New Roman" w:hAnsi="Times New Roman" w:cs="Times New Roman"/>
              </w:rPr>
              <w:t>Неучтенные расходы</w:t>
            </w:r>
          </w:p>
        </w:tc>
        <w:tc>
          <w:tcPr>
            <w:tcW w:w="1966" w:type="pct"/>
            <w:tcBorders>
              <w:top w:val="single" w:sz="4" w:space="0" w:color="auto"/>
              <w:left w:val="single" w:sz="4" w:space="0" w:color="auto"/>
              <w:bottom w:val="single" w:sz="4" w:space="0" w:color="auto"/>
              <w:right w:val="double" w:sz="4" w:space="0" w:color="auto"/>
            </w:tcBorders>
            <w:vAlign w:val="center"/>
          </w:tcPr>
          <w:p w:rsidR="001167F6" w:rsidRPr="001167F6" w:rsidRDefault="001167F6" w:rsidP="00415DFE">
            <w:pPr>
              <w:tabs>
                <w:tab w:val="left" w:pos="720"/>
              </w:tabs>
              <w:spacing w:after="0" w:line="360" w:lineRule="auto"/>
              <w:rPr>
                <w:rFonts w:ascii="Times New Roman" w:hAnsi="Times New Roman" w:cs="Times New Roman"/>
              </w:rPr>
            </w:pPr>
            <w:r w:rsidRPr="001167F6">
              <w:rPr>
                <w:rFonts w:ascii="Times New Roman" w:hAnsi="Times New Roman" w:cs="Times New Roman"/>
              </w:rPr>
              <w:t>0,0</w:t>
            </w:r>
            <w:r w:rsidR="00415DFE">
              <w:rPr>
                <w:rFonts w:ascii="Times New Roman" w:hAnsi="Times New Roman" w:cs="Times New Roman"/>
              </w:rPr>
              <w:t>4</w:t>
            </w:r>
          </w:p>
        </w:tc>
      </w:tr>
      <w:tr w:rsidR="001167F6" w:rsidRPr="001167F6" w:rsidTr="001167F6">
        <w:tc>
          <w:tcPr>
            <w:tcW w:w="773" w:type="pct"/>
            <w:tcBorders>
              <w:top w:val="single" w:sz="4" w:space="0" w:color="auto"/>
              <w:left w:val="double" w:sz="4" w:space="0" w:color="auto"/>
              <w:bottom w:val="double" w:sz="4" w:space="0" w:color="auto"/>
              <w:right w:val="single" w:sz="4" w:space="0" w:color="auto"/>
            </w:tcBorders>
            <w:vAlign w:val="center"/>
          </w:tcPr>
          <w:p w:rsidR="001167F6" w:rsidRPr="001167F6" w:rsidRDefault="001167F6" w:rsidP="001167F6">
            <w:pPr>
              <w:tabs>
                <w:tab w:val="left" w:pos="720"/>
              </w:tabs>
              <w:spacing w:after="0" w:line="360" w:lineRule="auto"/>
              <w:jc w:val="center"/>
              <w:rPr>
                <w:rFonts w:ascii="Times New Roman" w:hAnsi="Times New Roman" w:cs="Times New Roman"/>
              </w:rPr>
            </w:pPr>
            <w:r w:rsidRPr="001167F6">
              <w:rPr>
                <w:rFonts w:ascii="Times New Roman" w:hAnsi="Times New Roman" w:cs="Times New Roman"/>
              </w:rPr>
              <w:t>4</w:t>
            </w:r>
          </w:p>
        </w:tc>
        <w:tc>
          <w:tcPr>
            <w:tcW w:w="2261" w:type="pct"/>
            <w:tcBorders>
              <w:top w:val="single" w:sz="4" w:space="0" w:color="auto"/>
              <w:left w:val="single" w:sz="4" w:space="0" w:color="auto"/>
              <w:bottom w:val="double" w:sz="4" w:space="0" w:color="auto"/>
              <w:right w:val="single" w:sz="4" w:space="0" w:color="auto"/>
            </w:tcBorders>
            <w:vAlign w:val="center"/>
          </w:tcPr>
          <w:p w:rsidR="001167F6" w:rsidRPr="001167F6" w:rsidRDefault="001167F6" w:rsidP="001167F6">
            <w:pPr>
              <w:tabs>
                <w:tab w:val="left" w:pos="720"/>
              </w:tabs>
              <w:spacing w:after="0" w:line="360" w:lineRule="auto"/>
              <w:rPr>
                <w:rFonts w:ascii="Times New Roman" w:hAnsi="Times New Roman" w:cs="Times New Roman"/>
              </w:rPr>
            </w:pPr>
            <w:r w:rsidRPr="001167F6">
              <w:rPr>
                <w:rFonts w:ascii="Times New Roman" w:hAnsi="Times New Roman" w:cs="Times New Roman"/>
              </w:rPr>
              <w:t>Итого</w:t>
            </w:r>
          </w:p>
        </w:tc>
        <w:tc>
          <w:tcPr>
            <w:tcW w:w="1966" w:type="pct"/>
            <w:tcBorders>
              <w:top w:val="single" w:sz="4" w:space="0" w:color="auto"/>
              <w:left w:val="single" w:sz="4" w:space="0" w:color="auto"/>
              <w:bottom w:val="double" w:sz="4" w:space="0" w:color="auto"/>
              <w:right w:val="double" w:sz="4" w:space="0" w:color="auto"/>
            </w:tcBorders>
            <w:vAlign w:val="center"/>
          </w:tcPr>
          <w:p w:rsidR="001167F6" w:rsidRPr="001167F6" w:rsidRDefault="001167F6" w:rsidP="00415DFE">
            <w:pPr>
              <w:tabs>
                <w:tab w:val="left" w:pos="720"/>
              </w:tabs>
              <w:spacing w:after="0" w:line="360" w:lineRule="auto"/>
              <w:rPr>
                <w:rFonts w:ascii="Times New Roman" w:hAnsi="Times New Roman" w:cs="Times New Roman"/>
              </w:rPr>
            </w:pPr>
            <w:r w:rsidRPr="001167F6">
              <w:rPr>
                <w:rFonts w:ascii="Times New Roman" w:hAnsi="Times New Roman" w:cs="Times New Roman"/>
              </w:rPr>
              <w:t>0,</w:t>
            </w:r>
            <w:r w:rsidR="00415DFE">
              <w:rPr>
                <w:rFonts w:ascii="Times New Roman" w:hAnsi="Times New Roman" w:cs="Times New Roman"/>
              </w:rPr>
              <w:t>5</w:t>
            </w:r>
          </w:p>
        </w:tc>
      </w:tr>
    </w:tbl>
    <w:p w:rsidR="001167F6" w:rsidRPr="001167F6" w:rsidRDefault="001167F6" w:rsidP="001167F6">
      <w:pPr>
        <w:spacing w:after="0" w:line="360" w:lineRule="auto"/>
        <w:ind w:firstLine="709"/>
        <w:jc w:val="right"/>
        <w:rPr>
          <w:rFonts w:ascii="Times New Roman" w:hAnsi="Times New Roman" w:cs="Times New Roman"/>
          <w:sz w:val="26"/>
          <w:szCs w:val="26"/>
        </w:rPr>
      </w:pPr>
    </w:p>
    <w:p w:rsidR="001167F6" w:rsidRPr="001167F6" w:rsidRDefault="001167F6" w:rsidP="001167F6">
      <w:pPr>
        <w:spacing w:after="0" w:line="360" w:lineRule="auto"/>
        <w:ind w:firstLine="709"/>
        <w:rPr>
          <w:rFonts w:ascii="Times New Roman" w:hAnsi="Times New Roman" w:cs="Times New Roman"/>
          <w:sz w:val="26"/>
          <w:szCs w:val="26"/>
        </w:rPr>
      </w:pPr>
    </w:p>
    <w:p w:rsidR="001167F6" w:rsidRPr="001167F6" w:rsidRDefault="001167F6" w:rsidP="001167F6">
      <w:pPr>
        <w:spacing w:after="0" w:line="360" w:lineRule="auto"/>
        <w:ind w:firstLine="709"/>
        <w:jc w:val="both"/>
        <w:rPr>
          <w:rFonts w:ascii="Times New Roman" w:hAnsi="Times New Roman" w:cs="Times New Roman"/>
          <w:sz w:val="26"/>
          <w:szCs w:val="26"/>
        </w:rPr>
      </w:pPr>
      <w:r w:rsidRPr="001167F6">
        <w:rPr>
          <w:rFonts w:ascii="Times New Roman" w:hAnsi="Times New Roman" w:cs="Times New Roman"/>
          <w:sz w:val="26"/>
          <w:szCs w:val="26"/>
        </w:rPr>
        <w:t>Генеральным планом предлагается на перспективу сохранение существующей системы водоотведения, существующих очистных сооружений.</w:t>
      </w:r>
    </w:p>
    <w:p w:rsidR="009049B9" w:rsidRDefault="009049B9" w:rsidP="001167F6">
      <w:pPr>
        <w:tabs>
          <w:tab w:val="left" w:pos="1800"/>
        </w:tabs>
        <w:spacing w:after="0" w:line="360" w:lineRule="auto"/>
        <w:ind w:firstLine="709"/>
        <w:jc w:val="both"/>
        <w:rPr>
          <w:rFonts w:ascii="Times New Roman" w:hAnsi="Times New Roman" w:cs="Times New Roman"/>
          <w:b/>
          <w:sz w:val="26"/>
          <w:szCs w:val="26"/>
          <w:u w:val="single"/>
        </w:rPr>
      </w:pPr>
    </w:p>
    <w:p w:rsidR="001167F6" w:rsidRPr="001167F6" w:rsidRDefault="001167F6" w:rsidP="001167F6">
      <w:pPr>
        <w:tabs>
          <w:tab w:val="left" w:pos="1800"/>
        </w:tabs>
        <w:spacing w:after="0" w:line="360" w:lineRule="auto"/>
        <w:ind w:firstLine="709"/>
        <w:jc w:val="both"/>
        <w:rPr>
          <w:rFonts w:ascii="Times New Roman" w:hAnsi="Times New Roman" w:cs="Times New Roman"/>
          <w:sz w:val="26"/>
          <w:szCs w:val="26"/>
          <w:u w:val="single"/>
        </w:rPr>
      </w:pPr>
      <w:r w:rsidRPr="001167F6">
        <w:rPr>
          <w:rFonts w:ascii="Times New Roman" w:hAnsi="Times New Roman" w:cs="Times New Roman"/>
          <w:b/>
          <w:sz w:val="26"/>
          <w:szCs w:val="26"/>
          <w:u w:val="single"/>
        </w:rPr>
        <w:t>Теплоснабжение</w:t>
      </w:r>
    </w:p>
    <w:p w:rsidR="001167F6" w:rsidRPr="002830B2" w:rsidRDefault="001167F6" w:rsidP="001167F6">
      <w:pPr>
        <w:spacing w:after="0" w:line="360" w:lineRule="auto"/>
        <w:ind w:firstLine="709"/>
        <w:jc w:val="both"/>
        <w:rPr>
          <w:rFonts w:ascii="Times New Roman" w:hAnsi="Times New Roman" w:cs="Times New Roman"/>
          <w:b/>
          <w:i/>
          <w:sz w:val="26"/>
          <w:szCs w:val="26"/>
        </w:rPr>
      </w:pPr>
      <w:r w:rsidRPr="001167F6">
        <w:rPr>
          <w:rFonts w:ascii="Times New Roman" w:hAnsi="Times New Roman" w:cs="Times New Roman"/>
          <w:b/>
          <w:i/>
          <w:sz w:val="26"/>
          <w:szCs w:val="26"/>
        </w:rPr>
        <w:t>Существующее положение</w:t>
      </w:r>
    </w:p>
    <w:p w:rsidR="001167F6" w:rsidRPr="001167F6" w:rsidRDefault="001167F6" w:rsidP="001167F6">
      <w:pPr>
        <w:spacing w:after="0" w:line="360" w:lineRule="auto"/>
        <w:ind w:firstLine="709"/>
        <w:jc w:val="both"/>
        <w:rPr>
          <w:rFonts w:ascii="Times New Roman" w:hAnsi="Times New Roman" w:cs="Times New Roman"/>
          <w:sz w:val="26"/>
          <w:szCs w:val="26"/>
        </w:rPr>
      </w:pPr>
      <w:r w:rsidRPr="002830B2">
        <w:rPr>
          <w:rFonts w:ascii="Times New Roman" w:hAnsi="Times New Roman" w:cs="Times New Roman"/>
          <w:sz w:val="26"/>
          <w:szCs w:val="26"/>
        </w:rPr>
        <w:t>Теплоснабжение с. Шебалино осуществляется от МУП «Энергетик». В селе</w:t>
      </w:r>
      <w:r w:rsidRPr="001167F6">
        <w:rPr>
          <w:rFonts w:ascii="Times New Roman" w:hAnsi="Times New Roman" w:cs="Times New Roman"/>
          <w:sz w:val="26"/>
          <w:szCs w:val="26"/>
        </w:rPr>
        <w:t xml:space="preserve"> Шебалино имеется одна котельная. Характеристика котельной приведена в таблице 2</w:t>
      </w:r>
      <w:r w:rsidR="00415DFE">
        <w:rPr>
          <w:rFonts w:ascii="Times New Roman" w:hAnsi="Times New Roman" w:cs="Times New Roman"/>
          <w:sz w:val="26"/>
          <w:szCs w:val="26"/>
        </w:rPr>
        <w:t>0</w:t>
      </w:r>
      <w:r w:rsidRPr="001167F6">
        <w:rPr>
          <w:rFonts w:ascii="Times New Roman" w:hAnsi="Times New Roman" w:cs="Times New Roman"/>
          <w:sz w:val="26"/>
          <w:szCs w:val="26"/>
        </w:rPr>
        <w:t>.</w:t>
      </w:r>
    </w:p>
    <w:p w:rsidR="009049B9" w:rsidRDefault="009049B9" w:rsidP="001167F6">
      <w:pPr>
        <w:spacing w:after="0" w:line="360" w:lineRule="auto"/>
        <w:ind w:firstLine="709"/>
        <w:jc w:val="right"/>
        <w:rPr>
          <w:rFonts w:ascii="Times New Roman" w:hAnsi="Times New Roman" w:cs="Times New Roman"/>
        </w:rPr>
      </w:pPr>
    </w:p>
    <w:p w:rsidR="001167F6" w:rsidRPr="001167F6" w:rsidRDefault="001167F6" w:rsidP="001167F6">
      <w:pPr>
        <w:spacing w:after="0" w:line="360" w:lineRule="auto"/>
        <w:ind w:firstLine="709"/>
        <w:jc w:val="right"/>
        <w:rPr>
          <w:rFonts w:ascii="Times New Roman" w:hAnsi="Times New Roman" w:cs="Times New Roman"/>
        </w:rPr>
      </w:pPr>
      <w:r w:rsidRPr="001167F6">
        <w:rPr>
          <w:rFonts w:ascii="Times New Roman" w:hAnsi="Times New Roman" w:cs="Times New Roman"/>
        </w:rPr>
        <w:lastRenderedPageBreak/>
        <w:t>Таблица 2</w:t>
      </w:r>
      <w:r w:rsidR="00415DFE">
        <w:rPr>
          <w:rFonts w:ascii="Times New Roman" w:hAnsi="Times New Roman" w:cs="Times New Roman"/>
        </w:rPr>
        <w:t>0</w:t>
      </w:r>
    </w:p>
    <w:p w:rsidR="001167F6" w:rsidRPr="001167F6" w:rsidRDefault="001167F6" w:rsidP="001167F6">
      <w:pPr>
        <w:spacing w:after="0" w:line="360" w:lineRule="auto"/>
        <w:ind w:firstLine="709"/>
        <w:jc w:val="center"/>
        <w:rPr>
          <w:rFonts w:ascii="Times New Roman" w:hAnsi="Times New Roman" w:cs="Times New Roman"/>
        </w:rPr>
      </w:pPr>
      <w:r w:rsidRPr="001167F6">
        <w:rPr>
          <w:rFonts w:ascii="Times New Roman" w:hAnsi="Times New Roman" w:cs="Times New Roman"/>
        </w:rPr>
        <w:t>Характеристика котельной с. Шебалино</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1701"/>
        <w:gridCol w:w="992"/>
        <w:gridCol w:w="851"/>
        <w:gridCol w:w="1134"/>
        <w:gridCol w:w="850"/>
        <w:gridCol w:w="1276"/>
        <w:gridCol w:w="992"/>
        <w:gridCol w:w="851"/>
      </w:tblGrid>
      <w:tr w:rsidR="001167F6" w:rsidRPr="001167F6" w:rsidTr="00AB278C">
        <w:trPr>
          <w:trHeight w:val="1576"/>
        </w:trPr>
        <w:tc>
          <w:tcPr>
            <w:tcW w:w="709" w:type="dxa"/>
            <w:vAlign w:val="center"/>
          </w:tcPr>
          <w:p w:rsidR="001167F6" w:rsidRPr="001167F6" w:rsidRDefault="001167F6" w:rsidP="001167F6">
            <w:pPr>
              <w:spacing w:after="0" w:line="360" w:lineRule="auto"/>
              <w:jc w:val="center"/>
              <w:rPr>
                <w:rFonts w:ascii="Times New Roman" w:hAnsi="Times New Roman" w:cs="Times New Roman"/>
              </w:rPr>
            </w:pPr>
            <w:r w:rsidRPr="001167F6">
              <w:rPr>
                <w:rFonts w:ascii="Times New Roman" w:hAnsi="Times New Roman" w:cs="Times New Roman"/>
              </w:rPr>
              <w:t>№ п/п</w:t>
            </w:r>
          </w:p>
        </w:tc>
        <w:tc>
          <w:tcPr>
            <w:tcW w:w="1701" w:type="dxa"/>
            <w:vAlign w:val="center"/>
          </w:tcPr>
          <w:p w:rsidR="001167F6" w:rsidRPr="001167F6" w:rsidRDefault="001167F6" w:rsidP="001167F6">
            <w:pPr>
              <w:spacing w:after="0" w:line="360" w:lineRule="auto"/>
              <w:jc w:val="center"/>
              <w:rPr>
                <w:rFonts w:ascii="Times New Roman" w:hAnsi="Times New Roman" w:cs="Times New Roman"/>
              </w:rPr>
            </w:pPr>
            <w:r w:rsidRPr="001167F6">
              <w:rPr>
                <w:rFonts w:ascii="Times New Roman" w:hAnsi="Times New Roman" w:cs="Times New Roman"/>
              </w:rPr>
              <w:t>Наименование</w:t>
            </w:r>
          </w:p>
        </w:tc>
        <w:tc>
          <w:tcPr>
            <w:tcW w:w="992" w:type="dxa"/>
            <w:vAlign w:val="center"/>
          </w:tcPr>
          <w:p w:rsidR="001167F6" w:rsidRPr="001167F6" w:rsidRDefault="001167F6" w:rsidP="001167F6">
            <w:pPr>
              <w:spacing w:after="0" w:line="360" w:lineRule="auto"/>
              <w:jc w:val="center"/>
              <w:rPr>
                <w:rFonts w:ascii="Times New Roman" w:hAnsi="Times New Roman" w:cs="Times New Roman"/>
              </w:rPr>
            </w:pPr>
            <w:r w:rsidRPr="001167F6">
              <w:rPr>
                <w:rFonts w:ascii="Times New Roman" w:hAnsi="Times New Roman" w:cs="Times New Roman"/>
              </w:rPr>
              <w:t>Марка котлов</w:t>
            </w:r>
          </w:p>
        </w:tc>
        <w:tc>
          <w:tcPr>
            <w:tcW w:w="851" w:type="dxa"/>
            <w:vAlign w:val="center"/>
          </w:tcPr>
          <w:p w:rsidR="001167F6" w:rsidRPr="001167F6" w:rsidRDefault="001167F6" w:rsidP="001167F6">
            <w:pPr>
              <w:spacing w:after="0" w:line="360" w:lineRule="auto"/>
              <w:ind w:firstLine="34"/>
              <w:jc w:val="center"/>
              <w:rPr>
                <w:rFonts w:ascii="Times New Roman" w:hAnsi="Times New Roman" w:cs="Times New Roman"/>
              </w:rPr>
            </w:pPr>
            <w:r w:rsidRPr="001167F6">
              <w:rPr>
                <w:rFonts w:ascii="Times New Roman" w:hAnsi="Times New Roman" w:cs="Times New Roman"/>
              </w:rPr>
              <w:t>Количество котлов</w:t>
            </w:r>
          </w:p>
        </w:tc>
        <w:tc>
          <w:tcPr>
            <w:tcW w:w="1134" w:type="dxa"/>
            <w:vAlign w:val="center"/>
          </w:tcPr>
          <w:p w:rsidR="001167F6" w:rsidRPr="001167F6" w:rsidRDefault="001167F6" w:rsidP="001167F6">
            <w:pPr>
              <w:spacing w:after="0" w:line="360" w:lineRule="auto"/>
              <w:jc w:val="center"/>
              <w:rPr>
                <w:rFonts w:ascii="Times New Roman" w:hAnsi="Times New Roman" w:cs="Times New Roman"/>
              </w:rPr>
            </w:pPr>
            <w:r w:rsidRPr="001167F6">
              <w:rPr>
                <w:rFonts w:ascii="Times New Roman" w:hAnsi="Times New Roman" w:cs="Times New Roman"/>
              </w:rPr>
              <w:t>Марка насосов</w:t>
            </w:r>
          </w:p>
        </w:tc>
        <w:tc>
          <w:tcPr>
            <w:tcW w:w="850" w:type="dxa"/>
            <w:vAlign w:val="center"/>
          </w:tcPr>
          <w:p w:rsidR="001167F6" w:rsidRPr="001167F6" w:rsidRDefault="001167F6" w:rsidP="00AB278C">
            <w:pPr>
              <w:spacing w:after="0" w:line="360" w:lineRule="auto"/>
              <w:jc w:val="center"/>
              <w:rPr>
                <w:rFonts w:ascii="Times New Roman" w:hAnsi="Times New Roman" w:cs="Times New Roman"/>
              </w:rPr>
            </w:pPr>
            <w:r w:rsidRPr="001167F6">
              <w:rPr>
                <w:rFonts w:ascii="Times New Roman" w:hAnsi="Times New Roman" w:cs="Times New Roman"/>
              </w:rPr>
              <w:t>Мощность, Гкал/час</w:t>
            </w:r>
          </w:p>
        </w:tc>
        <w:tc>
          <w:tcPr>
            <w:tcW w:w="1276" w:type="dxa"/>
            <w:vAlign w:val="center"/>
          </w:tcPr>
          <w:p w:rsidR="001167F6" w:rsidRPr="001167F6" w:rsidRDefault="001167F6" w:rsidP="00AB278C">
            <w:pPr>
              <w:spacing w:after="0" w:line="360" w:lineRule="auto"/>
              <w:jc w:val="center"/>
              <w:rPr>
                <w:rFonts w:ascii="Times New Roman" w:hAnsi="Times New Roman" w:cs="Times New Roman"/>
              </w:rPr>
            </w:pPr>
            <w:r w:rsidRPr="001167F6">
              <w:rPr>
                <w:rFonts w:ascii="Times New Roman" w:hAnsi="Times New Roman" w:cs="Times New Roman"/>
              </w:rPr>
              <w:t>Протяженность сетей, км</w:t>
            </w:r>
          </w:p>
        </w:tc>
        <w:tc>
          <w:tcPr>
            <w:tcW w:w="992" w:type="dxa"/>
            <w:vAlign w:val="center"/>
          </w:tcPr>
          <w:p w:rsidR="001167F6" w:rsidRPr="001167F6" w:rsidRDefault="001167F6" w:rsidP="00AB278C">
            <w:pPr>
              <w:spacing w:after="0" w:line="360" w:lineRule="auto"/>
              <w:jc w:val="center"/>
              <w:rPr>
                <w:rFonts w:ascii="Times New Roman" w:hAnsi="Times New Roman" w:cs="Times New Roman"/>
              </w:rPr>
            </w:pPr>
            <w:r w:rsidRPr="001167F6">
              <w:rPr>
                <w:rFonts w:ascii="Times New Roman" w:hAnsi="Times New Roman" w:cs="Times New Roman"/>
              </w:rPr>
              <w:t>Дата ввода в эксплуатацию</w:t>
            </w:r>
          </w:p>
          <w:p w:rsidR="001167F6" w:rsidRPr="001167F6" w:rsidRDefault="001167F6" w:rsidP="00AB278C">
            <w:pPr>
              <w:spacing w:after="0" w:line="360" w:lineRule="auto"/>
              <w:jc w:val="center"/>
              <w:rPr>
                <w:rFonts w:ascii="Times New Roman" w:hAnsi="Times New Roman" w:cs="Times New Roman"/>
              </w:rPr>
            </w:pPr>
            <w:r w:rsidRPr="001167F6">
              <w:rPr>
                <w:rFonts w:ascii="Times New Roman" w:hAnsi="Times New Roman" w:cs="Times New Roman"/>
              </w:rPr>
              <w:t>котлов</w:t>
            </w:r>
          </w:p>
        </w:tc>
        <w:tc>
          <w:tcPr>
            <w:tcW w:w="851" w:type="dxa"/>
            <w:vAlign w:val="center"/>
          </w:tcPr>
          <w:p w:rsidR="001167F6" w:rsidRPr="001167F6" w:rsidRDefault="001167F6" w:rsidP="00AB278C">
            <w:pPr>
              <w:spacing w:after="0" w:line="360" w:lineRule="auto"/>
              <w:jc w:val="center"/>
              <w:rPr>
                <w:rFonts w:ascii="Times New Roman" w:hAnsi="Times New Roman" w:cs="Times New Roman"/>
                <w:vertAlign w:val="superscript"/>
              </w:rPr>
            </w:pPr>
            <w:r w:rsidRPr="001167F6">
              <w:rPr>
                <w:rFonts w:ascii="Times New Roman" w:hAnsi="Times New Roman" w:cs="Times New Roman"/>
              </w:rPr>
              <w:t>% физ. Износа (по паспорту)</w:t>
            </w:r>
          </w:p>
        </w:tc>
      </w:tr>
      <w:tr w:rsidR="001167F6" w:rsidRPr="001167F6" w:rsidTr="00AB278C">
        <w:trPr>
          <w:trHeight w:val="345"/>
        </w:trPr>
        <w:tc>
          <w:tcPr>
            <w:tcW w:w="709" w:type="dxa"/>
            <w:vAlign w:val="center"/>
          </w:tcPr>
          <w:p w:rsidR="001167F6" w:rsidRPr="001167F6" w:rsidRDefault="001167F6" w:rsidP="001167F6">
            <w:pPr>
              <w:spacing w:after="0" w:line="360" w:lineRule="auto"/>
              <w:jc w:val="center"/>
              <w:rPr>
                <w:rFonts w:ascii="Times New Roman" w:hAnsi="Times New Roman" w:cs="Times New Roman"/>
              </w:rPr>
            </w:pPr>
            <w:r w:rsidRPr="001167F6">
              <w:rPr>
                <w:rFonts w:ascii="Times New Roman" w:hAnsi="Times New Roman" w:cs="Times New Roman"/>
              </w:rPr>
              <w:t>1</w:t>
            </w:r>
          </w:p>
        </w:tc>
        <w:tc>
          <w:tcPr>
            <w:tcW w:w="1701" w:type="dxa"/>
            <w:vAlign w:val="center"/>
          </w:tcPr>
          <w:p w:rsidR="001167F6" w:rsidRPr="001167F6" w:rsidRDefault="001167F6" w:rsidP="001167F6">
            <w:pPr>
              <w:shd w:val="clear" w:color="auto" w:fill="FFFFFF"/>
              <w:spacing w:after="0" w:line="360" w:lineRule="auto"/>
              <w:rPr>
                <w:rFonts w:ascii="Times New Roman" w:hAnsi="Times New Roman" w:cs="Times New Roman"/>
              </w:rPr>
            </w:pPr>
            <w:r w:rsidRPr="001167F6">
              <w:rPr>
                <w:rFonts w:ascii="Times New Roman" w:hAnsi="Times New Roman" w:cs="Times New Roman"/>
              </w:rPr>
              <w:t>Центральная котельная,</w:t>
            </w:r>
          </w:p>
          <w:p w:rsidR="001167F6" w:rsidRPr="001167F6" w:rsidRDefault="001167F6" w:rsidP="001167F6">
            <w:pPr>
              <w:shd w:val="clear" w:color="auto" w:fill="FFFFFF"/>
              <w:spacing w:after="0" w:line="360" w:lineRule="auto"/>
              <w:rPr>
                <w:rFonts w:ascii="Times New Roman" w:hAnsi="Times New Roman" w:cs="Times New Roman"/>
              </w:rPr>
            </w:pPr>
            <w:r w:rsidRPr="001167F6">
              <w:rPr>
                <w:rFonts w:ascii="Times New Roman" w:hAnsi="Times New Roman" w:cs="Times New Roman"/>
              </w:rPr>
              <w:t>пер. Больничный</w:t>
            </w:r>
          </w:p>
        </w:tc>
        <w:tc>
          <w:tcPr>
            <w:tcW w:w="992" w:type="dxa"/>
            <w:vAlign w:val="center"/>
          </w:tcPr>
          <w:p w:rsidR="001167F6" w:rsidRPr="001167F6" w:rsidRDefault="001167F6" w:rsidP="001167F6">
            <w:pPr>
              <w:spacing w:after="0" w:line="360" w:lineRule="auto"/>
              <w:rPr>
                <w:rFonts w:ascii="Times New Roman" w:hAnsi="Times New Roman" w:cs="Times New Roman"/>
              </w:rPr>
            </w:pPr>
            <w:r w:rsidRPr="001167F6">
              <w:rPr>
                <w:rFonts w:ascii="Times New Roman" w:hAnsi="Times New Roman" w:cs="Times New Roman"/>
              </w:rPr>
              <w:t>КВ-1,1</w:t>
            </w:r>
          </w:p>
          <w:p w:rsidR="001167F6" w:rsidRPr="001167F6" w:rsidRDefault="001167F6" w:rsidP="001167F6">
            <w:pPr>
              <w:spacing w:after="0" w:line="360" w:lineRule="auto"/>
              <w:rPr>
                <w:rFonts w:ascii="Times New Roman" w:hAnsi="Times New Roman" w:cs="Times New Roman"/>
              </w:rPr>
            </w:pPr>
            <w:r w:rsidRPr="001167F6">
              <w:rPr>
                <w:rFonts w:ascii="Times New Roman" w:hAnsi="Times New Roman" w:cs="Times New Roman"/>
              </w:rPr>
              <w:t>КВ-1,45</w:t>
            </w:r>
          </w:p>
        </w:tc>
        <w:tc>
          <w:tcPr>
            <w:tcW w:w="851" w:type="dxa"/>
            <w:vAlign w:val="center"/>
          </w:tcPr>
          <w:p w:rsidR="001167F6" w:rsidRPr="001167F6" w:rsidRDefault="001167F6" w:rsidP="001167F6">
            <w:pPr>
              <w:spacing w:after="0" w:line="360" w:lineRule="auto"/>
              <w:ind w:firstLine="34"/>
              <w:jc w:val="center"/>
              <w:rPr>
                <w:rFonts w:ascii="Times New Roman" w:hAnsi="Times New Roman" w:cs="Times New Roman"/>
              </w:rPr>
            </w:pPr>
            <w:r w:rsidRPr="001167F6">
              <w:rPr>
                <w:rFonts w:ascii="Times New Roman" w:hAnsi="Times New Roman" w:cs="Times New Roman"/>
              </w:rPr>
              <w:t>1</w:t>
            </w:r>
          </w:p>
          <w:p w:rsidR="001167F6" w:rsidRPr="001167F6" w:rsidRDefault="001167F6" w:rsidP="001167F6">
            <w:pPr>
              <w:spacing w:after="0" w:line="360" w:lineRule="auto"/>
              <w:ind w:firstLine="34"/>
              <w:jc w:val="center"/>
              <w:rPr>
                <w:rFonts w:ascii="Times New Roman" w:hAnsi="Times New Roman" w:cs="Times New Roman"/>
              </w:rPr>
            </w:pPr>
            <w:r w:rsidRPr="001167F6">
              <w:rPr>
                <w:rFonts w:ascii="Times New Roman" w:hAnsi="Times New Roman" w:cs="Times New Roman"/>
              </w:rPr>
              <w:t>1</w:t>
            </w:r>
          </w:p>
        </w:tc>
        <w:tc>
          <w:tcPr>
            <w:tcW w:w="1134" w:type="dxa"/>
            <w:vAlign w:val="center"/>
          </w:tcPr>
          <w:p w:rsidR="001167F6" w:rsidRPr="001167F6" w:rsidRDefault="001167F6" w:rsidP="001167F6">
            <w:pPr>
              <w:spacing w:after="0" w:line="360" w:lineRule="auto"/>
              <w:jc w:val="center"/>
              <w:rPr>
                <w:rFonts w:ascii="Times New Roman" w:hAnsi="Times New Roman" w:cs="Times New Roman"/>
              </w:rPr>
            </w:pPr>
            <w:r w:rsidRPr="001167F6">
              <w:rPr>
                <w:rFonts w:ascii="Times New Roman" w:hAnsi="Times New Roman" w:cs="Times New Roman"/>
              </w:rPr>
              <w:t>К</w:t>
            </w:r>
          </w:p>
          <w:p w:rsidR="001167F6" w:rsidRPr="001167F6" w:rsidRDefault="001167F6" w:rsidP="001167F6">
            <w:pPr>
              <w:spacing w:after="0" w:line="360" w:lineRule="auto"/>
              <w:jc w:val="center"/>
              <w:rPr>
                <w:rFonts w:ascii="Times New Roman" w:hAnsi="Times New Roman" w:cs="Times New Roman"/>
              </w:rPr>
            </w:pPr>
            <w:r w:rsidRPr="001167F6">
              <w:rPr>
                <w:rFonts w:ascii="Times New Roman" w:hAnsi="Times New Roman" w:cs="Times New Roman"/>
              </w:rPr>
              <w:t>100-160</w:t>
            </w:r>
          </w:p>
        </w:tc>
        <w:tc>
          <w:tcPr>
            <w:tcW w:w="850" w:type="dxa"/>
            <w:vAlign w:val="center"/>
          </w:tcPr>
          <w:p w:rsidR="001167F6" w:rsidRPr="001167F6" w:rsidRDefault="001167F6" w:rsidP="00AB278C">
            <w:pPr>
              <w:spacing w:after="0" w:line="360" w:lineRule="auto"/>
              <w:jc w:val="center"/>
              <w:rPr>
                <w:rFonts w:ascii="Times New Roman" w:hAnsi="Times New Roman" w:cs="Times New Roman"/>
              </w:rPr>
            </w:pPr>
            <w:r w:rsidRPr="001167F6">
              <w:rPr>
                <w:rFonts w:ascii="Times New Roman" w:hAnsi="Times New Roman" w:cs="Times New Roman"/>
              </w:rPr>
              <w:t>7,0</w:t>
            </w:r>
          </w:p>
        </w:tc>
        <w:tc>
          <w:tcPr>
            <w:tcW w:w="1276" w:type="dxa"/>
            <w:vAlign w:val="center"/>
          </w:tcPr>
          <w:p w:rsidR="001167F6" w:rsidRPr="001167F6" w:rsidRDefault="001167F6" w:rsidP="00AB278C">
            <w:pPr>
              <w:spacing w:after="0" w:line="360" w:lineRule="auto"/>
              <w:jc w:val="center"/>
              <w:rPr>
                <w:rFonts w:ascii="Times New Roman" w:hAnsi="Times New Roman" w:cs="Times New Roman"/>
              </w:rPr>
            </w:pPr>
            <w:r w:rsidRPr="001167F6">
              <w:rPr>
                <w:rFonts w:ascii="Times New Roman" w:hAnsi="Times New Roman" w:cs="Times New Roman"/>
              </w:rPr>
              <w:t>1,1</w:t>
            </w:r>
          </w:p>
        </w:tc>
        <w:tc>
          <w:tcPr>
            <w:tcW w:w="992" w:type="dxa"/>
            <w:vAlign w:val="center"/>
          </w:tcPr>
          <w:p w:rsidR="001167F6" w:rsidRPr="001167F6" w:rsidRDefault="001167F6" w:rsidP="00AB278C">
            <w:pPr>
              <w:spacing w:after="0" w:line="360" w:lineRule="auto"/>
              <w:jc w:val="center"/>
              <w:rPr>
                <w:rFonts w:ascii="Times New Roman" w:hAnsi="Times New Roman" w:cs="Times New Roman"/>
              </w:rPr>
            </w:pPr>
            <w:r w:rsidRPr="001167F6">
              <w:rPr>
                <w:rFonts w:ascii="Times New Roman" w:hAnsi="Times New Roman" w:cs="Times New Roman"/>
              </w:rPr>
              <w:t>1987</w:t>
            </w:r>
          </w:p>
        </w:tc>
        <w:tc>
          <w:tcPr>
            <w:tcW w:w="851" w:type="dxa"/>
            <w:vAlign w:val="center"/>
          </w:tcPr>
          <w:p w:rsidR="001167F6" w:rsidRPr="001167F6" w:rsidRDefault="001167F6" w:rsidP="00AB278C">
            <w:pPr>
              <w:spacing w:after="0" w:line="360" w:lineRule="auto"/>
              <w:jc w:val="center"/>
              <w:rPr>
                <w:rFonts w:ascii="Times New Roman" w:hAnsi="Times New Roman" w:cs="Times New Roman"/>
              </w:rPr>
            </w:pPr>
            <w:r w:rsidRPr="001167F6">
              <w:rPr>
                <w:rFonts w:ascii="Times New Roman" w:hAnsi="Times New Roman" w:cs="Times New Roman"/>
              </w:rPr>
              <w:t>35</w:t>
            </w:r>
          </w:p>
        </w:tc>
      </w:tr>
    </w:tbl>
    <w:p w:rsidR="001167F6" w:rsidRPr="001167F6" w:rsidRDefault="001167F6" w:rsidP="00AB278C">
      <w:pPr>
        <w:spacing w:after="0" w:line="360" w:lineRule="auto"/>
        <w:ind w:firstLine="709"/>
        <w:jc w:val="both"/>
        <w:rPr>
          <w:rFonts w:ascii="Times New Roman" w:hAnsi="Times New Roman" w:cs="Times New Roman"/>
          <w:sz w:val="26"/>
          <w:szCs w:val="26"/>
        </w:rPr>
      </w:pPr>
    </w:p>
    <w:p w:rsidR="001167F6" w:rsidRPr="001167F6" w:rsidRDefault="001167F6" w:rsidP="00AB278C">
      <w:pPr>
        <w:spacing w:after="0" w:line="360" w:lineRule="auto"/>
        <w:ind w:firstLine="709"/>
        <w:jc w:val="both"/>
        <w:rPr>
          <w:rFonts w:ascii="Times New Roman" w:hAnsi="Times New Roman" w:cs="Times New Roman"/>
          <w:sz w:val="26"/>
          <w:szCs w:val="26"/>
        </w:rPr>
      </w:pPr>
      <w:r w:rsidRPr="001167F6">
        <w:rPr>
          <w:rFonts w:ascii="Times New Roman" w:hAnsi="Times New Roman" w:cs="Times New Roman"/>
          <w:sz w:val="26"/>
          <w:szCs w:val="26"/>
        </w:rPr>
        <w:t xml:space="preserve">Котельная отапливает здания Дома культуры, школы, администрации, врачебной амбулатории, а также 4 многоквартирных дома и 6 индивидуальных жилых домов.  В качестве топлива используются каменные угли. В настоящее время источник теплоснабжения является устаревшей моделью с низкими технико-экономическими показателями, не отвечающими современным требованиям к котлам подобного класса. </w:t>
      </w:r>
    </w:p>
    <w:p w:rsidR="001167F6" w:rsidRPr="001167F6" w:rsidRDefault="001167F6" w:rsidP="00AB278C">
      <w:pPr>
        <w:spacing w:after="0" w:line="360" w:lineRule="auto"/>
        <w:ind w:firstLine="709"/>
        <w:jc w:val="both"/>
        <w:rPr>
          <w:rFonts w:ascii="Times New Roman" w:hAnsi="Times New Roman" w:cs="Times New Roman"/>
          <w:sz w:val="26"/>
          <w:szCs w:val="26"/>
        </w:rPr>
      </w:pPr>
      <w:r w:rsidRPr="001167F6">
        <w:rPr>
          <w:rFonts w:ascii="Times New Roman" w:hAnsi="Times New Roman" w:cs="Times New Roman"/>
          <w:sz w:val="26"/>
          <w:szCs w:val="26"/>
        </w:rPr>
        <w:t>Общая протяженность сетей теплоснабжения в с. Шебалино составляет 1,1 км.</w:t>
      </w:r>
    </w:p>
    <w:p w:rsidR="001167F6" w:rsidRPr="001167F6" w:rsidRDefault="001167F6" w:rsidP="00AB278C">
      <w:pPr>
        <w:spacing w:after="0" w:line="360" w:lineRule="auto"/>
        <w:ind w:firstLine="709"/>
        <w:jc w:val="both"/>
        <w:rPr>
          <w:rFonts w:ascii="Times New Roman" w:hAnsi="Times New Roman" w:cs="Times New Roman"/>
          <w:sz w:val="26"/>
          <w:szCs w:val="26"/>
        </w:rPr>
      </w:pPr>
      <w:r w:rsidRPr="001167F6">
        <w:rPr>
          <w:rFonts w:ascii="Times New Roman" w:hAnsi="Times New Roman" w:cs="Times New Roman"/>
          <w:sz w:val="26"/>
          <w:szCs w:val="26"/>
        </w:rPr>
        <w:t>В поселке Степной объекты теплоснабжения отсутствуют.</w:t>
      </w:r>
    </w:p>
    <w:p w:rsidR="001167F6" w:rsidRPr="001167F6" w:rsidRDefault="001167F6" w:rsidP="00AB278C">
      <w:pPr>
        <w:spacing w:after="0" w:line="360" w:lineRule="auto"/>
        <w:ind w:firstLine="709"/>
        <w:jc w:val="both"/>
        <w:rPr>
          <w:rFonts w:ascii="Times New Roman" w:hAnsi="Times New Roman" w:cs="Times New Roman"/>
          <w:sz w:val="26"/>
          <w:szCs w:val="26"/>
          <w:highlight w:val="lightGray"/>
        </w:rPr>
      </w:pPr>
    </w:p>
    <w:p w:rsidR="001167F6" w:rsidRPr="001167F6" w:rsidRDefault="001167F6" w:rsidP="00AB278C">
      <w:pPr>
        <w:spacing w:after="0" w:line="360" w:lineRule="auto"/>
        <w:ind w:firstLine="709"/>
        <w:jc w:val="both"/>
        <w:rPr>
          <w:rFonts w:ascii="Times New Roman" w:hAnsi="Times New Roman" w:cs="Times New Roman"/>
          <w:b/>
          <w:i/>
          <w:sz w:val="26"/>
          <w:szCs w:val="26"/>
        </w:rPr>
      </w:pPr>
      <w:r w:rsidRPr="001167F6">
        <w:rPr>
          <w:rFonts w:ascii="Times New Roman" w:hAnsi="Times New Roman" w:cs="Times New Roman"/>
          <w:b/>
          <w:i/>
          <w:sz w:val="26"/>
          <w:szCs w:val="26"/>
        </w:rPr>
        <w:t>Проектные решения</w:t>
      </w:r>
    </w:p>
    <w:p w:rsidR="001167F6" w:rsidRPr="001167F6" w:rsidRDefault="001167F6" w:rsidP="00AB278C">
      <w:pPr>
        <w:spacing w:after="0" w:line="360" w:lineRule="auto"/>
        <w:ind w:firstLine="709"/>
        <w:jc w:val="both"/>
        <w:rPr>
          <w:rFonts w:ascii="Times New Roman" w:hAnsi="Times New Roman" w:cs="Times New Roman"/>
          <w:sz w:val="26"/>
          <w:szCs w:val="26"/>
        </w:rPr>
      </w:pPr>
      <w:r w:rsidRPr="001167F6">
        <w:rPr>
          <w:rFonts w:ascii="Times New Roman" w:hAnsi="Times New Roman" w:cs="Times New Roman"/>
          <w:sz w:val="26"/>
          <w:szCs w:val="26"/>
        </w:rPr>
        <w:t>Генеральным планом предлагается постепенная модернизация существующей централизованной системы теплоснабжения путем перехода к локальным системам.</w:t>
      </w:r>
    </w:p>
    <w:p w:rsidR="001167F6" w:rsidRPr="001167F6" w:rsidRDefault="001167F6" w:rsidP="00AB278C">
      <w:pPr>
        <w:spacing w:after="0" w:line="360" w:lineRule="auto"/>
        <w:ind w:firstLine="709"/>
        <w:jc w:val="both"/>
        <w:rPr>
          <w:rFonts w:ascii="Times New Roman" w:hAnsi="Times New Roman" w:cs="Times New Roman"/>
          <w:sz w:val="26"/>
          <w:szCs w:val="26"/>
        </w:rPr>
      </w:pPr>
      <w:r w:rsidRPr="001167F6">
        <w:rPr>
          <w:rFonts w:ascii="Times New Roman" w:hAnsi="Times New Roman" w:cs="Times New Roman"/>
          <w:sz w:val="26"/>
          <w:szCs w:val="26"/>
        </w:rPr>
        <w:t>Тепловые нагрузки жилищно-коммунального сектора определены в соответствии со СНиП 2.04.07-86</w:t>
      </w:r>
      <w:r w:rsidRPr="001167F6">
        <w:rPr>
          <w:rFonts w:ascii="Times New Roman" w:hAnsi="Times New Roman" w:cs="Times New Roman"/>
          <w:sz w:val="26"/>
          <w:szCs w:val="26"/>
          <w:vertAlign w:val="superscript"/>
        </w:rPr>
        <w:t xml:space="preserve">* </w:t>
      </w:r>
      <w:r w:rsidRPr="001167F6">
        <w:rPr>
          <w:rFonts w:ascii="Times New Roman" w:hAnsi="Times New Roman" w:cs="Times New Roman"/>
          <w:sz w:val="26"/>
          <w:szCs w:val="26"/>
        </w:rPr>
        <w:t>«Тепловые сети» и СП 41-104-200 «Проектирование автономных источников теплоснабжения».</w:t>
      </w:r>
    </w:p>
    <w:p w:rsidR="001167F6" w:rsidRPr="001167F6" w:rsidRDefault="001167F6" w:rsidP="00AB278C">
      <w:pPr>
        <w:spacing w:after="0" w:line="360" w:lineRule="auto"/>
        <w:ind w:firstLine="709"/>
        <w:jc w:val="both"/>
        <w:rPr>
          <w:rFonts w:ascii="Times New Roman" w:hAnsi="Times New Roman" w:cs="Times New Roman"/>
          <w:sz w:val="26"/>
          <w:szCs w:val="26"/>
        </w:rPr>
      </w:pPr>
      <w:r w:rsidRPr="001167F6">
        <w:rPr>
          <w:rFonts w:ascii="Times New Roman" w:hAnsi="Times New Roman" w:cs="Times New Roman"/>
          <w:sz w:val="26"/>
          <w:szCs w:val="26"/>
        </w:rPr>
        <w:t>Ориентировочные суммарные тепловые нагрузки на проектируемые объекты по сельсовету на расчетный срок – 1,</w:t>
      </w:r>
      <w:r w:rsidR="00415DFE">
        <w:rPr>
          <w:rFonts w:ascii="Times New Roman" w:hAnsi="Times New Roman" w:cs="Times New Roman"/>
          <w:sz w:val="26"/>
          <w:szCs w:val="26"/>
        </w:rPr>
        <w:t>21</w:t>
      </w:r>
      <w:r w:rsidRPr="001167F6">
        <w:rPr>
          <w:rFonts w:ascii="Times New Roman" w:hAnsi="Times New Roman" w:cs="Times New Roman"/>
          <w:sz w:val="26"/>
          <w:szCs w:val="26"/>
        </w:rPr>
        <w:t xml:space="preserve"> Гкал/час (таблица 2</w:t>
      </w:r>
      <w:r w:rsidR="00415DFE">
        <w:rPr>
          <w:rFonts w:ascii="Times New Roman" w:hAnsi="Times New Roman" w:cs="Times New Roman"/>
          <w:sz w:val="26"/>
          <w:szCs w:val="26"/>
        </w:rPr>
        <w:t>1</w:t>
      </w:r>
      <w:r w:rsidRPr="001167F6">
        <w:rPr>
          <w:rFonts w:ascii="Times New Roman" w:hAnsi="Times New Roman" w:cs="Times New Roman"/>
          <w:sz w:val="26"/>
          <w:szCs w:val="26"/>
        </w:rPr>
        <w:t>). На следующих стадиях проектирования данные тепловые нагрузки будут откорректированы.</w:t>
      </w:r>
    </w:p>
    <w:p w:rsidR="001167F6" w:rsidRDefault="001167F6" w:rsidP="00AB278C">
      <w:pPr>
        <w:spacing w:after="0" w:line="360" w:lineRule="auto"/>
        <w:ind w:firstLine="709"/>
        <w:jc w:val="both"/>
        <w:rPr>
          <w:rFonts w:ascii="Times New Roman" w:hAnsi="Times New Roman" w:cs="Times New Roman"/>
          <w:sz w:val="26"/>
          <w:szCs w:val="26"/>
        </w:rPr>
      </w:pPr>
      <w:r w:rsidRPr="001167F6">
        <w:rPr>
          <w:rFonts w:ascii="Times New Roman" w:hAnsi="Times New Roman" w:cs="Times New Roman"/>
          <w:sz w:val="26"/>
          <w:szCs w:val="26"/>
        </w:rPr>
        <w:lastRenderedPageBreak/>
        <w:t>В связи с отсутствием информации по существующим тепловым нагрузкам и возможности анализа данных показателей в разрезе населенных пунктов сельсовета, расчеты по теплоснабжению выполнены по укрупненным показателям на территорию сельсовета.</w:t>
      </w:r>
    </w:p>
    <w:p w:rsidR="001167F6" w:rsidRPr="00AB278C" w:rsidRDefault="001167F6" w:rsidP="001167F6">
      <w:pPr>
        <w:spacing w:after="0" w:line="360" w:lineRule="auto"/>
        <w:ind w:firstLine="709"/>
        <w:jc w:val="right"/>
        <w:rPr>
          <w:rFonts w:ascii="Times New Roman" w:hAnsi="Times New Roman" w:cs="Times New Roman"/>
        </w:rPr>
      </w:pPr>
      <w:r w:rsidRPr="00AB278C">
        <w:rPr>
          <w:rFonts w:ascii="Times New Roman" w:hAnsi="Times New Roman" w:cs="Times New Roman"/>
        </w:rPr>
        <w:t>Таблица 2</w:t>
      </w:r>
      <w:r w:rsidR="00415DFE">
        <w:rPr>
          <w:rFonts w:ascii="Times New Roman" w:hAnsi="Times New Roman" w:cs="Times New Roman"/>
        </w:rPr>
        <w:t>1</w:t>
      </w:r>
    </w:p>
    <w:p w:rsidR="001167F6" w:rsidRPr="00AB278C" w:rsidRDefault="001167F6" w:rsidP="001167F6">
      <w:pPr>
        <w:spacing w:after="0" w:line="360" w:lineRule="auto"/>
        <w:ind w:firstLine="709"/>
        <w:jc w:val="center"/>
        <w:rPr>
          <w:rFonts w:ascii="Times New Roman" w:hAnsi="Times New Roman" w:cs="Times New Roman"/>
        </w:rPr>
      </w:pPr>
      <w:r w:rsidRPr="00AB278C">
        <w:rPr>
          <w:rFonts w:ascii="Times New Roman" w:hAnsi="Times New Roman" w:cs="Times New Roman"/>
        </w:rPr>
        <w:t>Суммарные тепловые нагрузки по Шебалинскому сельсовету</w:t>
      </w:r>
    </w:p>
    <w:tbl>
      <w:tblPr>
        <w:tblW w:w="3946"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tblPr>
      <w:tblGrid>
        <w:gridCol w:w="1241"/>
        <w:gridCol w:w="4295"/>
        <w:gridCol w:w="2017"/>
      </w:tblGrid>
      <w:tr w:rsidR="001167F6" w:rsidRPr="00AB278C" w:rsidTr="007E1D6D">
        <w:trPr>
          <w:trHeight w:val="1114"/>
          <w:jc w:val="center"/>
        </w:trPr>
        <w:tc>
          <w:tcPr>
            <w:tcW w:w="822" w:type="pct"/>
            <w:tcBorders>
              <w:top w:val="double" w:sz="4" w:space="0" w:color="auto"/>
              <w:left w:val="double" w:sz="4" w:space="0" w:color="auto"/>
              <w:bottom w:val="double" w:sz="4" w:space="0" w:color="auto"/>
              <w:right w:val="single" w:sz="4" w:space="0" w:color="auto"/>
            </w:tcBorders>
            <w:shd w:val="clear" w:color="auto" w:fill="auto"/>
            <w:vAlign w:val="center"/>
          </w:tcPr>
          <w:p w:rsidR="001167F6" w:rsidRPr="00AB278C" w:rsidRDefault="00AB278C" w:rsidP="00AB278C">
            <w:pPr>
              <w:tabs>
                <w:tab w:val="left" w:pos="1440"/>
              </w:tabs>
              <w:spacing w:after="0" w:line="360" w:lineRule="auto"/>
              <w:jc w:val="center"/>
              <w:rPr>
                <w:rFonts w:ascii="Times New Roman" w:hAnsi="Times New Roman" w:cs="Times New Roman"/>
              </w:rPr>
            </w:pPr>
            <w:r w:rsidRPr="001167F6">
              <w:rPr>
                <w:rFonts w:ascii="Times New Roman" w:hAnsi="Times New Roman" w:cs="Times New Roman"/>
              </w:rPr>
              <w:t>№ п/п</w:t>
            </w:r>
          </w:p>
        </w:tc>
        <w:tc>
          <w:tcPr>
            <w:tcW w:w="2843" w:type="pct"/>
            <w:tcBorders>
              <w:top w:val="double" w:sz="4" w:space="0" w:color="auto"/>
              <w:left w:val="single" w:sz="4" w:space="0" w:color="auto"/>
              <w:bottom w:val="double" w:sz="4" w:space="0" w:color="auto"/>
              <w:right w:val="single" w:sz="4" w:space="0" w:color="auto"/>
            </w:tcBorders>
            <w:shd w:val="clear" w:color="auto" w:fill="FFFFFF"/>
            <w:vAlign w:val="center"/>
          </w:tcPr>
          <w:p w:rsidR="001167F6" w:rsidRPr="00AB278C" w:rsidRDefault="001167F6" w:rsidP="00AB278C">
            <w:pPr>
              <w:tabs>
                <w:tab w:val="left" w:pos="1440"/>
              </w:tabs>
              <w:spacing w:after="0" w:line="360" w:lineRule="auto"/>
              <w:ind w:firstLine="18"/>
              <w:jc w:val="center"/>
              <w:rPr>
                <w:rFonts w:ascii="Times New Roman" w:hAnsi="Times New Roman" w:cs="Times New Roman"/>
              </w:rPr>
            </w:pPr>
            <w:r w:rsidRPr="00AB278C">
              <w:rPr>
                <w:rFonts w:ascii="Times New Roman" w:hAnsi="Times New Roman" w:cs="Times New Roman"/>
              </w:rPr>
              <w:t>Потребители</w:t>
            </w:r>
          </w:p>
        </w:tc>
        <w:tc>
          <w:tcPr>
            <w:tcW w:w="1335" w:type="pct"/>
            <w:tcBorders>
              <w:top w:val="double" w:sz="4" w:space="0" w:color="auto"/>
              <w:left w:val="single" w:sz="4" w:space="0" w:color="auto"/>
              <w:bottom w:val="double" w:sz="4" w:space="0" w:color="auto"/>
              <w:right w:val="double" w:sz="4" w:space="0" w:color="auto"/>
            </w:tcBorders>
            <w:shd w:val="clear" w:color="auto" w:fill="auto"/>
            <w:vAlign w:val="center"/>
          </w:tcPr>
          <w:p w:rsidR="001167F6" w:rsidRPr="00AB278C" w:rsidRDefault="001167F6" w:rsidP="00AB278C">
            <w:pPr>
              <w:tabs>
                <w:tab w:val="left" w:pos="1440"/>
              </w:tabs>
              <w:spacing w:after="0" w:line="360" w:lineRule="auto"/>
              <w:jc w:val="center"/>
              <w:rPr>
                <w:rFonts w:ascii="Times New Roman" w:hAnsi="Times New Roman" w:cs="Times New Roman"/>
              </w:rPr>
            </w:pPr>
          </w:p>
          <w:p w:rsidR="001167F6" w:rsidRPr="00AB278C" w:rsidRDefault="001167F6" w:rsidP="00AB278C">
            <w:pPr>
              <w:tabs>
                <w:tab w:val="left" w:pos="1440"/>
              </w:tabs>
              <w:spacing w:after="0" w:line="360" w:lineRule="auto"/>
              <w:jc w:val="center"/>
              <w:rPr>
                <w:rFonts w:ascii="Times New Roman" w:hAnsi="Times New Roman" w:cs="Times New Roman"/>
              </w:rPr>
            </w:pPr>
            <w:r w:rsidRPr="00AB278C">
              <w:rPr>
                <w:rFonts w:ascii="Times New Roman" w:hAnsi="Times New Roman" w:cs="Times New Roman"/>
              </w:rPr>
              <w:t>Расчетный срок</w:t>
            </w:r>
          </w:p>
          <w:p w:rsidR="001167F6" w:rsidRPr="00AB278C" w:rsidRDefault="001167F6" w:rsidP="00AB278C">
            <w:pPr>
              <w:tabs>
                <w:tab w:val="left" w:pos="1440"/>
              </w:tabs>
              <w:spacing w:after="0" w:line="360" w:lineRule="auto"/>
              <w:jc w:val="center"/>
              <w:rPr>
                <w:rFonts w:ascii="Times New Roman" w:hAnsi="Times New Roman" w:cs="Times New Roman"/>
              </w:rPr>
            </w:pPr>
            <w:r w:rsidRPr="00AB278C">
              <w:rPr>
                <w:rFonts w:ascii="Times New Roman" w:hAnsi="Times New Roman" w:cs="Times New Roman"/>
              </w:rPr>
              <w:t>(204</w:t>
            </w:r>
            <w:r w:rsidR="008502C9">
              <w:rPr>
                <w:rFonts w:ascii="Times New Roman" w:hAnsi="Times New Roman" w:cs="Times New Roman"/>
              </w:rPr>
              <w:t xml:space="preserve">1 </w:t>
            </w:r>
            <w:r w:rsidRPr="00AB278C">
              <w:rPr>
                <w:rFonts w:ascii="Times New Roman" w:hAnsi="Times New Roman" w:cs="Times New Roman"/>
              </w:rPr>
              <w:t>г.)</w:t>
            </w:r>
          </w:p>
          <w:p w:rsidR="001167F6" w:rsidRPr="00AB278C" w:rsidRDefault="001167F6" w:rsidP="00AB278C">
            <w:pPr>
              <w:tabs>
                <w:tab w:val="left" w:pos="1440"/>
              </w:tabs>
              <w:spacing w:after="0" w:line="360" w:lineRule="auto"/>
              <w:jc w:val="center"/>
              <w:rPr>
                <w:rFonts w:ascii="Times New Roman" w:hAnsi="Times New Roman" w:cs="Times New Roman"/>
              </w:rPr>
            </w:pPr>
            <w:r w:rsidRPr="00AB278C">
              <w:rPr>
                <w:rFonts w:ascii="Times New Roman" w:hAnsi="Times New Roman" w:cs="Times New Roman"/>
              </w:rPr>
              <w:t>Гкал/час</w:t>
            </w:r>
          </w:p>
          <w:p w:rsidR="001167F6" w:rsidRPr="00AB278C" w:rsidRDefault="001167F6" w:rsidP="00AB278C">
            <w:pPr>
              <w:tabs>
                <w:tab w:val="left" w:pos="1440"/>
              </w:tabs>
              <w:spacing w:after="0" w:line="360" w:lineRule="auto"/>
              <w:jc w:val="center"/>
              <w:rPr>
                <w:rFonts w:ascii="Times New Roman" w:hAnsi="Times New Roman" w:cs="Times New Roman"/>
              </w:rPr>
            </w:pPr>
          </w:p>
        </w:tc>
      </w:tr>
      <w:tr w:rsidR="001167F6" w:rsidRPr="00AB278C" w:rsidTr="007E1D6D">
        <w:trPr>
          <w:jc w:val="center"/>
        </w:trPr>
        <w:tc>
          <w:tcPr>
            <w:tcW w:w="822" w:type="pct"/>
            <w:tcBorders>
              <w:top w:val="double" w:sz="4" w:space="0" w:color="auto"/>
              <w:left w:val="double" w:sz="4" w:space="0" w:color="auto"/>
              <w:bottom w:val="double" w:sz="4" w:space="0" w:color="auto"/>
              <w:right w:val="single" w:sz="4" w:space="0" w:color="auto"/>
            </w:tcBorders>
            <w:shd w:val="clear" w:color="auto" w:fill="auto"/>
            <w:vAlign w:val="center"/>
          </w:tcPr>
          <w:p w:rsidR="001167F6" w:rsidRPr="00AB278C" w:rsidRDefault="001167F6" w:rsidP="00AB278C">
            <w:pPr>
              <w:tabs>
                <w:tab w:val="left" w:pos="1440"/>
              </w:tabs>
              <w:spacing w:after="0" w:line="360" w:lineRule="auto"/>
              <w:jc w:val="center"/>
              <w:rPr>
                <w:rFonts w:ascii="Times New Roman" w:hAnsi="Times New Roman" w:cs="Times New Roman"/>
              </w:rPr>
            </w:pPr>
            <w:r w:rsidRPr="00AB278C">
              <w:rPr>
                <w:rFonts w:ascii="Times New Roman" w:hAnsi="Times New Roman" w:cs="Times New Roman"/>
              </w:rPr>
              <w:t>1</w:t>
            </w:r>
          </w:p>
        </w:tc>
        <w:tc>
          <w:tcPr>
            <w:tcW w:w="2843" w:type="pct"/>
            <w:tcBorders>
              <w:top w:val="double" w:sz="4" w:space="0" w:color="auto"/>
              <w:left w:val="single" w:sz="4" w:space="0" w:color="auto"/>
              <w:bottom w:val="double" w:sz="4" w:space="0" w:color="auto"/>
              <w:right w:val="single" w:sz="4" w:space="0" w:color="auto"/>
            </w:tcBorders>
            <w:shd w:val="clear" w:color="auto" w:fill="auto"/>
            <w:vAlign w:val="center"/>
          </w:tcPr>
          <w:p w:rsidR="001167F6" w:rsidRPr="00AB278C" w:rsidRDefault="001167F6" w:rsidP="00AB278C">
            <w:pPr>
              <w:tabs>
                <w:tab w:val="left" w:pos="1440"/>
              </w:tabs>
              <w:spacing w:after="0" w:line="360" w:lineRule="auto"/>
              <w:ind w:firstLine="18"/>
              <w:jc w:val="center"/>
              <w:rPr>
                <w:rFonts w:ascii="Times New Roman" w:hAnsi="Times New Roman" w:cs="Times New Roman"/>
              </w:rPr>
            </w:pPr>
            <w:r w:rsidRPr="00AB278C">
              <w:rPr>
                <w:rFonts w:ascii="Times New Roman" w:hAnsi="Times New Roman" w:cs="Times New Roman"/>
              </w:rPr>
              <w:t>2</w:t>
            </w:r>
          </w:p>
        </w:tc>
        <w:tc>
          <w:tcPr>
            <w:tcW w:w="1335" w:type="pct"/>
            <w:tcBorders>
              <w:top w:val="double" w:sz="4" w:space="0" w:color="auto"/>
              <w:left w:val="single" w:sz="4" w:space="0" w:color="auto"/>
              <w:bottom w:val="double" w:sz="4" w:space="0" w:color="auto"/>
              <w:right w:val="double" w:sz="4" w:space="0" w:color="auto"/>
            </w:tcBorders>
            <w:shd w:val="clear" w:color="auto" w:fill="auto"/>
            <w:vAlign w:val="center"/>
          </w:tcPr>
          <w:p w:rsidR="001167F6" w:rsidRPr="00AB278C" w:rsidRDefault="00AB278C" w:rsidP="00AB278C">
            <w:pPr>
              <w:tabs>
                <w:tab w:val="left" w:pos="1440"/>
              </w:tabs>
              <w:spacing w:after="0" w:line="360" w:lineRule="auto"/>
              <w:jc w:val="center"/>
              <w:rPr>
                <w:rFonts w:ascii="Times New Roman" w:hAnsi="Times New Roman" w:cs="Times New Roman"/>
              </w:rPr>
            </w:pPr>
            <w:r w:rsidRPr="00AB278C">
              <w:rPr>
                <w:rFonts w:ascii="Times New Roman" w:hAnsi="Times New Roman" w:cs="Times New Roman"/>
              </w:rPr>
              <w:t>3</w:t>
            </w:r>
          </w:p>
        </w:tc>
      </w:tr>
      <w:tr w:rsidR="001167F6" w:rsidRPr="00AB278C" w:rsidTr="007E1D6D">
        <w:trPr>
          <w:jc w:val="center"/>
        </w:trPr>
        <w:tc>
          <w:tcPr>
            <w:tcW w:w="822" w:type="pct"/>
            <w:tcBorders>
              <w:top w:val="single" w:sz="4" w:space="0" w:color="auto"/>
              <w:left w:val="double" w:sz="4" w:space="0" w:color="auto"/>
              <w:bottom w:val="single" w:sz="4" w:space="0" w:color="auto"/>
              <w:right w:val="single" w:sz="4" w:space="0" w:color="auto"/>
            </w:tcBorders>
            <w:shd w:val="clear" w:color="auto" w:fill="auto"/>
            <w:vAlign w:val="center"/>
          </w:tcPr>
          <w:p w:rsidR="001167F6" w:rsidRPr="00AB278C" w:rsidRDefault="001167F6" w:rsidP="00AB278C">
            <w:pPr>
              <w:tabs>
                <w:tab w:val="left" w:pos="1440"/>
              </w:tabs>
              <w:spacing w:after="0" w:line="360" w:lineRule="auto"/>
              <w:jc w:val="center"/>
              <w:rPr>
                <w:rFonts w:ascii="Times New Roman" w:hAnsi="Times New Roman" w:cs="Times New Roman"/>
              </w:rPr>
            </w:pPr>
            <w:r w:rsidRPr="00AB278C">
              <w:rPr>
                <w:rFonts w:ascii="Times New Roman" w:hAnsi="Times New Roman" w:cs="Times New Roman"/>
              </w:rPr>
              <w:t>1</w:t>
            </w:r>
          </w:p>
        </w:tc>
        <w:tc>
          <w:tcPr>
            <w:tcW w:w="2843" w:type="pct"/>
            <w:tcBorders>
              <w:top w:val="single" w:sz="4" w:space="0" w:color="auto"/>
              <w:left w:val="single" w:sz="4" w:space="0" w:color="auto"/>
              <w:bottom w:val="single" w:sz="4" w:space="0" w:color="auto"/>
              <w:right w:val="single" w:sz="4" w:space="0" w:color="auto"/>
            </w:tcBorders>
            <w:shd w:val="clear" w:color="auto" w:fill="auto"/>
            <w:vAlign w:val="center"/>
          </w:tcPr>
          <w:p w:rsidR="001167F6" w:rsidRPr="00AB278C" w:rsidRDefault="001167F6" w:rsidP="00AB278C">
            <w:pPr>
              <w:tabs>
                <w:tab w:val="left" w:pos="1440"/>
              </w:tabs>
              <w:spacing w:after="0" w:line="360" w:lineRule="auto"/>
              <w:ind w:firstLine="18"/>
              <w:jc w:val="center"/>
              <w:rPr>
                <w:rFonts w:ascii="Times New Roman" w:hAnsi="Times New Roman" w:cs="Times New Roman"/>
              </w:rPr>
            </w:pPr>
            <w:r w:rsidRPr="00AB278C">
              <w:rPr>
                <w:rFonts w:ascii="Times New Roman" w:hAnsi="Times New Roman" w:cs="Times New Roman"/>
              </w:rPr>
              <w:t>Нагрузка на отопление жилых и общественных зданий</w:t>
            </w:r>
          </w:p>
        </w:tc>
        <w:tc>
          <w:tcPr>
            <w:tcW w:w="1335" w:type="pct"/>
            <w:tcBorders>
              <w:top w:val="single" w:sz="4" w:space="0" w:color="auto"/>
              <w:left w:val="single" w:sz="4" w:space="0" w:color="auto"/>
              <w:bottom w:val="single" w:sz="4" w:space="0" w:color="auto"/>
              <w:right w:val="double" w:sz="4" w:space="0" w:color="auto"/>
            </w:tcBorders>
            <w:shd w:val="clear" w:color="auto" w:fill="auto"/>
            <w:vAlign w:val="center"/>
          </w:tcPr>
          <w:p w:rsidR="001167F6" w:rsidRPr="00AB278C" w:rsidRDefault="001167F6" w:rsidP="00415DFE">
            <w:pPr>
              <w:tabs>
                <w:tab w:val="left" w:pos="1440"/>
              </w:tabs>
              <w:spacing w:after="0" w:line="360" w:lineRule="auto"/>
              <w:jc w:val="center"/>
              <w:rPr>
                <w:rFonts w:ascii="Times New Roman" w:hAnsi="Times New Roman" w:cs="Times New Roman"/>
              </w:rPr>
            </w:pPr>
            <w:r w:rsidRPr="00AB278C">
              <w:rPr>
                <w:rFonts w:ascii="Times New Roman" w:hAnsi="Times New Roman" w:cs="Times New Roman"/>
              </w:rPr>
              <w:t>0,</w:t>
            </w:r>
            <w:r w:rsidR="00415DFE">
              <w:rPr>
                <w:rFonts w:ascii="Times New Roman" w:hAnsi="Times New Roman" w:cs="Times New Roman"/>
              </w:rPr>
              <w:t>69</w:t>
            </w:r>
          </w:p>
        </w:tc>
      </w:tr>
      <w:tr w:rsidR="001167F6" w:rsidRPr="00AB278C" w:rsidTr="007E1D6D">
        <w:trPr>
          <w:jc w:val="center"/>
        </w:trPr>
        <w:tc>
          <w:tcPr>
            <w:tcW w:w="822" w:type="pct"/>
            <w:tcBorders>
              <w:top w:val="single" w:sz="4" w:space="0" w:color="auto"/>
              <w:left w:val="double" w:sz="4" w:space="0" w:color="auto"/>
              <w:bottom w:val="single" w:sz="4" w:space="0" w:color="auto"/>
              <w:right w:val="single" w:sz="4" w:space="0" w:color="auto"/>
            </w:tcBorders>
            <w:shd w:val="clear" w:color="auto" w:fill="auto"/>
            <w:vAlign w:val="center"/>
          </w:tcPr>
          <w:p w:rsidR="001167F6" w:rsidRPr="00AB278C" w:rsidRDefault="001167F6" w:rsidP="00AB278C">
            <w:pPr>
              <w:tabs>
                <w:tab w:val="left" w:pos="1440"/>
              </w:tabs>
              <w:spacing w:after="0" w:line="360" w:lineRule="auto"/>
              <w:jc w:val="center"/>
              <w:rPr>
                <w:rFonts w:ascii="Times New Roman" w:hAnsi="Times New Roman" w:cs="Times New Roman"/>
              </w:rPr>
            </w:pPr>
            <w:r w:rsidRPr="00AB278C">
              <w:rPr>
                <w:rFonts w:ascii="Times New Roman" w:hAnsi="Times New Roman" w:cs="Times New Roman"/>
              </w:rPr>
              <w:t>2</w:t>
            </w:r>
          </w:p>
        </w:tc>
        <w:tc>
          <w:tcPr>
            <w:tcW w:w="2843" w:type="pct"/>
            <w:tcBorders>
              <w:top w:val="single" w:sz="4" w:space="0" w:color="auto"/>
              <w:left w:val="single" w:sz="4" w:space="0" w:color="auto"/>
              <w:bottom w:val="single" w:sz="4" w:space="0" w:color="auto"/>
              <w:right w:val="single" w:sz="4" w:space="0" w:color="auto"/>
            </w:tcBorders>
            <w:shd w:val="clear" w:color="auto" w:fill="auto"/>
            <w:vAlign w:val="center"/>
          </w:tcPr>
          <w:p w:rsidR="001167F6" w:rsidRPr="00AB278C" w:rsidRDefault="001167F6" w:rsidP="00AB278C">
            <w:pPr>
              <w:tabs>
                <w:tab w:val="left" w:pos="1440"/>
              </w:tabs>
              <w:spacing w:after="0" w:line="360" w:lineRule="auto"/>
              <w:ind w:firstLine="18"/>
              <w:jc w:val="center"/>
              <w:rPr>
                <w:rFonts w:ascii="Times New Roman" w:hAnsi="Times New Roman" w:cs="Times New Roman"/>
              </w:rPr>
            </w:pPr>
            <w:r w:rsidRPr="00AB278C">
              <w:rPr>
                <w:rFonts w:ascii="Times New Roman" w:hAnsi="Times New Roman" w:cs="Times New Roman"/>
              </w:rPr>
              <w:t>Нагрузка на горячее водоснабжение жилых и общественных зданий</w:t>
            </w:r>
          </w:p>
        </w:tc>
        <w:tc>
          <w:tcPr>
            <w:tcW w:w="1335" w:type="pct"/>
            <w:tcBorders>
              <w:top w:val="single" w:sz="4" w:space="0" w:color="auto"/>
              <w:left w:val="single" w:sz="4" w:space="0" w:color="auto"/>
              <w:bottom w:val="single" w:sz="4" w:space="0" w:color="auto"/>
              <w:right w:val="double" w:sz="4" w:space="0" w:color="auto"/>
            </w:tcBorders>
            <w:shd w:val="clear" w:color="auto" w:fill="auto"/>
            <w:vAlign w:val="center"/>
          </w:tcPr>
          <w:p w:rsidR="001167F6" w:rsidRPr="00AB278C" w:rsidRDefault="001167F6" w:rsidP="00415DFE">
            <w:pPr>
              <w:tabs>
                <w:tab w:val="left" w:pos="1440"/>
              </w:tabs>
              <w:spacing w:after="0" w:line="360" w:lineRule="auto"/>
              <w:jc w:val="center"/>
              <w:rPr>
                <w:rFonts w:ascii="Times New Roman" w:hAnsi="Times New Roman" w:cs="Times New Roman"/>
              </w:rPr>
            </w:pPr>
            <w:r w:rsidRPr="00AB278C">
              <w:rPr>
                <w:rFonts w:ascii="Times New Roman" w:hAnsi="Times New Roman" w:cs="Times New Roman"/>
              </w:rPr>
              <w:t>0,</w:t>
            </w:r>
            <w:r w:rsidR="00415DFE">
              <w:rPr>
                <w:rFonts w:ascii="Times New Roman" w:hAnsi="Times New Roman" w:cs="Times New Roman"/>
              </w:rPr>
              <w:t>35</w:t>
            </w:r>
          </w:p>
        </w:tc>
      </w:tr>
      <w:tr w:rsidR="001167F6" w:rsidRPr="00AB278C" w:rsidTr="007E1D6D">
        <w:trPr>
          <w:jc w:val="center"/>
        </w:trPr>
        <w:tc>
          <w:tcPr>
            <w:tcW w:w="822" w:type="pct"/>
            <w:tcBorders>
              <w:top w:val="single" w:sz="4" w:space="0" w:color="auto"/>
              <w:left w:val="double" w:sz="4" w:space="0" w:color="auto"/>
              <w:bottom w:val="single" w:sz="4" w:space="0" w:color="auto"/>
              <w:right w:val="single" w:sz="4" w:space="0" w:color="auto"/>
            </w:tcBorders>
            <w:shd w:val="clear" w:color="auto" w:fill="auto"/>
            <w:vAlign w:val="center"/>
          </w:tcPr>
          <w:p w:rsidR="001167F6" w:rsidRPr="00AB278C" w:rsidRDefault="001167F6" w:rsidP="00AB278C">
            <w:pPr>
              <w:tabs>
                <w:tab w:val="left" w:pos="1440"/>
              </w:tabs>
              <w:spacing w:after="0" w:line="360" w:lineRule="auto"/>
              <w:jc w:val="center"/>
              <w:rPr>
                <w:rFonts w:ascii="Times New Roman" w:hAnsi="Times New Roman" w:cs="Times New Roman"/>
              </w:rPr>
            </w:pPr>
            <w:r w:rsidRPr="00AB278C">
              <w:rPr>
                <w:rFonts w:ascii="Times New Roman" w:hAnsi="Times New Roman" w:cs="Times New Roman"/>
              </w:rPr>
              <w:t>3</w:t>
            </w:r>
          </w:p>
        </w:tc>
        <w:tc>
          <w:tcPr>
            <w:tcW w:w="2843" w:type="pct"/>
            <w:tcBorders>
              <w:top w:val="single" w:sz="4" w:space="0" w:color="auto"/>
              <w:left w:val="single" w:sz="4" w:space="0" w:color="auto"/>
              <w:bottom w:val="single" w:sz="4" w:space="0" w:color="auto"/>
              <w:right w:val="single" w:sz="4" w:space="0" w:color="auto"/>
            </w:tcBorders>
            <w:shd w:val="clear" w:color="auto" w:fill="auto"/>
            <w:vAlign w:val="center"/>
          </w:tcPr>
          <w:p w:rsidR="001167F6" w:rsidRPr="00AB278C" w:rsidRDefault="001167F6" w:rsidP="00AB278C">
            <w:pPr>
              <w:tabs>
                <w:tab w:val="left" w:pos="1440"/>
              </w:tabs>
              <w:spacing w:after="0" w:line="360" w:lineRule="auto"/>
              <w:ind w:firstLine="18"/>
              <w:jc w:val="center"/>
              <w:rPr>
                <w:rFonts w:ascii="Times New Roman" w:hAnsi="Times New Roman" w:cs="Times New Roman"/>
              </w:rPr>
            </w:pPr>
            <w:r w:rsidRPr="00AB278C">
              <w:rPr>
                <w:rFonts w:ascii="Times New Roman" w:hAnsi="Times New Roman" w:cs="Times New Roman"/>
              </w:rPr>
              <w:t>Нагрузка на вентиляцию общественных зданий</w:t>
            </w:r>
          </w:p>
        </w:tc>
        <w:tc>
          <w:tcPr>
            <w:tcW w:w="1335" w:type="pct"/>
            <w:tcBorders>
              <w:top w:val="single" w:sz="4" w:space="0" w:color="auto"/>
              <w:left w:val="single" w:sz="4" w:space="0" w:color="auto"/>
              <w:bottom w:val="single" w:sz="4" w:space="0" w:color="auto"/>
              <w:right w:val="double" w:sz="4" w:space="0" w:color="auto"/>
            </w:tcBorders>
            <w:shd w:val="clear" w:color="auto" w:fill="auto"/>
            <w:vAlign w:val="center"/>
          </w:tcPr>
          <w:p w:rsidR="001167F6" w:rsidRPr="00AB278C" w:rsidRDefault="001167F6" w:rsidP="00415DFE">
            <w:pPr>
              <w:tabs>
                <w:tab w:val="left" w:pos="1440"/>
              </w:tabs>
              <w:spacing w:after="0" w:line="360" w:lineRule="auto"/>
              <w:jc w:val="center"/>
              <w:rPr>
                <w:rFonts w:ascii="Times New Roman" w:hAnsi="Times New Roman" w:cs="Times New Roman"/>
              </w:rPr>
            </w:pPr>
            <w:r w:rsidRPr="00AB278C">
              <w:rPr>
                <w:rFonts w:ascii="Times New Roman" w:hAnsi="Times New Roman" w:cs="Times New Roman"/>
              </w:rPr>
              <w:t>0,</w:t>
            </w:r>
            <w:r w:rsidR="00415DFE">
              <w:rPr>
                <w:rFonts w:ascii="Times New Roman" w:hAnsi="Times New Roman" w:cs="Times New Roman"/>
              </w:rPr>
              <w:t>17</w:t>
            </w:r>
          </w:p>
        </w:tc>
      </w:tr>
      <w:tr w:rsidR="001167F6" w:rsidRPr="00AB278C" w:rsidTr="007E1D6D">
        <w:trPr>
          <w:jc w:val="center"/>
        </w:trPr>
        <w:tc>
          <w:tcPr>
            <w:tcW w:w="822" w:type="pct"/>
            <w:tcBorders>
              <w:top w:val="single" w:sz="4" w:space="0" w:color="auto"/>
              <w:left w:val="double" w:sz="4" w:space="0" w:color="auto"/>
              <w:bottom w:val="double" w:sz="4" w:space="0" w:color="auto"/>
              <w:right w:val="single" w:sz="4" w:space="0" w:color="auto"/>
            </w:tcBorders>
            <w:shd w:val="clear" w:color="auto" w:fill="auto"/>
            <w:vAlign w:val="center"/>
          </w:tcPr>
          <w:p w:rsidR="001167F6" w:rsidRPr="00AB278C" w:rsidRDefault="001167F6" w:rsidP="00AB278C">
            <w:pPr>
              <w:tabs>
                <w:tab w:val="left" w:pos="1440"/>
              </w:tabs>
              <w:spacing w:after="0" w:line="360" w:lineRule="auto"/>
              <w:jc w:val="center"/>
              <w:rPr>
                <w:rFonts w:ascii="Times New Roman" w:hAnsi="Times New Roman" w:cs="Times New Roman"/>
                <w:b/>
                <w:highlight w:val="lightGray"/>
              </w:rPr>
            </w:pPr>
          </w:p>
        </w:tc>
        <w:tc>
          <w:tcPr>
            <w:tcW w:w="2843" w:type="pct"/>
            <w:tcBorders>
              <w:top w:val="single" w:sz="4" w:space="0" w:color="auto"/>
              <w:left w:val="single" w:sz="4" w:space="0" w:color="auto"/>
              <w:bottom w:val="double" w:sz="4" w:space="0" w:color="auto"/>
              <w:right w:val="single" w:sz="4" w:space="0" w:color="auto"/>
            </w:tcBorders>
            <w:shd w:val="clear" w:color="auto" w:fill="auto"/>
            <w:vAlign w:val="center"/>
          </w:tcPr>
          <w:p w:rsidR="001167F6" w:rsidRPr="00AB278C" w:rsidRDefault="001167F6" w:rsidP="00AB278C">
            <w:pPr>
              <w:tabs>
                <w:tab w:val="left" w:pos="1440"/>
              </w:tabs>
              <w:spacing w:after="0" w:line="360" w:lineRule="auto"/>
              <w:ind w:firstLine="18"/>
              <w:jc w:val="center"/>
              <w:rPr>
                <w:rFonts w:ascii="Times New Roman" w:hAnsi="Times New Roman" w:cs="Times New Roman"/>
                <w:b/>
              </w:rPr>
            </w:pPr>
            <w:r w:rsidRPr="00AB278C">
              <w:rPr>
                <w:rFonts w:ascii="Times New Roman" w:hAnsi="Times New Roman" w:cs="Times New Roman"/>
                <w:b/>
              </w:rPr>
              <w:t>Итого (максимальный тепловой поток)</w:t>
            </w:r>
          </w:p>
        </w:tc>
        <w:tc>
          <w:tcPr>
            <w:tcW w:w="1335" w:type="pct"/>
            <w:tcBorders>
              <w:top w:val="single" w:sz="4" w:space="0" w:color="auto"/>
              <w:left w:val="single" w:sz="4" w:space="0" w:color="auto"/>
              <w:bottom w:val="double" w:sz="4" w:space="0" w:color="auto"/>
              <w:right w:val="double" w:sz="4" w:space="0" w:color="auto"/>
            </w:tcBorders>
            <w:shd w:val="clear" w:color="auto" w:fill="auto"/>
            <w:vAlign w:val="center"/>
          </w:tcPr>
          <w:p w:rsidR="001167F6" w:rsidRPr="00AB278C" w:rsidRDefault="001167F6" w:rsidP="00415DFE">
            <w:pPr>
              <w:tabs>
                <w:tab w:val="left" w:pos="1440"/>
              </w:tabs>
              <w:spacing w:after="0" w:line="360" w:lineRule="auto"/>
              <w:jc w:val="center"/>
              <w:rPr>
                <w:rFonts w:ascii="Times New Roman" w:hAnsi="Times New Roman" w:cs="Times New Roman"/>
                <w:b/>
              </w:rPr>
            </w:pPr>
            <w:r w:rsidRPr="00AB278C">
              <w:rPr>
                <w:rFonts w:ascii="Times New Roman" w:hAnsi="Times New Roman" w:cs="Times New Roman"/>
                <w:b/>
              </w:rPr>
              <w:t>1,</w:t>
            </w:r>
            <w:r w:rsidR="00415DFE">
              <w:rPr>
                <w:rFonts w:ascii="Times New Roman" w:hAnsi="Times New Roman" w:cs="Times New Roman"/>
                <w:b/>
              </w:rPr>
              <w:t>21</w:t>
            </w:r>
          </w:p>
        </w:tc>
      </w:tr>
    </w:tbl>
    <w:p w:rsidR="001167F6" w:rsidRPr="001167F6" w:rsidRDefault="001167F6" w:rsidP="00AB278C">
      <w:pPr>
        <w:spacing w:after="0" w:line="360" w:lineRule="auto"/>
        <w:ind w:firstLine="709"/>
        <w:jc w:val="both"/>
        <w:rPr>
          <w:rFonts w:ascii="Times New Roman" w:hAnsi="Times New Roman" w:cs="Times New Roman"/>
          <w:sz w:val="26"/>
          <w:szCs w:val="26"/>
          <w:highlight w:val="lightGray"/>
        </w:rPr>
      </w:pPr>
    </w:p>
    <w:p w:rsidR="001167F6" w:rsidRPr="001167F6" w:rsidRDefault="001167F6" w:rsidP="00AB278C">
      <w:pPr>
        <w:spacing w:after="0" w:line="360" w:lineRule="auto"/>
        <w:ind w:firstLine="709"/>
        <w:jc w:val="both"/>
        <w:rPr>
          <w:rFonts w:ascii="Times New Roman" w:hAnsi="Times New Roman" w:cs="Times New Roman"/>
          <w:sz w:val="26"/>
          <w:szCs w:val="26"/>
        </w:rPr>
      </w:pPr>
      <w:r w:rsidRPr="001167F6">
        <w:rPr>
          <w:rFonts w:ascii="Times New Roman" w:hAnsi="Times New Roman" w:cs="Times New Roman"/>
          <w:sz w:val="26"/>
          <w:szCs w:val="26"/>
        </w:rPr>
        <w:t>С целью осуществления отопления планируемых в с. Шебалино объектов общественно-делового назначения: крытого спортивного зала и предприятия общественного питания, генеральным планом предусмотрено строительство сетей теплоснабжения общей протяженностью 126 м.</w:t>
      </w:r>
    </w:p>
    <w:p w:rsidR="00AD3B14" w:rsidRPr="001167F6" w:rsidRDefault="00AD3B14" w:rsidP="00AB278C">
      <w:pPr>
        <w:spacing w:after="0" w:line="360" w:lineRule="auto"/>
        <w:ind w:firstLine="709"/>
        <w:jc w:val="both"/>
        <w:rPr>
          <w:rFonts w:ascii="Times New Roman" w:hAnsi="Times New Roman" w:cs="Times New Roman"/>
          <w:sz w:val="26"/>
          <w:szCs w:val="26"/>
          <w:highlight w:val="lightGray"/>
        </w:rPr>
      </w:pPr>
    </w:p>
    <w:p w:rsidR="001167F6" w:rsidRPr="001167F6" w:rsidRDefault="001167F6" w:rsidP="00AB278C">
      <w:pPr>
        <w:spacing w:after="0" w:line="360" w:lineRule="auto"/>
        <w:ind w:firstLine="709"/>
        <w:jc w:val="both"/>
        <w:rPr>
          <w:rFonts w:ascii="Times New Roman" w:hAnsi="Times New Roman" w:cs="Times New Roman"/>
          <w:b/>
          <w:sz w:val="26"/>
          <w:szCs w:val="26"/>
          <w:u w:val="single"/>
        </w:rPr>
      </w:pPr>
      <w:r w:rsidRPr="001167F6">
        <w:rPr>
          <w:rFonts w:ascii="Times New Roman" w:hAnsi="Times New Roman" w:cs="Times New Roman"/>
          <w:b/>
          <w:sz w:val="26"/>
          <w:szCs w:val="26"/>
          <w:u w:val="single"/>
        </w:rPr>
        <w:t>Электроснабжение</w:t>
      </w:r>
    </w:p>
    <w:p w:rsidR="001167F6" w:rsidRPr="001167F6" w:rsidRDefault="001167F6" w:rsidP="00AB278C">
      <w:pPr>
        <w:spacing w:after="0" w:line="360" w:lineRule="auto"/>
        <w:ind w:firstLine="709"/>
        <w:jc w:val="both"/>
        <w:rPr>
          <w:rFonts w:ascii="Times New Roman" w:hAnsi="Times New Roman" w:cs="Times New Roman"/>
          <w:b/>
          <w:i/>
          <w:sz w:val="26"/>
          <w:szCs w:val="26"/>
        </w:rPr>
      </w:pPr>
      <w:r w:rsidRPr="001167F6">
        <w:rPr>
          <w:rFonts w:ascii="Times New Roman" w:hAnsi="Times New Roman" w:cs="Times New Roman"/>
          <w:b/>
          <w:i/>
          <w:sz w:val="26"/>
          <w:szCs w:val="26"/>
        </w:rPr>
        <w:t>Существующее положение</w:t>
      </w:r>
    </w:p>
    <w:p w:rsidR="001167F6" w:rsidRPr="001167F6" w:rsidRDefault="001167F6" w:rsidP="00AB278C">
      <w:pPr>
        <w:spacing w:after="0" w:line="360" w:lineRule="auto"/>
        <w:ind w:firstLine="709"/>
        <w:jc w:val="both"/>
        <w:rPr>
          <w:rFonts w:ascii="Times New Roman" w:hAnsi="Times New Roman" w:cs="Times New Roman"/>
          <w:sz w:val="26"/>
          <w:szCs w:val="26"/>
        </w:rPr>
      </w:pPr>
      <w:r w:rsidRPr="001167F6">
        <w:rPr>
          <w:rFonts w:ascii="Times New Roman" w:hAnsi="Times New Roman" w:cs="Times New Roman"/>
          <w:sz w:val="26"/>
          <w:szCs w:val="26"/>
        </w:rPr>
        <w:t>Энергоснабжение Шебалинского сельсовета Бийского района обеспечивает ПАО МРСК Сибири филиал Алтайэнерго ПО ВЭС Бийский РЭС Бехтемирский УС.</w:t>
      </w:r>
    </w:p>
    <w:p w:rsidR="001167F6" w:rsidRPr="001167F6" w:rsidRDefault="001167F6" w:rsidP="00AB278C">
      <w:pPr>
        <w:spacing w:after="0" w:line="360" w:lineRule="auto"/>
        <w:ind w:firstLine="709"/>
        <w:jc w:val="both"/>
        <w:rPr>
          <w:rFonts w:ascii="Times New Roman" w:hAnsi="Times New Roman" w:cs="Times New Roman"/>
          <w:sz w:val="26"/>
          <w:szCs w:val="26"/>
        </w:rPr>
      </w:pPr>
      <w:r w:rsidRPr="001167F6">
        <w:rPr>
          <w:rFonts w:ascii="Times New Roman" w:hAnsi="Times New Roman" w:cs="Times New Roman"/>
          <w:sz w:val="26"/>
          <w:szCs w:val="26"/>
        </w:rPr>
        <w:t>Общая протяженность ЛЭП 110 кВ в Шебалинском сельсовете составляет 23,4 км. Общая протяженность ЛЭП 10 кВ составляет 41,8 км.</w:t>
      </w:r>
    </w:p>
    <w:p w:rsidR="001167F6" w:rsidRDefault="001167F6" w:rsidP="001167F6">
      <w:pPr>
        <w:spacing w:after="0" w:line="360" w:lineRule="auto"/>
        <w:ind w:firstLine="709"/>
        <w:rPr>
          <w:rFonts w:ascii="Times New Roman" w:hAnsi="Times New Roman" w:cs="Times New Roman"/>
          <w:sz w:val="26"/>
          <w:szCs w:val="26"/>
        </w:rPr>
      </w:pPr>
      <w:r w:rsidRPr="001167F6">
        <w:rPr>
          <w:rFonts w:ascii="Times New Roman" w:hAnsi="Times New Roman" w:cs="Times New Roman"/>
          <w:sz w:val="26"/>
          <w:szCs w:val="26"/>
        </w:rPr>
        <w:t>Характеристика трансформаторных подстанций села Шебалино приведена в таблице 2</w:t>
      </w:r>
      <w:r w:rsidR="00415DFE">
        <w:rPr>
          <w:rFonts w:ascii="Times New Roman" w:hAnsi="Times New Roman" w:cs="Times New Roman"/>
          <w:sz w:val="26"/>
          <w:szCs w:val="26"/>
        </w:rPr>
        <w:t>2</w:t>
      </w:r>
      <w:r w:rsidRPr="001167F6">
        <w:rPr>
          <w:rFonts w:ascii="Times New Roman" w:hAnsi="Times New Roman" w:cs="Times New Roman"/>
          <w:sz w:val="26"/>
          <w:szCs w:val="26"/>
        </w:rPr>
        <w:t>.</w:t>
      </w:r>
    </w:p>
    <w:p w:rsidR="001167F6" w:rsidRPr="00AB278C" w:rsidRDefault="001167F6" w:rsidP="001167F6">
      <w:pPr>
        <w:spacing w:after="0" w:line="360" w:lineRule="auto"/>
        <w:ind w:firstLine="709"/>
        <w:jc w:val="right"/>
        <w:rPr>
          <w:rFonts w:ascii="Times New Roman" w:hAnsi="Times New Roman" w:cs="Times New Roman"/>
        </w:rPr>
      </w:pPr>
      <w:r w:rsidRPr="00AB278C">
        <w:rPr>
          <w:rFonts w:ascii="Times New Roman" w:hAnsi="Times New Roman" w:cs="Times New Roman"/>
        </w:rPr>
        <w:lastRenderedPageBreak/>
        <w:t>Таблица 2</w:t>
      </w:r>
      <w:r w:rsidR="00415DFE">
        <w:rPr>
          <w:rFonts w:ascii="Times New Roman" w:hAnsi="Times New Roman" w:cs="Times New Roman"/>
        </w:rPr>
        <w:t>2</w:t>
      </w:r>
    </w:p>
    <w:p w:rsidR="001167F6" w:rsidRPr="00AB278C" w:rsidRDefault="001167F6" w:rsidP="001167F6">
      <w:pPr>
        <w:keepLines/>
        <w:suppressLineNumbers/>
        <w:suppressAutoHyphens/>
        <w:autoSpaceDE w:val="0"/>
        <w:autoSpaceDN w:val="0"/>
        <w:adjustRightInd w:val="0"/>
        <w:spacing w:after="0" w:line="360" w:lineRule="auto"/>
        <w:ind w:firstLine="709"/>
        <w:jc w:val="center"/>
        <w:rPr>
          <w:rFonts w:ascii="Times New Roman" w:hAnsi="Times New Roman" w:cs="Times New Roman"/>
          <w:iCs/>
          <w:color w:val="000000"/>
        </w:rPr>
      </w:pPr>
      <w:r w:rsidRPr="00AB278C">
        <w:rPr>
          <w:rFonts w:ascii="Times New Roman" w:hAnsi="Times New Roman" w:cs="Times New Roman"/>
          <w:iCs/>
          <w:color w:val="000000"/>
        </w:rPr>
        <w:t xml:space="preserve">Комплектные трансформаторные подстанции 10/0,4кВ </w:t>
      </w:r>
      <w:r w:rsidRPr="00AB278C">
        <w:rPr>
          <w:rFonts w:ascii="Times New Roman" w:hAnsi="Times New Roman" w:cs="Times New Roman"/>
          <w:bCs/>
          <w:iCs/>
          <w:color w:val="000000"/>
        </w:rPr>
        <w:t xml:space="preserve">МО </w:t>
      </w:r>
      <w:r w:rsidRPr="00AB278C">
        <w:rPr>
          <w:rFonts w:ascii="Times New Roman" w:hAnsi="Times New Roman" w:cs="Times New Roman"/>
        </w:rPr>
        <w:t>Шебалинский</w:t>
      </w:r>
      <w:r w:rsidRPr="00AB278C">
        <w:rPr>
          <w:rFonts w:ascii="Times New Roman" w:hAnsi="Times New Roman" w:cs="Times New Roman"/>
          <w:bCs/>
          <w:iCs/>
          <w:color w:val="000000"/>
        </w:rPr>
        <w:t xml:space="preserve"> сельсовет</w:t>
      </w:r>
    </w:p>
    <w:tbl>
      <w:tblPr>
        <w:tblW w:w="7918" w:type="dxa"/>
        <w:jc w:val="center"/>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25"/>
        <w:gridCol w:w="1985"/>
        <w:gridCol w:w="2268"/>
        <w:gridCol w:w="2540"/>
      </w:tblGrid>
      <w:tr w:rsidR="001167F6" w:rsidRPr="00AB278C" w:rsidTr="007E1D6D">
        <w:trPr>
          <w:trHeight w:val="272"/>
          <w:jc w:val="center"/>
        </w:trPr>
        <w:tc>
          <w:tcPr>
            <w:tcW w:w="1125" w:type="dxa"/>
            <w:vAlign w:val="center"/>
          </w:tcPr>
          <w:p w:rsidR="001167F6" w:rsidRPr="00AB278C" w:rsidRDefault="001167F6" w:rsidP="00AB278C">
            <w:pPr>
              <w:spacing w:after="0" w:line="360" w:lineRule="auto"/>
              <w:jc w:val="center"/>
              <w:rPr>
                <w:rFonts w:ascii="Times New Roman" w:hAnsi="Times New Roman" w:cs="Times New Roman"/>
              </w:rPr>
            </w:pPr>
            <w:r w:rsidRPr="00AB278C">
              <w:rPr>
                <w:rFonts w:ascii="Times New Roman" w:hAnsi="Times New Roman" w:cs="Times New Roman"/>
              </w:rPr>
              <w:t>№</w:t>
            </w:r>
          </w:p>
          <w:p w:rsidR="001167F6" w:rsidRPr="00AB278C" w:rsidRDefault="001167F6" w:rsidP="00AB278C">
            <w:pPr>
              <w:spacing w:after="0" w:line="360" w:lineRule="auto"/>
              <w:jc w:val="center"/>
              <w:rPr>
                <w:rFonts w:ascii="Times New Roman" w:hAnsi="Times New Roman" w:cs="Times New Roman"/>
              </w:rPr>
            </w:pPr>
            <w:r w:rsidRPr="00AB278C">
              <w:rPr>
                <w:rFonts w:ascii="Times New Roman" w:hAnsi="Times New Roman" w:cs="Times New Roman"/>
              </w:rPr>
              <w:t>п/п</w:t>
            </w:r>
          </w:p>
        </w:tc>
        <w:tc>
          <w:tcPr>
            <w:tcW w:w="1985" w:type="dxa"/>
            <w:vAlign w:val="center"/>
          </w:tcPr>
          <w:p w:rsidR="001167F6" w:rsidRPr="00AB278C" w:rsidRDefault="001167F6" w:rsidP="00AB278C">
            <w:pPr>
              <w:spacing w:after="0" w:line="360" w:lineRule="auto"/>
              <w:ind w:firstLine="34"/>
              <w:jc w:val="center"/>
              <w:rPr>
                <w:rFonts w:ascii="Times New Roman" w:hAnsi="Times New Roman" w:cs="Times New Roman"/>
              </w:rPr>
            </w:pPr>
            <w:r w:rsidRPr="00AB278C">
              <w:rPr>
                <w:rFonts w:ascii="Times New Roman" w:hAnsi="Times New Roman" w:cs="Times New Roman"/>
              </w:rPr>
              <w:t>Наименование</w:t>
            </w:r>
          </w:p>
        </w:tc>
        <w:tc>
          <w:tcPr>
            <w:tcW w:w="2268" w:type="dxa"/>
            <w:vAlign w:val="center"/>
          </w:tcPr>
          <w:p w:rsidR="001167F6" w:rsidRPr="00AB278C" w:rsidRDefault="001167F6" w:rsidP="00AB278C">
            <w:pPr>
              <w:spacing w:after="0" w:line="360" w:lineRule="auto"/>
              <w:jc w:val="center"/>
              <w:rPr>
                <w:rFonts w:ascii="Times New Roman" w:hAnsi="Times New Roman" w:cs="Times New Roman"/>
              </w:rPr>
            </w:pPr>
            <w:r w:rsidRPr="00AB278C">
              <w:rPr>
                <w:rFonts w:ascii="Times New Roman" w:hAnsi="Times New Roman" w:cs="Times New Roman"/>
              </w:rPr>
              <w:t>Количество и установленная мощность трансформаторов, кВА</w:t>
            </w:r>
          </w:p>
        </w:tc>
        <w:tc>
          <w:tcPr>
            <w:tcW w:w="2540" w:type="dxa"/>
            <w:vAlign w:val="center"/>
          </w:tcPr>
          <w:p w:rsidR="001167F6" w:rsidRPr="00AB278C" w:rsidRDefault="001167F6" w:rsidP="00AB278C">
            <w:pPr>
              <w:spacing w:after="0" w:line="360" w:lineRule="auto"/>
              <w:jc w:val="center"/>
              <w:rPr>
                <w:rFonts w:ascii="Times New Roman" w:hAnsi="Times New Roman" w:cs="Times New Roman"/>
              </w:rPr>
            </w:pPr>
            <w:r w:rsidRPr="00AB278C">
              <w:rPr>
                <w:rFonts w:ascii="Times New Roman" w:hAnsi="Times New Roman" w:cs="Times New Roman"/>
              </w:rPr>
              <w:t>Потребители</w:t>
            </w:r>
          </w:p>
          <w:p w:rsidR="001167F6" w:rsidRPr="00AB278C" w:rsidRDefault="001167F6" w:rsidP="00AB278C">
            <w:pPr>
              <w:spacing w:after="0" w:line="360" w:lineRule="auto"/>
              <w:jc w:val="center"/>
              <w:rPr>
                <w:rFonts w:ascii="Times New Roman" w:hAnsi="Times New Roman" w:cs="Times New Roman"/>
              </w:rPr>
            </w:pPr>
            <w:r w:rsidRPr="00AB278C">
              <w:rPr>
                <w:rFonts w:ascii="Times New Roman" w:hAnsi="Times New Roman" w:cs="Times New Roman"/>
              </w:rPr>
              <w:t>электроэнергии</w:t>
            </w:r>
          </w:p>
        </w:tc>
      </w:tr>
      <w:tr w:rsidR="001167F6" w:rsidRPr="00AB278C" w:rsidTr="007E1D6D">
        <w:trPr>
          <w:trHeight w:val="234"/>
          <w:jc w:val="center"/>
        </w:trPr>
        <w:tc>
          <w:tcPr>
            <w:tcW w:w="1125" w:type="dxa"/>
            <w:vAlign w:val="center"/>
          </w:tcPr>
          <w:p w:rsidR="001167F6" w:rsidRPr="00AB278C" w:rsidRDefault="001167F6" w:rsidP="00AB278C">
            <w:pPr>
              <w:spacing w:after="0" w:line="360" w:lineRule="auto"/>
              <w:jc w:val="center"/>
              <w:rPr>
                <w:rFonts w:ascii="Times New Roman" w:hAnsi="Times New Roman" w:cs="Times New Roman"/>
              </w:rPr>
            </w:pPr>
            <w:r w:rsidRPr="00AB278C">
              <w:rPr>
                <w:rFonts w:ascii="Times New Roman" w:hAnsi="Times New Roman" w:cs="Times New Roman"/>
              </w:rPr>
              <w:t>1.</w:t>
            </w:r>
          </w:p>
        </w:tc>
        <w:tc>
          <w:tcPr>
            <w:tcW w:w="1985" w:type="dxa"/>
            <w:vAlign w:val="center"/>
          </w:tcPr>
          <w:p w:rsidR="001167F6" w:rsidRPr="00AB278C" w:rsidRDefault="001167F6" w:rsidP="00AB278C">
            <w:pPr>
              <w:spacing w:after="0" w:line="360" w:lineRule="auto"/>
              <w:ind w:firstLine="34"/>
              <w:jc w:val="center"/>
              <w:rPr>
                <w:rFonts w:ascii="Times New Roman" w:hAnsi="Times New Roman" w:cs="Times New Roman"/>
              </w:rPr>
            </w:pPr>
            <w:r w:rsidRPr="00AB278C">
              <w:rPr>
                <w:rFonts w:ascii="Times New Roman" w:hAnsi="Times New Roman" w:cs="Times New Roman"/>
              </w:rPr>
              <w:t>52-6-1</w:t>
            </w:r>
          </w:p>
        </w:tc>
        <w:tc>
          <w:tcPr>
            <w:tcW w:w="2268" w:type="dxa"/>
            <w:vAlign w:val="center"/>
          </w:tcPr>
          <w:p w:rsidR="001167F6" w:rsidRPr="00AB278C" w:rsidRDefault="001167F6" w:rsidP="00AB278C">
            <w:pPr>
              <w:spacing w:after="0" w:line="360" w:lineRule="auto"/>
              <w:jc w:val="center"/>
              <w:rPr>
                <w:rFonts w:ascii="Times New Roman" w:hAnsi="Times New Roman" w:cs="Times New Roman"/>
              </w:rPr>
            </w:pPr>
            <w:r w:rsidRPr="00AB278C">
              <w:rPr>
                <w:rFonts w:ascii="Times New Roman" w:hAnsi="Times New Roman" w:cs="Times New Roman"/>
              </w:rPr>
              <w:t>63</w:t>
            </w:r>
          </w:p>
        </w:tc>
        <w:tc>
          <w:tcPr>
            <w:tcW w:w="2540" w:type="dxa"/>
          </w:tcPr>
          <w:p w:rsidR="001167F6" w:rsidRPr="00AB278C" w:rsidRDefault="001167F6" w:rsidP="00AB278C">
            <w:pPr>
              <w:spacing w:after="0" w:line="360" w:lineRule="auto"/>
              <w:jc w:val="center"/>
              <w:rPr>
                <w:rFonts w:ascii="Times New Roman" w:hAnsi="Times New Roman" w:cs="Times New Roman"/>
              </w:rPr>
            </w:pPr>
            <w:r w:rsidRPr="00AB278C">
              <w:rPr>
                <w:rFonts w:ascii="Times New Roman" w:hAnsi="Times New Roman" w:cs="Times New Roman"/>
              </w:rPr>
              <w:t>быт</w:t>
            </w:r>
          </w:p>
        </w:tc>
      </w:tr>
      <w:tr w:rsidR="001167F6" w:rsidRPr="00AB278C" w:rsidTr="007E1D6D">
        <w:trPr>
          <w:trHeight w:val="234"/>
          <w:jc w:val="center"/>
        </w:trPr>
        <w:tc>
          <w:tcPr>
            <w:tcW w:w="1125" w:type="dxa"/>
            <w:vAlign w:val="center"/>
          </w:tcPr>
          <w:p w:rsidR="001167F6" w:rsidRPr="00AB278C" w:rsidRDefault="001167F6" w:rsidP="00AB278C">
            <w:pPr>
              <w:spacing w:after="0" w:line="360" w:lineRule="auto"/>
              <w:jc w:val="center"/>
              <w:rPr>
                <w:rFonts w:ascii="Times New Roman" w:hAnsi="Times New Roman" w:cs="Times New Roman"/>
              </w:rPr>
            </w:pPr>
            <w:r w:rsidRPr="00AB278C">
              <w:rPr>
                <w:rFonts w:ascii="Times New Roman" w:hAnsi="Times New Roman" w:cs="Times New Roman"/>
              </w:rPr>
              <w:t>2.</w:t>
            </w:r>
          </w:p>
        </w:tc>
        <w:tc>
          <w:tcPr>
            <w:tcW w:w="1985" w:type="dxa"/>
            <w:vAlign w:val="center"/>
          </w:tcPr>
          <w:p w:rsidR="001167F6" w:rsidRPr="00AB278C" w:rsidRDefault="001167F6" w:rsidP="00AB278C">
            <w:pPr>
              <w:spacing w:after="0" w:line="360" w:lineRule="auto"/>
              <w:ind w:firstLine="34"/>
              <w:jc w:val="center"/>
              <w:rPr>
                <w:rFonts w:ascii="Times New Roman" w:hAnsi="Times New Roman" w:cs="Times New Roman"/>
              </w:rPr>
            </w:pPr>
            <w:r w:rsidRPr="00AB278C">
              <w:rPr>
                <w:rFonts w:ascii="Times New Roman" w:hAnsi="Times New Roman" w:cs="Times New Roman"/>
              </w:rPr>
              <w:t>52-6-2</w:t>
            </w:r>
          </w:p>
        </w:tc>
        <w:tc>
          <w:tcPr>
            <w:tcW w:w="2268" w:type="dxa"/>
            <w:vAlign w:val="center"/>
          </w:tcPr>
          <w:p w:rsidR="001167F6" w:rsidRPr="00AB278C" w:rsidRDefault="001167F6" w:rsidP="00AB278C">
            <w:pPr>
              <w:spacing w:after="0" w:line="360" w:lineRule="auto"/>
              <w:jc w:val="center"/>
              <w:rPr>
                <w:rFonts w:ascii="Times New Roman" w:hAnsi="Times New Roman" w:cs="Times New Roman"/>
              </w:rPr>
            </w:pPr>
            <w:r w:rsidRPr="00AB278C">
              <w:rPr>
                <w:rFonts w:ascii="Times New Roman" w:hAnsi="Times New Roman" w:cs="Times New Roman"/>
              </w:rPr>
              <w:t>250</w:t>
            </w:r>
          </w:p>
        </w:tc>
        <w:tc>
          <w:tcPr>
            <w:tcW w:w="2540" w:type="dxa"/>
          </w:tcPr>
          <w:p w:rsidR="001167F6" w:rsidRPr="00AB278C" w:rsidRDefault="001167F6" w:rsidP="00AB278C">
            <w:pPr>
              <w:spacing w:after="0" w:line="360" w:lineRule="auto"/>
              <w:jc w:val="center"/>
              <w:rPr>
                <w:rFonts w:ascii="Times New Roman" w:hAnsi="Times New Roman" w:cs="Times New Roman"/>
              </w:rPr>
            </w:pPr>
            <w:r w:rsidRPr="00AB278C">
              <w:rPr>
                <w:rFonts w:ascii="Times New Roman" w:hAnsi="Times New Roman" w:cs="Times New Roman"/>
              </w:rPr>
              <w:t>быт, соц.</w:t>
            </w:r>
          </w:p>
        </w:tc>
      </w:tr>
      <w:tr w:rsidR="001167F6" w:rsidRPr="00AB278C" w:rsidTr="007E1D6D">
        <w:trPr>
          <w:trHeight w:val="234"/>
          <w:jc w:val="center"/>
        </w:trPr>
        <w:tc>
          <w:tcPr>
            <w:tcW w:w="1125" w:type="dxa"/>
            <w:vAlign w:val="center"/>
          </w:tcPr>
          <w:p w:rsidR="001167F6" w:rsidRPr="00AB278C" w:rsidRDefault="001167F6" w:rsidP="00AB278C">
            <w:pPr>
              <w:spacing w:after="0" w:line="360" w:lineRule="auto"/>
              <w:jc w:val="center"/>
              <w:rPr>
                <w:rFonts w:ascii="Times New Roman" w:hAnsi="Times New Roman" w:cs="Times New Roman"/>
              </w:rPr>
            </w:pPr>
            <w:r w:rsidRPr="00AB278C">
              <w:rPr>
                <w:rFonts w:ascii="Times New Roman" w:hAnsi="Times New Roman" w:cs="Times New Roman"/>
              </w:rPr>
              <w:t>3.</w:t>
            </w:r>
          </w:p>
        </w:tc>
        <w:tc>
          <w:tcPr>
            <w:tcW w:w="1985" w:type="dxa"/>
            <w:vAlign w:val="center"/>
          </w:tcPr>
          <w:p w:rsidR="001167F6" w:rsidRPr="00AB278C" w:rsidRDefault="001167F6" w:rsidP="00AB278C">
            <w:pPr>
              <w:spacing w:after="0" w:line="360" w:lineRule="auto"/>
              <w:ind w:firstLine="34"/>
              <w:jc w:val="center"/>
              <w:rPr>
                <w:rFonts w:ascii="Times New Roman" w:hAnsi="Times New Roman" w:cs="Times New Roman"/>
              </w:rPr>
            </w:pPr>
            <w:r w:rsidRPr="00AB278C">
              <w:rPr>
                <w:rFonts w:ascii="Times New Roman" w:hAnsi="Times New Roman" w:cs="Times New Roman"/>
              </w:rPr>
              <w:t>52-6-3</w:t>
            </w:r>
          </w:p>
        </w:tc>
        <w:tc>
          <w:tcPr>
            <w:tcW w:w="2268" w:type="dxa"/>
            <w:vAlign w:val="center"/>
          </w:tcPr>
          <w:p w:rsidR="001167F6" w:rsidRPr="00AB278C" w:rsidRDefault="001167F6" w:rsidP="00AB278C">
            <w:pPr>
              <w:spacing w:after="0" w:line="360" w:lineRule="auto"/>
              <w:jc w:val="center"/>
              <w:rPr>
                <w:rFonts w:ascii="Times New Roman" w:hAnsi="Times New Roman" w:cs="Times New Roman"/>
              </w:rPr>
            </w:pPr>
            <w:r w:rsidRPr="00AB278C">
              <w:rPr>
                <w:rFonts w:ascii="Times New Roman" w:hAnsi="Times New Roman" w:cs="Times New Roman"/>
              </w:rPr>
              <w:t>160</w:t>
            </w:r>
          </w:p>
        </w:tc>
        <w:tc>
          <w:tcPr>
            <w:tcW w:w="2540" w:type="dxa"/>
          </w:tcPr>
          <w:p w:rsidR="001167F6" w:rsidRPr="00AB278C" w:rsidRDefault="001167F6" w:rsidP="00AB278C">
            <w:pPr>
              <w:spacing w:after="0" w:line="360" w:lineRule="auto"/>
              <w:jc w:val="center"/>
              <w:rPr>
                <w:rFonts w:ascii="Times New Roman" w:hAnsi="Times New Roman" w:cs="Times New Roman"/>
              </w:rPr>
            </w:pPr>
            <w:r w:rsidRPr="00AB278C">
              <w:rPr>
                <w:rFonts w:ascii="Times New Roman" w:hAnsi="Times New Roman" w:cs="Times New Roman"/>
              </w:rPr>
              <w:t>быт</w:t>
            </w:r>
          </w:p>
        </w:tc>
      </w:tr>
      <w:tr w:rsidR="001167F6" w:rsidRPr="00AB278C" w:rsidTr="007E1D6D">
        <w:trPr>
          <w:trHeight w:val="234"/>
          <w:jc w:val="center"/>
        </w:trPr>
        <w:tc>
          <w:tcPr>
            <w:tcW w:w="1125" w:type="dxa"/>
            <w:vAlign w:val="center"/>
          </w:tcPr>
          <w:p w:rsidR="001167F6" w:rsidRPr="00AB278C" w:rsidRDefault="001167F6" w:rsidP="00AB278C">
            <w:pPr>
              <w:spacing w:after="0" w:line="360" w:lineRule="auto"/>
              <w:jc w:val="center"/>
              <w:rPr>
                <w:rFonts w:ascii="Times New Roman" w:hAnsi="Times New Roman" w:cs="Times New Roman"/>
              </w:rPr>
            </w:pPr>
            <w:r w:rsidRPr="00AB278C">
              <w:rPr>
                <w:rFonts w:ascii="Times New Roman" w:hAnsi="Times New Roman" w:cs="Times New Roman"/>
              </w:rPr>
              <w:t>4.</w:t>
            </w:r>
          </w:p>
        </w:tc>
        <w:tc>
          <w:tcPr>
            <w:tcW w:w="1985" w:type="dxa"/>
            <w:vAlign w:val="center"/>
          </w:tcPr>
          <w:p w:rsidR="001167F6" w:rsidRPr="00AB278C" w:rsidRDefault="001167F6" w:rsidP="00AB278C">
            <w:pPr>
              <w:spacing w:after="0" w:line="360" w:lineRule="auto"/>
              <w:ind w:firstLine="34"/>
              <w:jc w:val="center"/>
              <w:rPr>
                <w:rFonts w:ascii="Times New Roman" w:hAnsi="Times New Roman" w:cs="Times New Roman"/>
              </w:rPr>
            </w:pPr>
            <w:r w:rsidRPr="00AB278C">
              <w:rPr>
                <w:rFonts w:ascii="Times New Roman" w:hAnsi="Times New Roman" w:cs="Times New Roman"/>
              </w:rPr>
              <w:t>52-6-4</w:t>
            </w:r>
          </w:p>
        </w:tc>
        <w:tc>
          <w:tcPr>
            <w:tcW w:w="2268" w:type="dxa"/>
            <w:vAlign w:val="center"/>
          </w:tcPr>
          <w:p w:rsidR="001167F6" w:rsidRPr="00AB278C" w:rsidRDefault="001167F6" w:rsidP="00AB278C">
            <w:pPr>
              <w:spacing w:after="0" w:line="360" w:lineRule="auto"/>
              <w:jc w:val="center"/>
              <w:rPr>
                <w:rFonts w:ascii="Times New Roman" w:hAnsi="Times New Roman" w:cs="Times New Roman"/>
              </w:rPr>
            </w:pPr>
            <w:r w:rsidRPr="00AB278C">
              <w:rPr>
                <w:rFonts w:ascii="Times New Roman" w:hAnsi="Times New Roman" w:cs="Times New Roman"/>
              </w:rPr>
              <w:t>250</w:t>
            </w:r>
          </w:p>
        </w:tc>
        <w:tc>
          <w:tcPr>
            <w:tcW w:w="2540" w:type="dxa"/>
          </w:tcPr>
          <w:p w:rsidR="001167F6" w:rsidRPr="00AB278C" w:rsidRDefault="001167F6" w:rsidP="00AB278C">
            <w:pPr>
              <w:spacing w:after="0" w:line="360" w:lineRule="auto"/>
              <w:jc w:val="center"/>
              <w:rPr>
                <w:rFonts w:ascii="Times New Roman" w:hAnsi="Times New Roman" w:cs="Times New Roman"/>
              </w:rPr>
            </w:pPr>
            <w:r w:rsidRPr="00AB278C">
              <w:rPr>
                <w:rFonts w:ascii="Times New Roman" w:hAnsi="Times New Roman" w:cs="Times New Roman"/>
              </w:rPr>
              <w:t>быт, соц.</w:t>
            </w:r>
          </w:p>
        </w:tc>
      </w:tr>
      <w:tr w:rsidR="001167F6" w:rsidRPr="00AB278C" w:rsidTr="007E1D6D">
        <w:trPr>
          <w:trHeight w:val="234"/>
          <w:jc w:val="center"/>
        </w:trPr>
        <w:tc>
          <w:tcPr>
            <w:tcW w:w="1125" w:type="dxa"/>
            <w:vAlign w:val="center"/>
          </w:tcPr>
          <w:p w:rsidR="001167F6" w:rsidRPr="00AB278C" w:rsidRDefault="001167F6" w:rsidP="00AB278C">
            <w:pPr>
              <w:spacing w:after="0" w:line="360" w:lineRule="auto"/>
              <w:jc w:val="center"/>
              <w:rPr>
                <w:rFonts w:ascii="Times New Roman" w:hAnsi="Times New Roman" w:cs="Times New Roman"/>
              </w:rPr>
            </w:pPr>
            <w:r w:rsidRPr="00AB278C">
              <w:rPr>
                <w:rFonts w:ascii="Times New Roman" w:hAnsi="Times New Roman" w:cs="Times New Roman"/>
              </w:rPr>
              <w:t>5.</w:t>
            </w:r>
          </w:p>
        </w:tc>
        <w:tc>
          <w:tcPr>
            <w:tcW w:w="1985" w:type="dxa"/>
            <w:vAlign w:val="center"/>
          </w:tcPr>
          <w:p w:rsidR="001167F6" w:rsidRPr="00AB278C" w:rsidRDefault="001167F6" w:rsidP="00AB278C">
            <w:pPr>
              <w:spacing w:after="0" w:line="360" w:lineRule="auto"/>
              <w:ind w:firstLine="34"/>
              <w:jc w:val="center"/>
              <w:rPr>
                <w:rFonts w:ascii="Times New Roman" w:hAnsi="Times New Roman" w:cs="Times New Roman"/>
              </w:rPr>
            </w:pPr>
            <w:r w:rsidRPr="00AB278C">
              <w:rPr>
                <w:rFonts w:ascii="Times New Roman" w:hAnsi="Times New Roman" w:cs="Times New Roman"/>
              </w:rPr>
              <w:t>52-6-5</w:t>
            </w:r>
          </w:p>
        </w:tc>
        <w:tc>
          <w:tcPr>
            <w:tcW w:w="2268" w:type="dxa"/>
            <w:vAlign w:val="center"/>
          </w:tcPr>
          <w:p w:rsidR="001167F6" w:rsidRPr="00AB278C" w:rsidRDefault="001167F6" w:rsidP="00AB278C">
            <w:pPr>
              <w:spacing w:after="0" w:line="360" w:lineRule="auto"/>
              <w:jc w:val="center"/>
              <w:rPr>
                <w:rFonts w:ascii="Times New Roman" w:hAnsi="Times New Roman" w:cs="Times New Roman"/>
              </w:rPr>
            </w:pPr>
            <w:r w:rsidRPr="00AB278C">
              <w:rPr>
                <w:rFonts w:ascii="Times New Roman" w:hAnsi="Times New Roman" w:cs="Times New Roman"/>
              </w:rPr>
              <w:t>160</w:t>
            </w:r>
          </w:p>
        </w:tc>
        <w:tc>
          <w:tcPr>
            <w:tcW w:w="2540" w:type="dxa"/>
          </w:tcPr>
          <w:p w:rsidR="001167F6" w:rsidRPr="00AB278C" w:rsidRDefault="001167F6" w:rsidP="00AB278C">
            <w:pPr>
              <w:spacing w:after="0" w:line="360" w:lineRule="auto"/>
              <w:jc w:val="center"/>
              <w:rPr>
                <w:rFonts w:ascii="Times New Roman" w:hAnsi="Times New Roman" w:cs="Times New Roman"/>
              </w:rPr>
            </w:pPr>
            <w:r w:rsidRPr="00AB278C">
              <w:rPr>
                <w:rFonts w:ascii="Times New Roman" w:hAnsi="Times New Roman" w:cs="Times New Roman"/>
              </w:rPr>
              <w:t>быт</w:t>
            </w:r>
          </w:p>
        </w:tc>
      </w:tr>
      <w:tr w:rsidR="001167F6" w:rsidRPr="00AB278C" w:rsidTr="007E1D6D">
        <w:trPr>
          <w:trHeight w:val="234"/>
          <w:jc w:val="center"/>
        </w:trPr>
        <w:tc>
          <w:tcPr>
            <w:tcW w:w="1125" w:type="dxa"/>
            <w:vAlign w:val="center"/>
          </w:tcPr>
          <w:p w:rsidR="001167F6" w:rsidRPr="00AB278C" w:rsidRDefault="001167F6" w:rsidP="00AB278C">
            <w:pPr>
              <w:spacing w:after="0" w:line="360" w:lineRule="auto"/>
              <w:jc w:val="center"/>
              <w:rPr>
                <w:rFonts w:ascii="Times New Roman" w:hAnsi="Times New Roman" w:cs="Times New Roman"/>
              </w:rPr>
            </w:pPr>
            <w:r w:rsidRPr="00AB278C">
              <w:rPr>
                <w:rFonts w:ascii="Times New Roman" w:hAnsi="Times New Roman" w:cs="Times New Roman"/>
              </w:rPr>
              <w:t>6.</w:t>
            </w:r>
          </w:p>
        </w:tc>
        <w:tc>
          <w:tcPr>
            <w:tcW w:w="1985" w:type="dxa"/>
            <w:vAlign w:val="center"/>
          </w:tcPr>
          <w:p w:rsidR="001167F6" w:rsidRPr="00AB278C" w:rsidRDefault="001167F6" w:rsidP="00AB278C">
            <w:pPr>
              <w:spacing w:after="0" w:line="360" w:lineRule="auto"/>
              <w:ind w:firstLine="34"/>
              <w:jc w:val="center"/>
              <w:rPr>
                <w:rFonts w:ascii="Times New Roman" w:hAnsi="Times New Roman" w:cs="Times New Roman"/>
              </w:rPr>
            </w:pPr>
            <w:r w:rsidRPr="00AB278C">
              <w:rPr>
                <w:rFonts w:ascii="Times New Roman" w:hAnsi="Times New Roman" w:cs="Times New Roman"/>
              </w:rPr>
              <w:t>52-6-6</w:t>
            </w:r>
          </w:p>
        </w:tc>
        <w:tc>
          <w:tcPr>
            <w:tcW w:w="2268" w:type="dxa"/>
            <w:vAlign w:val="center"/>
          </w:tcPr>
          <w:p w:rsidR="001167F6" w:rsidRPr="00AB278C" w:rsidRDefault="001167F6" w:rsidP="00AB278C">
            <w:pPr>
              <w:spacing w:after="0" w:line="360" w:lineRule="auto"/>
              <w:jc w:val="center"/>
              <w:rPr>
                <w:rFonts w:ascii="Times New Roman" w:hAnsi="Times New Roman" w:cs="Times New Roman"/>
              </w:rPr>
            </w:pPr>
            <w:r w:rsidRPr="00AB278C">
              <w:rPr>
                <w:rFonts w:ascii="Times New Roman" w:hAnsi="Times New Roman" w:cs="Times New Roman"/>
              </w:rPr>
              <w:t>630</w:t>
            </w:r>
          </w:p>
        </w:tc>
        <w:tc>
          <w:tcPr>
            <w:tcW w:w="2540" w:type="dxa"/>
          </w:tcPr>
          <w:p w:rsidR="001167F6" w:rsidRPr="00AB278C" w:rsidRDefault="001167F6" w:rsidP="00AB278C">
            <w:pPr>
              <w:spacing w:after="0" w:line="360" w:lineRule="auto"/>
              <w:jc w:val="center"/>
              <w:rPr>
                <w:rFonts w:ascii="Times New Roman" w:hAnsi="Times New Roman" w:cs="Times New Roman"/>
              </w:rPr>
            </w:pPr>
            <w:r w:rsidRPr="00AB278C">
              <w:rPr>
                <w:rFonts w:ascii="Times New Roman" w:hAnsi="Times New Roman" w:cs="Times New Roman"/>
              </w:rPr>
              <w:t>производство</w:t>
            </w:r>
          </w:p>
        </w:tc>
      </w:tr>
      <w:tr w:rsidR="001167F6" w:rsidRPr="00AB278C" w:rsidTr="007E1D6D">
        <w:trPr>
          <w:trHeight w:val="234"/>
          <w:jc w:val="center"/>
        </w:trPr>
        <w:tc>
          <w:tcPr>
            <w:tcW w:w="1125" w:type="dxa"/>
            <w:vAlign w:val="center"/>
          </w:tcPr>
          <w:p w:rsidR="001167F6" w:rsidRPr="00AB278C" w:rsidRDefault="001167F6" w:rsidP="00AB278C">
            <w:pPr>
              <w:spacing w:after="0" w:line="360" w:lineRule="auto"/>
              <w:jc w:val="center"/>
              <w:rPr>
                <w:rFonts w:ascii="Times New Roman" w:hAnsi="Times New Roman" w:cs="Times New Roman"/>
              </w:rPr>
            </w:pPr>
            <w:r w:rsidRPr="00AB278C">
              <w:rPr>
                <w:rFonts w:ascii="Times New Roman" w:hAnsi="Times New Roman" w:cs="Times New Roman"/>
              </w:rPr>
              <w:t>7.</w:t>
            </w:r>
          </w:p>
        </w:tc>
        <w:tc>
          <w:tcPr>
            <w:tcW w:w="1985" w:type="dxa"/>
            <w:vAlign w:val="center"/>
          </w:tcPr>
          <w:p w:rsidR="001167F6" w:rsidRPr="00AB278C" w:rsidRDefault="001167F6" w:rsidP="00AB278C">
            <w:pPr>
              <w:spacing w:after="0" w:line="360" w:lineRule="auto"/>
              <w:ind w:firstLine="34"/>
              <w:jc w:val="center"/>
              <w:rPr>
                <w:rFonts w:ascii="Times New Roman" w:hAnsi="Times New Roman" w:cs="Times New Roman"/>
              </w:rPr>
            </w:pPr>
            <w:r w:rsidRPr="00AB278C">
              <w:rPr>
                <w:rFonts w:ascii="Times New Roman" w:hAnsi="Times New Roman" w:cs="Times New Roman"/>
              </w:rPr>
              <w:t>52-6-9</w:t>
            </w:r>
          </w:p>
        </w:tc>
        <w:tc>
          <w:tcPr>
            <w:tcW w:w="2268" w:type="dxa"/>
            <w:vAlign w:val="center"/>
          </w:tcPr>
          <w:p w:rsidR="001167F6" w:rsidRPr="00AB278C" w:rsidRDefault="001167F6" w:rsidP="00AB278C">
            <w:pPr>
              <w:spacing w:after="0" w:line="360" w:lineRule="auto"/>
              <w:jc w:val="center"/>
              <w:rPr>
                <w:rFonts w:ascii="Times New Roman" w:hAnsi="Times New Roman" w:cs="Times New Roman"/>
              </w:rPr>
            </w:pPr>
            <w:r w:rsidRPr="00AB278C">
              <w:rPr>
                <w:rFonts w:ascii="Times New Roman" w:hAnsi="Times New Roman" w:cs="Times New Roman"/>
              </w:rPr>
              <w:t>160</w:t>
            </w:r>
          </w:p>
        </w:tc>
        <w:tc>
          <w:tcPr>
            <w:tcW w:w="2540" w:type="dxa"/>
          </w:tcPr>
          <w:p w:rsidR="001167F6" w:rsidRPr="00AB278C" w:rsidRDefault="001167F6" w:rsidP="00AB278C">
            <w:pPr>
              <w:spacing w:after="0" w:line="360" w:lineRule="auto"/>
              <w:jc w:val="center"/>
              <w:rPr>
                <w:rFonts w:ascii="Times New Roman" w:hAnsi="Times New Roman" w:cs="Times New Roman"/>
              </w:rPr>
            </w:pPr>
            <w:r w:rsidRPr="00AB278C">
              <w:rPr>
                <w:rFonts w:ascii="Times New Roman" w:hAnsi="Times New Roman" w:cs="Times New Roman"/>
              </w:rPr>
              <w:t>быт, соц.</w:t>
            </w:r>
          </w:p>
        </w:tc>
      </w:tr>
      <w:tr w:rsidR="001167F6" w:rsidRPr="00AB278C" w:rsidTr="007E1D6D">
        <w:trPr>
          <w:trHeight w:val="234"/>
          <w:jc w:val="center"/>
        </w:trPr>
        <w:tc>
          <w:tcPr>
            <w:tcW w:w="1125" w:type="dxa"/>
            <w:vAlign w:val="center"/>
          </w:tcPr>
          <w:p w:rsidR="001167F6" w:rsidRPr="00AB278C" w:rsidRDefault="001167F6" w:rsidP="00AB278C">
            <w:pPr>
              <w:spacing w:after="0" w:line="360" w:lineRule="auto"/>
              <w:jc w:val="center"/>
              <w:rPr>
                <w:rFonts w:ascii="Times New Roman" w:hAnsi="Times New Roman" w:cs="Times New Roman"/>
              </w:rPr>
            </w:pPr>
            <w:r w:rsidRPr="00AB278C">
              <w:rPr>
                <w:rFonts w:ascii="Times New Roman" w:hAnsi="Times New Roman" w:cs="Times New Roman"/>
              </w:rPr>
              <w:t>8.</w:t>
            </w:r>
          </w:p>
        </w:tc>
        <w:tc>
          <w:tcPr>
            <w:tcW w:w="1985" w:type="dxa"/>
            <w:vAlign w:val="center"/>
          </w:tcPr>
          <w:p w:rsidR="001167F6" w:rsidRPr="00AB278C" w:rsidRDefault="001167F6" w:rsidP="00AB278C">
            <w:pPr>
              <w:spacing w:after="0" w:line="360" w:lineRule="auto"/>
              <w:ind w:firstLine="34"/>
              <w:jc w:val="center"/>
              <w:rPr>
                <w:rFonts w:ascii="Times New Roman" w:hAnsi="Times New Roman" w:cs="Times New Roman"/>
              </w:rPr>
            </w:pPr>
            <w:r w:rsidRPr="00AB278C">
              <w:rPr>
                <w:rFonts w:ascii="Times New Roman" w:hAnsi="Times New Roman" w:cs="Times New Roman"/>
              </w:rPr>
              <w:t>52-6-10</w:t>
            </w:r>
          </w:p>
        </w:tc>
        <w:tc>
          <w:tcPr>
            <w:tcW w:w="2268" w:type="dxa"/>
            <w:vAlign w:val="center"/>
          </w:tcPr>
          <w:p w:rsidR="001167F6" w:rsidRPr="00AB278C" w:rsidRDefault="001167F6" w:rsidP="00AB278C">
            <w:pPr>
              <w:spacing w:after="0" w:line="360" w:lineRule="auto"/>
              <w:jc w:val="center"/>
              <w:rPr>
                <w:rFonts w:ascii="Times New Roman" w:hAnsi="Times New Roman" w:cs="Times New Roman"/>
              </w:rPr>
            </w:pPr>
            <w:r w:rsidRPr="00AB278C">
              <w:rPr>
                <w:rFonts w:ascii="Times New Roman" w:hAnsi="Times New Roman" w:cs="Times New Roman"/>
              </w:rPr>
              <w:t>160</w:t>
            </w:r>
          </w:p>
        </w:tc>
        <w:tc>
          <w:tcPr>
            <w:tcW w:w="2540" w:type="dxa"/>
          </w:tcPr>
          <w:p w:rsidR="001167F6" w:rsidRPr="00AB278C" w:rsidRDefault="001167F6" w:rsidP="00AB278C">
            <w:pPr>
              <w:spacing w:after="0" w:line="360" w:lineRule="auto"/>
              <w:jc w:val="center"/>
              <w:rPr>
                <w:rFonts w:ascii="Times New Roman" w:hAnsi="Times New Roman" w:cs="Times New Roman"/>
              </w:rPr>
            </w:pPr>
            <w:r w:rsidRPr="00AB278C">
              <w:rPr>
                <w:rFonts w:ascii="Times New Roman" w:hAnsi="Times New Roman" w:cs="Times New Roman"/>
              </w:rPr>
              <w:t>быт, соц.</w:t>
            </w:r>
          </w:p>
        </w:tc>
      </w:tr>
      <w:tr w:rsidR="001167F6" w:rsidRPr="00AB278C" w:rsidTr="007E1D6D">
        <w:trPr>
          <w:trHeight w:val="234"/>
          <w:jc w:val="center"/>
        </w:trPr>
        <w:tc>
          <w:tcPr>
            <w:tcW w:w="1125" w:type="dxa"/>
            <w:vAlign w:val="center"/>
          </w:tcPr>
          <w:p w:rsidR="001167F6" w:rsidRPr="00AB278C" w:rsidRDefault="001167F6" w:rsidP="00AB278C">
            <w:pPr>
              <w:spacing w:after="0" w:line="360" w:lineRule="auto"/>
              <w:jc w:val="center"/>
              <w:rPr>
                <w:rFonts w:ascii="Times New Roman" w:hAnsi="Times New Roman" w:cs="Times New Roman"/>
              </w:rPr>
            </w:pPr>
            <w:r w:rsidRPr="00AB278C">
              <w:rPr>
                <w:rFonts w:ascii="Times New Roman" w:hAnsi="Times New Roman" w:cs="Times New Roman"/>
              </w:rPr>
              <w:t>9.</w:t>
            </w:r>
          </w:p>
        </w:tc>
        <w:tc>
          <w:tcPr>
            <w:tcW w:w="1985" w:type="dxa"/>
            <w:vAlign w:val="center"/>
          </w:tcPr>
          <w:p w:rsidR="001167F6" w:rsidRPr="00AB278C" w:rsidRDefault="001167F6" w:rsidP="00AB278C">
            <w:pPr>
              <w:spacing w:after="0" w:line="360" w:lineRule="auto"/>
              <w:ind w:firstLine="34"/>
              <w:jc w:val="center"/>
              <w:rPr>
                <w:rFonts w:ascii="Times New Roman" w:hAnsi="Times New Roman" w:cs="Times New Roman"/>
              </w:rPr>
            </w:pPr>
            <w:r w:rsidRPr="00AB278C">
              <w:rPr>
                <w:rFonts w:ascii="Times New Roman" w:hAnsi="Times New Roman" w:cs="Times New Roman"/>
              </w:rPr>
              <w:t>52-6-11</w:t>
            </w:r>
          </w:p>
        </w:tc>
        <w:tc>
          <w:tcPr>
            <w:tcW w:w="2268" w:type="dxa"/>
            <w:vAlign w:val="center"/>
          </w:tcPr>
          <w:p w:rsidR="001167F6" w:rsidRPr="00AB278C" w:rsidRDefault="001167F6" w:rsidP="00AB278C">
            <w:pPr>
              <w:spacing w:after="0" w:line="360" w:lineRule="auto"/>
              <w:jc w:val="center"/>
              <w:rPr>
                <w:rFonts w:ascii="Times New Roman" w:hAnsi="Times New Roman" w:cs="Times New Roman"/>
              </w:rPr>
            </w:pPr>
            <w:r w:rsidRPr="00AB278C">
              <w:rPr>
                <w:rFonts w:ascii="Times New Roman" w:hAnsi="Times New Roman" w:cs="Times New Roman"/>
              </w:rPr>
              <w:t>100</w:t>
            </w:r>
          </w:p>
        </w:tc>
        <w:tc>
          <w:tcPr>
            <w:tcW w:w="2540" w:type="dxa"/>
          </w:tcPr>
          <w:p w:rsidR="001167F6" w:rsidRPr="00AB278C" w:rsidRDefault="001167F6" w:rsidP="00AB278C">
            <w:pPr>
              <w:spacing w:after="0" w:line="360" w:lineRule="auto"/>
              <w:jc w:val="center"/>
              <w:rPr>
                <w:rFonts w:ascii="Times New Roman" w:hAnsi="Times New Roman" w:cs="Times New Roman"/>
              </w:rPr>
            </w:pPr>
            <w:r w:rsidRPr="00AB278C">
              <w:rPr>
                <w:rFonts w:ascii="Times New Roman" w:hAnsi="Times New Roman" w:cs="Times New Roman"/>
              </w:rPr>
              <w:t>быт</w:t>
            </w:r>
          </w:p>
        </w:tc>
      </w:tr>
      <w:tr w:rsidR="001167F6" w:rsidRPr="00AB278C" w:rsidTr="007E1D6D">
        <w:trPr>
          <w:trHeight w:val="234"/>
          <w:jc w:val="center"/>
        </w:trPr>
        <w:tc>
          <w:tcPr>
            <w:tcW w:w="1125" w:type="dxa"/>
            <w:vAlign w:val="center"/>
          </w:tcPr>
          <w:p w:rsidR="001167F6" w:rsidRPr="00AB278C" w:rsidRDefault="001167F6" w:rsidP="00AB278C">
            <w:pPr>
              <w:spacing w:after="0" w:line="360" w:lineRule="auto"/>
              <w:jc w:val="center"/>
              <w:rPr>
                <w:rFonts w:ascii="Times New Roman" w:hAnsi="Times New Roman" w:cs="Times New Roman"/>
              </w:rPr>
            </w:pPr>
            <w:r w:rsidRPr="00AB278C">
              <w:rPr>
                <w:rFonts w:ascii="Times New Roman" w:hAnsi="Times New Roman" w:cs="Times New Roman"/>
              </w:rPr>
              <w:t>10.</w:t>
            </w:r>
          </w:p>
        </w:tc>
        <w:tc>
          <w:tcPr>
            <w:tcW w:w="1985" w:type="dxa"/>
            <w:vAlign w:val="center"/>
          </w:tcPr>
          <w:p w:rsidR="001167F6" w:rsidRPr="00AB278C" w:rsidRDefault="001167F6" w:rsidP="00AB278C">
            <w:pPr>
              <w:spacing w:after="0" w:line="360" w:lineRule="auto"/>
              <w:ind w:firstLine="34"/>
              <w:jc w:val="center"/>
              <w:rPr>
                <w:rFonts w:ascii="Times New Roman" w:hAnsi="Times New Roman" w:cs="Times New Roman"/>
              </w:rPr>
            </w:pPr>
            <w:r w:rsidRPr="00AB278C">
              <w:rPr>
                <w:rFonts w:ascii="Times New Roman" w:hAnsi="Times New Roman" w:cs="Times New Roman"/>
              </w:rPr>
              <w:t>52-6-12</w:t>
            </w:r>
          </w:p>
        </w:tc>
        <w:tc>
          <w:tcPr>
            <w:tcW w:w="2268" w:type="dxa"/>
            <w:vAlign w:val="center"/>
          </w:tcPr>
          <w:p w:rsidR="001167F6" w:rsidRPr="00AB278C" w:rsidRDefault="001167F6" w:rsidP="00AB278C">
            <w:pPr>
              <w:spacing w:after="0" w:line="360" w:lineRule="auto"/>
              <w:jc w:val="center"/>
              <w:rPr>
                <w:rFonts w:ascii="Times New Roman" w:hAnsi="Times New Roman" w:cs="Times New Roman"/>
              </w:rPr>
            </w:pPr>
            <w:r w:rsidRPr="00AB278C">
              <w:rPr>
                <w:rFonts w:ascii="Times New Roman" w:hAnsi="Times New Roman" w:cs="Times New Roman"/>
              </w:rPr>
              <w:t>100</w:t>
            </w:r>
          </w:p>
        </w:tc>
        <w:tc>
          <w:tcPr>
            <w:tcW w:w="2540" w:type="dxa"/>
          </w:tcPr>
          <w:p w:rsidR="001167F6" w:rsidRPr="00AB278C" w:rsidRDefault="001167F6" w:rsidP="00AB278C">
            <w:pPr>
              <w:spacing w:after="0" w:line="360" w:lineRule="auto"/>
              <w:jc w:val="center"/>
              <w:rPr>
                <w:rFonts w:ascii="Times New Roman" w:hAnsi="Times New Roman" w:cs="Times New Roman"/>
              </w:rPr>
            </w:pPr>
            <w:r w:rsidRPr="00AB278C">
              <w:rPr>
                <w:rFonts w:ascii="Times New Roman" w:hAnsi="Times New Roman" w:cs="Times New Roman"/>
              </w:rPr>
              <w:t>быт</w:t>
            </w:r>
          </w:p>
        </w:tc>
      </w:tr>
      <w:tr w:rsidR="001167F6" w:rsidRPr="00AB278C" w:rsidTr="007E1D6D">
        <w:trPr>
          <w:trHeight w:val="234"/>
          <w:jc w:val="center"/>
        </w:trPr>
        <w:tc>
          <w:tcPr>
            <w:tcW w:w="1125" w:type="dxa"/>
            <w:vAlign w:val="center"/>
          </w:tcPr>
          <w:p w:rsidR="001167F6" w:rsidRPr="00AB278C" w:rsidRDefault="001167F6" w:rsidP="00AB278C">
            <w:pPr>
              <w:spacing w:after="0" w:line="360" w:lineRule="auto"/>
              <w:jc w:val="center"/>
              <w:rPr>
                <w:rFonts w:ascii="Times New Roman" w:hAnsi="Times New Roman" w:cs="Times New Roman"/>
              </w:rPr>
            </w:pPr>
            <w:r w:rsidRPr="00AB278C">
              <w:rPr>
                <w:rFonts w:ascii="Times New Roman" w:hAnsi="Times New Roman" w:cs="Times New Roman"/>
              </w:rPr>
              <w:t>11.</w:t>
            </w:r>
          </w:p>
        </w:tc>
        <w:tc>
          <w:tcPr>
            <w:tcW w:w="1985" w:type="dxa"/>
            <w:vAlign w:val="center"/>
          </w:tcPr>
          <w:p w:rsidR="001167F6" w:rsidRPr="00AB278C" w:rsidRDefault="001167F6" w:rsidP="00AB278C">
            <w:pPr>
              <w:spacing w:after="0" w:line="360" w:lineRule="auto"/>
              <w:ind w:firstLine="34"/>
              <w:jc w:val="center"/>
              <w:rPr>
                <w:rFonts w:ascii="Times New Roman" w:hAnsi="Times New Roman" w:cs="Times New Roman"/>
              </w:rPr>
            </w:pPr>
            <w:r w:rsidRPr="00AB278C">
              <w:rPr>
                <w:rFonts w:ascii="Times New Roman" w:hAnsi="Times New Roman" w:cs="Times New Roman"/>
              </w:rPr>
              <w:t>52-6-13</w:t>
            </w:r>
          </w:p>
        </w:tc>
        <w:tc>
          <w:tcPr>
            <w:tcW w:w="2268" w:type="dxa"/>
            <w:vAlign w:val="center"/>
          </w:tcPr>
          <w:p w:rsidR="001167F6" w:rsidRPr="00AB278C" w:rsidRDefault="001167F6" w:rsidP="00AB278C">
            <w:pPr>
              <w:spacing w:after="0" w:line="360" w:lineRule="auto"/>
              <w:jc w:val="center"/>
              <w:rPr>
                <w:rFonts w:ascii="Times New Roman" w:hAnsi="Times New Roman" w:cs="Times New Roman"/>
              </w:rPr>
            </w:pPr>
            <w:r w:rsidRPr="00AB278C">
              <w:rPr>
                <w:rFonts w:ascii="Times New Roman" w:hAnsi="Times New Roman" w:cs="Times New Roman"/>
              </w:rPr>
              <w:t>100</w:t>
            </w:r>
          </w:p>
        </w:tc>
        <w:tc>
          <w:tcPr>
            <w:tcW w:w="2540" w:type="dxa"/>
          </w:tcPr>
          <w:p w:rsidR="001167F6" w:rsidRPr="00AB278C" w:rsidRDefault="001167F6" w:rsidP="00AB278C">
            <w:pPr>
              <w:spacing w:after="0" w:line="360" w:lineRule="auto"/>
              <w:jc w:val="center"/>
              <w:rPr>
                <w:rFonts w:ascii="Times New Roman" w:hAnsi="Times New Roman" w:cs="Times New Roman"/>
              </w:rPr>
            </w:pPr>
            <w:r w:rsidRPr="00AB278C">
              <w:rPr>
                <w:rFonts w:ascii="Times New Roman" w:hAnsi="Times New Roman" w:cs="Times New Roman"/>
              </w:rPr>
              <w:t>быт</w:t>
            </w:r>
          </w:p>
        </w:tc>
      </w:tr>
      <w:tr w:rsidR="001167F6" w:rsidRPr="00AB278C" w:rsidTr="007E1D6D">
        <w:trPr>
          <w:trHeight w:val="234"/>
          <w:jc w:val="center"/>
        </w:trPr>
        <w:tc>
          <w:tcPr>
            <w:tcW w:w="1125" w:type="dxa"/>
            <w:vAlign w:val="center"/>
          </w:tcPr>
          <w:p w:rsidR="001167F6" w:rsidRPr="00AB278C" w:rsidRDefault="001167F6" w:rsidP="00AB278C">
            <w:pPr>
              <w:spacing w:after="0" w:line="360" w:lineRule="auto"/>
              <w:jc w:val="center"/>
              <w:rPr>
                <w:rFonts w:ascii="Times New Roman" w:hAnsi="Times New Roman" w:cs="Times New Roman"/>
              </w:rPr>
            </w:pPr>
            <w:r w:rsidRPr="00AB278C">
              <w:rPr>
                <w:rFonts w:ascii="Times New Roman" w:hAnsi="Times New Roman" w:cs="Times New Roman"/>
              </w:rPr>
              <w:t>12.</w:t>
            </w:r>
          </w:p>
        </w:tc>
        <w:tc>
          <w:tcPr>
            <w:tcW w:w="1985" w:type="dxa"/>
            <w:vAlign w:val="center"/>
          </w:tcPr>
          <w:p w:rsidR="001167F6" w:rsidRPr="00AB278C" w:rsidRDefault="001167F6" w:rsidP="00AB278C">
            <w:pPr>
              <w:spacing w:after="0" w:line="360" w:lineRule="auto"/>
              <w:ind w:firstLine="34"/>
              <w:jc w:val="center"/>
              <w:rPr>
                <w:rFonts w:ascii="Times New Roman" w:hAnsi="Times New Roman" w:cs="Times New Roman"/>
              </w:rPr>
            </w:pPr>
            <w:r w:rsidRPr="00AB278C">
              <w:rPr>
                <w:rFonts w:ascii="Times New Roman" w:hAnsi="Times New Roman" w:cs="Times New Roman"/>
              </w:rPr>
              <w:t>52-6-14</w:t>
            </w:r>
          </w:p>
        </w:tc>
        <w:tc>
          <w:tcPr>
            <w:tcW w:w="2268" w:type="dxa"/>
            <w:vAlign w:val="center"/>
          </w:tcPr>
          <w:p w:rsidR="001167F6" w:rsidRPr="00AB278C" w:rsidRDefault="001167F6" w:rsidP="00AB278C">
            <w:pPr>
              <w:spacing w:after="0" w:line="360" w:lineRule="auto"/>
              <w:jc w:val="center"/>
              <w:rPr>
                <w:rFonts w:ascii="Times New Roman" w:hAnsi="Times New Roman" w:cs="Times New Roman"/>
              </w:rPr>
            </w:pPr>
            <w:r w:rsidRPr="00AB278C">
              <w:rPr>
                <w:rFonts w:ascii="Times New Roman" w:hAnsi="Times New Roman" w:cs="Times New Roman"/>
              </w:rPr>
              <w:t>400</w:t>
            </w:r>
          </w:p>
        </w:tc>
        <w:tc>
          <w:tcPr>
            <w:tcW w:w="2540" w:type="dxa"/>
          </w:tcPr>
          <w:p w:rsidR="001167F6" w:rsidRPr="00AB278C" w:rsidRDefault="001167F6" w:rsidP="00AB278C">
            <w:pPr>
              <w:spacing w:after="0" w:line="360" w:lineRule="auto"/>
              <w:jc w:val="center"/>
              <w:rPr>
                <w:rFonts w:ascii="Times New Roman" w:hAnsi="Times New Roman" w:cs="Times New Roman"/>
              </w:rPr>
            </w:pPr>
            <w:r w:rsidRPr="00AB278C">
              <w:rPr>
                <w:rFonts w:ascii="Times New Roman" w:hAnsi="Times New Roman" w:cs="Times New Roman"/>
              </w:rPr>
              <w:t>производство</w:t>
            </w:r>
          </w:p>
        </w:tc>
      </w:tr>
      <w:tr w:rsidR="001167F6" w:rsidRPr="00AB278C" w:rsidTr="007E1D6D">
        <w:trPr>
          <w:trHeight w:val="234"/>
          <w:jc w:val="center"/>
        </w:trPr>
        <w:tc>
          <w:tcPr>
            <w:tcW w:w="1125" w:type="dxa"/>
            <w:vAlign w:val="center"/>
          </w:tcPr>
          <w:p w:rsidR="001167F6" w:rsidRPr="00AB278C" w:rsidRDefault="001167F6" w:rsidP="00AB278C">
            <w:pPr>
              <w:spacing w:after="0" w:line="360" w:lineRule="auto"/>
              <w:jc w:val="center"/>
              <w:rPr>
                <w:rFonts w:ascii="Times New Roman" w:hAnsi="Times New Roman" w:cs="Times New Roman"/>
              </w:rPr>
            </w:pPr>
            <w:r w:rsidRPr="00AB278C">
              <w:rPr>
                <w:rFonts w:ascii="Times New Roman" w:hAnsi="Times New Roman" w:cs="Times New Roman"/>
              </w:rPr>
              <w:t>13.</w:t>
            </w:r>
          </w:p>
        </w:tc>
        <w:tc>
          <w:tcPr>
            <w:tcW w:w="1985" w:type="dxa"/>
            <w:vAlign w:val="center"/>
          </w:tcPr>
          <w:p w:rsidR="001167F6" w:rsidRPr="00AB278C" w:rsidRDefault="001167F6" w:rsidP="00AB278C">
            <w:pPr>
              <w:spacing w:after="0" w:line="360" w:lineRule="auto"/>
              <w:ind w:firstLine="34"/>
              <w:jc w:val="center"/>
              <w:rPr>
                <w:rFonts w:ascii="Times New Roman" w:hAnsi="Times New Roman" w:cs="Times New Roman"/>
              </w:rPr>
            </w:pPr>
            <w:r w:rsidRPr="00AB278C">
              <w:rPr>
                <w:rFonts w:ascii="Times New Roman" w:hAnsi="Times New Roman" w:cs="Times New Roman"/>
              </w:rPr>
              <w:t>52-6-15</w:t>
            </w:r>
          </w:p>
        </w:tc>
        <w:tc>
          <w:tcPr>
            <w:tcW w:w="2268" w:type="dxa"/>
            <w:vAlign w:val="center"/>
          </w:tcPr>
          <w:p w:rsidR="001167F6" w:rsidRPr="00AB278C" w:rsidRDefault="001167F6" w:rsidP="00AB278C">
            <w:pPr>
              <w:spacing w:after="0" w:line="360" w:lineRule="auto"/>
              <w:jc w:val="center"/>
              <w:rPr>
                <w:rFonts w:ascii="Times New Roman" w:hAnsi="Times New Roman" w:cs="Times New Roman"/>
              </w:rPr>
            </w:pPr>
            <w:r w:rsidRPr="00AB278C">
              <w:rPr>
                <w:rFonts w:ascii="Times New Roman" w:hAnsi="Times New Roman" w:cs="Times New Roman"/>
              </w:rPr>
              <w:t>100</w:t>
            </w:r>
          </w:p>
        </w:tc>
        <w:tc>
          <w:tcPr>
            <w:tcW w:w="2540" w:type="dxa"/>
          </w:tcPr>
          <w:p w:rsidR="001167F6" w:rsidRPr="00AB278C" w:rsidRDefault="001167F6" w:rsidP="00AB278C">
            <w:pPr>
              <w:spacing w:after="0" w:line="360" w:lineRule="auto"/>
              <w:jc w:val="center"/>
              <w:rPr>
                <w:rFonts w:ascii="Times New Roman" w:hAnsi="Times New Roman" w:cs="Times New Roman"/>
              </w:rPr>
            </w:pPr>
            <w:r w:rsidRPr="00AB278C">
              <w:rPr>
                <w:rFonts w:ascii="Times New Roman" w:hAnsi="Times New Roman" w:cs="Times New Roman"/>
              </w:rPr>
              <w:t>быт</w:t>
            </w:r>
          </w:p>
        </w:tc>
      </w:tr>
      <w:tr w:rsidR="001167F6" w:rsidRPr="00AB278C" w:rsidTr="007E1D6D">
        <w:trPr>
          <w:trHeight w:val="234"/>
          <w:jc w:val="center"/>
        </w:trPr>
        <w:tc>
          <w:tcPr>
            <w:tcW w:w="1125" w:type="dxa"/>
            <w:vAlign w:val="center"/>
          </w:tcPr>
          <w:p w:rsidR="001167F6" w:rsidRPr="00AB278C" w:rsidRDefault="001167F6" w:rsidP="00AB278C">
            <w:pPr>
              <w:spacing w:after="0" w:line="360" w:lineRule="auto"/>
              <w:jc w:val="center"/>
              <w:rPr>
                <w:rFonts w:ascii="Times New Roman" w:hAnsi="Times New Roman" w:cs="Times New Roman"/>
              </w:rPr>
            </w:pPr>
            <w:r w:rsidRPr="00AB278C">
              <w:rPr>
                <w:rFonts w:ascii="Times New Roman" w:hAnsi="Times New Roman" w:cs="Times New Roman"/>
              </w:rPr>
              <w:t>14.</w:t>
            </w:r>
          </w:p>
        </w:tc>
        <w:tc>
          <w:tcPr>
            <w:tcW w:w="1985" w:type="dxa"/>
            <w:vAlign w:val="center"/>
          </w:tcPr>
          <w:p w:rsidR="001167F6" w:rsidRPr="00AB278C" w:rsidRDefault="001167F6" w:rsidP="00AB278C">
            <w:pPr>
              <w:spacing w:after="0" w:line="360" w:lineRule="auto"/>
              <w:ind w:firstLine="34"/>
              <w:jc w:val="center"/>
              <w:rPr>
                <w:rFonts w:ascii="Times New Roman" w:hAnsi="Times New Roman" w:cs="Times New Roman"/>
              </w:rPr>
            </w:pPr>
            <w:r w:rsidRPr="00AB278C">
              <w:rPr>
                <w:rFonts w:ascii="Times New Roman" w:hAnsi="Times New Roman" w:cs="Times New Roman"/>
              </w:rPr>
              <w:t>52-6-21</w:t>
            </w:r>
          </w:p>
        </w:tc>
        <w:tc>
          <w:tcPr>
            <w:tcW w:w="2268" w:type="dxa"/>
            <w:vAlign w:val="center"/>
          </w:tcPr>
          <w:p w:rsidR="001167F6" w:rsidRPr="00AB278C" w:rsidRDefault="001167F6" w:rsidP="00AB278C">
            <w:pPr>
              <w:spacing w:after="0" w:line="360" w:lineRule="auto"/>
              <w:jc w:val="center"/>
              <w:rPr>
                <w:rFonts w:ascii="Times New Roman" w:hAnsi="Times New Roman" w:cs="Times New Roman"/>
              </w:rPr>
            </w:pPr>
            <w:r w:rsidRPr="00AB278C">
              <w:rPr>
                <w:rFonts w:ascii="Times New Roman" w:hAnsi="Times New Roman" w:cs="Times New Roman"/>
              </w:rPr>
              <w:t>100</w:t>
            </w:r>
          </w:p>
        </w:tc>
        <w:tc>
          <w:tcPr>
            <w:tcW w:w="2540" w:type="dxa"/>
          </w:tcPr>
          <w:p w:rsidR="001167F6" w:rsidRPr="00AB278C" w:rsidRDefault="001167F6" w:rsidP="00AB278C">
            <w:pPr>
              <w:spacing w:after="0" w:line="360" w:lineRule="auto"/>
              <w:jc w:val="center"/>
              <w:rPr>
                <w:rFonts w:ascii="Times New Roman" w:hAnsi="Times New Roman" w:cs="Times New Roman"/>
              </w:rPr>
            </w:pPr>
            <w:r w:rsidRPr="00AB278C">
              <w:rPr>
                <w:rFonts w:ascii="Times New Roman" w:hAnsi="Times New Roman" w:cs="Times New Roman"/>
              </w:rPr>
              <w:t>быт</w:t>
            </w:r>
          </w:p>
        </w:tc>
      </w:tr>
      <w:tr w:rsidR="001167F6" w:rsidRPr="00AB278C" w:rsidTr="007E1D6D">
        <w:trPr>
          <w:trHeight w:val="234"/>
          <w:jc w:val="center"/>
        </w:trPr>
        <w:tc>
          <w:tcPr>
            <w:tcW w:w="1125" w:type="dxa"/>
            <w:vAlign w:val="center"/>
          </w:tcPr>
          <w:p w:rsidR="001167F6" w:rsidRPr="00AB278C" w:rsidRDefault="001167F6" w:rsidP="00AB278C">
            <w:pPr>
              <w:spacing w:after="0" w:line="360" w:lineRule="auto"/>
              <w:jc w:val="center"/>
              <w:rPr>
                <w:rFonts w:ascii="Times New Roman" w:hAnsi="Times New Roman" w:cs="Times New Roman"/>
              </w:rPr>
            </w:pPr>
            <w:r w:rsidRPr="00AB278C">
              <w:rPr>
                <w:rFonts w:ascii="Times New Roman" w:hAnsi="Times New Roman" w:cs="Times New Roman"/>
              </w:rPr>
              <w:t>15.</w:t>
            </w:r>
          </w:p>
        </w:tc>
        <w:tc>
          <w:tcPr>
            <w:tcW w:w="1985" w:type="dxa"/>
            <w:vAlign w:val="center"/>
          </w:tcPr>
          <w:p w:rsidR="001167F6" w:rsidRPr="00AB278C" w:rsidRDefault="001167F6" w:rsidP="00AB278C">
            <w:pPr>
              <w:spacing w:after="0" w:line="360" w:lineRule="auto"/>
              <w:ind w:firstLine="34"/>
              <w:jc w:val="center"/>
              <w:rPr>
                <w:rFonts w:ascii="Times New Roman" w:hAnsi="Times New Roman" w:cs="Times New Roman"/>
              </w:rPr>
            </w:pPr>
            <w:r w:rsidRPr="00AB278C">
              <w:rPr>
                <w:rFonts w:ascii="Times New Roman" w:hAnsi="Times New Roman" w:cs="Times New Roman"/>
              </w:rPr>
              <w:t>52-6-22</w:t>
            </w:r>
          </w:p>
        </w:tc>
        <w:tc>
          <w:tcPr>
            <w:tcW w:w="2268" w:type="dxa"/>
            <w:vAlign w:val="center"/>
          </w:tcPr>
          <w:p w:rsidR="001167F6" w:rsidRPr="00AB278C" w:rsidRDefault="001167F6" w:rsidP="00AB278C">
            <w:pPr>
              <w:spacing w:after="0" w:line="360" w:lineRule="auto"/>
              <w:jc w:val="center"/>
              <w:rPr>
                <w:rFonts w:ascii="Times New Roman" w:hAnsi="Times New Roman" w:cs="Times New Roman"/>
              </w:rPr>
            </w:pPr>
            <w:r w:rsidRPr="00AB278C">
              <w:rPr>
                <w:rFonts w:ascii="Times New Roman" w:hAnsi="Times New Roman" w:cs="Times New Roman"/>
              </w:rPr>
              <w:t>250</w:t>
            </w:r>
          </w:p>
        </w:tc>
        <w:tc>
          <w:tcPr>
            <w:tcW w:w="2540" w:type="dxa"/>
          </w:tcPr>
          <w:p w:rsidR="001167F6" w:rsidRPr="00AB278C" w:rsidRDefault="001167F6" w:rsidP="00AB278C">
            <w:pPr>
              <w:spacing w:after="0" w:line="360" w:lineRule="auto"/>
              <w:jc w:val="center"/>
              <w:rPr>
                <w:rFonts w:ascii="Times New Roman" w:hAnsi="Times New Roman" w:cs="Times New Roman"/>
              </w:rPr>
            </w:pPr>
            <w:r w:rsidRPr="00AB278C">
              <w:rPr>
                <w:rFonts w:ascii="Times New Roman" w:hAnsi="Times New Roman" w:cs="Times New Roman"/>
              </w:rPr>
              <w:t>быт, соц.</w:t>
            </w:r>
          </w:p>
        </w:tc>
      </w:tr>
      <w:tr w:rsidR="001167F6" w:rsidRPr="00AB278C" w:rsidTr="007E1D6D">
        <w:trPr>
          <w:trHeight w:val="234"/>
          <w:jc w:val="center"/>
        </w:trPr>
        <w:tc>
          <w:tcPr>
            <w:tcW w:w="1125" w:type="dxa"/>
            <w:vAlign w:val="center"/>
          </w:tcPr>
          <w:p w:rsidR="001167F6" w:rsidRPr="00AB278C" w:rsidRDefault="001167F6" w:rsidP="00AB278C">
            <w:pPr>
              <w:spacing w:after="0" w:line="360" w:lineRule="auto"/>
              <w:jc w:val="center"/>
              <w:rPr>
                <w:rFonts w:ascii="Times New Roman" w:hAnsi="Times New Roman" w:cs="Times New Roman"/>
              </w:rPr>
            </w:pPr>
            <w:r w:rsidRPr="00AB278C">
              <w:rPr>
                <w:rFonts w:ascii="Times New Roman" w:hAnsi="Times New Roman" w:cs="Times New Roman"/>
              </w:rPr>
              <w:t>16.</w:t>
            </w:r>
          </w:p>
        </w:tc>
        <w:tc>
          <w:tcPr>
            <w:tcW w:w="1985" w:type="dxa"/>
            <w:vAlign w:val="center"/>
          </w:tcPr>
          <w:p w:rsidR="001167F6" w:rsidRPr="00AB278C" w:rsidRDefault="001167F6" w:rsidP="00AB278C">
            <w:pPr>
              <w:spacing w:after="0" w:line="360" w:lineRule="auto"/>
              <w:ind w:firstLine="34"/>
              <w:jc w:val="center"/>
              <w:rPr>
                <w:rFonts w:ascii="Times New Roman" w:hAnsi="Times New Roman" w:cs="Times New Roman"/>
              </w:rPr>
            </w:pPr>
            <w:r w:rsidRPr="00AB278C">
              <w:rPr>
                <w:rFonts w:ascii="Times New Roman" w:hAnsi="Times New Roman" w:cs="Times New Roman"/>
              </w:rPr>
              <w:t>52-6-24</w:t>
            </w:r>
          </w:p>
        </w:tc>
        <w:tc>
          <w:tcPr>
            <w:tcW w:w="2268" w:type="dxa"/>
            <w:vAlign w:val="center"/>
          </w:tcPr>
          <w:p w:rsidR="001167F6" w:rsidRPr="00AB278C" w:rsidRDefault="001167F6" w:rsidP="00AB278C">
            <w:pPr>
              <w:spacing w:after="0" w:line="360" w:lineRule="auto"/>
              <w:jc w:val="center"/>
              <w:rPr>
                <w:rFonts w:ascii="Times New Roman" w:hAnsi="Times New Roman" w:cs="Times New Roman"/>
              </w:rPr>
            </w:pPr>
            <w:r w:rsidRPr="00AB278C">
              <w:rPr>
                <w:rFonts w:ascii="Times New Roman" w:hAnsi="Times New Roman" w:cs="Times New Roman"/>
              </w:rPr>
              <w:t>100</w:t>
            </w:r>
          </w:p>
        </w:tc>
        <w:tc>
          <w:tcPr>
            <w:tcW w:w="2540" w:type="dxa"/>
          </w:tcPr>
          <w:p w:rsidR="001167F6" w:rsidRPr="00AB278C" w:rsidRDefault="001167F6" w:rsidP="00AB278C">
            <w:pPr>
              <w:spacing w:after="0" w:line="360" w:lineRule="auto"/>
              <w:jc w:val="center"/>
              <w:rPr>
                <w:rFonts w:ascii="Times New Roman" w:hAnsi="Times New Roman" w:cs="Times New Roman"/>
              </w:rPr>
            </w:pPr>
            <w:r w:rsidRPr="00AB278C">
              <w:rPr>
                <w:rFonts w:ascii="Times New Roman" w:hAnsi="Times New Roman" w:cs="Times New Roman"/>
              </w:rPr>
              <w:t>быт</w:t>
            </w:r>
          </w:p>
        </w:tc>
      </w:tr>
    </w:tbl>
    <w:p w:rsidR="00AD3B14" w:rsidRPr="001167F6" w:rsidRDefault="00AD3B14" w:rsidP="001167F6">
      <w:pPr>
        <w:spacing w:after="0" w:line="360" w:lineRule="auto"/>
        <w:ind w:firstLine="709"/>
        <w:rPr>
          <w:rFonts w:ascii="Times New Roman" w:hAnsi="Times New Roman" w:cs="Times New Roman"/>
          <w:sz w:val="26"/>
          <w:szCs w:val="26"/>
          <w:highlight w:val="lightGray"/>
        </w:rPr>
      </w:pPr>
    </w:p>
    <w:p w:rsidR="001167F6" w:rsidRPr="001167F6" w:rsidRDefault="001167F6" w:rsidP="00AB278C">
      <w:pPr>
        <w:spacing w:after="0" w:line="360" w:lineRule="auto"/>
        <w:ind w:firstLine="709"/>
        <w:jc w:val="both"/>
        <w:rPr>
          <w:rFonts w:ascii="Times New Roman" w:hAnsi="Times New Roman" w:cs="Times New Roman"/>
          <w:b/>
          <w:i/>
          <w:sz w:val="26"/>
          <w:szCs w:val="26"/>
        </w:rPr>
      </w:pPr>
      <w:r w:rsidRPr="001167F6">
        <w:rPr>
          <w:rFonts w:ascii="Times New Roman" w:hAnsi="Times New Roman" w:cs="Times New Roman"/>
          <w:b/>
          <w:i/>
          <w:sz w:val="26"/>
          <w:szCs w:val="26"/>
        </w:rPr>
        <w:t>Проектные решения</w:t>
      </w:r>
    </w:p>
    <w:p w:rsidR="001167F6" w:rsidRPr="001167F6" w:rsidRDefault="001167F6" w:rsidP="001A72FC">
      <w:pPr>
        <w:autoSpaceDE w:val="0"/>
        <w:autoSpaceDN w:val="0"/>
        <w:adjustRightInd w:val="0"/>
        <w:spacing w:after="0" w:line="360" w:lineRule="auto"/>
        <w:ind w:firstLine="709"/>
        <w:jc w:val="both"/>
        <w:rPr>
          <w:rFonts w:ascii="Times New Roman" w:hAnsi="Times New Roman" w:cs="Times New Roman"/>
          <w:sz w:val="26"/>
          <w:szCs w:val="26"/>
        </w:rPr>
      </w:pPr>
      <w:r w:rsidRPr="001167F6">
        <w:rPr>
          <w:rFonts w:ascii="Times New Roman" w:hAnsi="Times New Roman" w:cs="Times New Roman"/>
          <w:sz w:val="26"/>
          <w:szCs w:val="26"/>
        </w:rPr>
        <w:t>Для обеспечения существующих и строящихся объектов МО Шебалинский сельсовет бесперебойным снабжением качественной электроэнергией, увеличения пропускных показателей сетей, создания энергоустойчивой системы электроснабжения необходимо</w:t>
      </w:r>
      <w:r w:rsidR="001A72FC" w:rsidRPr="001167F6">
        <w:rPr>
          <w:sz w:val="26"/>
          <w:szCs w:val="26"/>
        </w:rPr>
        <w:t xml:space="preserve"> </w:t>
      </w:r>
      <w:r w:rsidRPr="001167F6">
        <w:rPr>
          <w:rFonts w:ascii="Times New Roman" w:hAnsi="Times New Roman" w:cs="Times New Roman"/>
          <w:sz w:val="26"/>
          <w:szCs w:val="26"/>
        </w:rPr>
        <w:t>строительство сетей электропередачи в новой застройке с сохранением и капитальным ремонтом существующих сетей электроснабжения в с. Шебалино.</w:t>
      </w:r>
    </w:p>
    <w:p w:rsidR="001167F6" w:rsidRPr="001167F6" w:rsidRDefault="001167F6" w:rsidP="00AB278C">
      <w:pPr>
        <w:spacing w:after="0" w:line="360" w:lineRule="auto"/>
        <w:ind w:firstLine="709"/>
        <w:jc w:val="both"/>
        <w:rPr>
          <w:rFonts w:ascii="Times New Roman" w:hAnsi="Times New Roman" w:cs="Times New Roman"/>
          <w:sz w:val="26"/>
          <w:szCs w:val="26"/>
        </w:rPr>
      </w:pPr>
      <w:r w:rsidRPr="001167F6">
        <w:rPr>
          <w:rFonts w:ascii="Times New Roman" w:hAnsi="Times New Roman" w:cs="Times New Roman"/>
          <w:sz w:val="26"/>
          <w:szCs w:val="26"/>
        </w:rPr>
        <w:t>Электрические нагрузки жилищно-коммунального сектора на перспективу определены на основе рекомендаций СП 42.13330.2011 (актуализированная редакция СНиП 2.07.01-89</w:t>
      </w:r>
      <w:r w:rsidRPr="001167F6">
        <w:rPr>
          <w:rFonts w:ascii="Times New Roman" w:hAnsi="Times New Roman" w:cs="Times New Roman"/>
          <w:sz w:val="26"/>
          <w:szCs w:val="26"/>
          <w:vertAlign w:val="superscript"/>
        </w:rPr>
        <w:t>*</w:t>
      </w:r>
      <w:r w:rsidRPr="001167F6">
        <w:rPr>
          <w:rFonts w:ascii="Times New Roman" w:hAnsi="Times New Roman" w:cs="Times New Roman"/>
          <w:sz w:val="26"/>
          <w:szCs w:val="26"/>
        </w:rPr>
        <w:t xml:space="preserve">) с учетом РД 34.20.185-94 по укрупненным показателям коммунально-бытового электропотребления на одного жителя с </w:t>
      </w:r>
      <w:r w:rsidRPr="001167F6">
        <w:rPr>
          <w:rFonts w:ascii="Times New Roman" w:hAnsi="Times New Roman" w:cs="Times New Roman"/>
          <w:sz w:val="26"/>
          <w:szCs w:val="26"/>
        </w:rPr>
        <w:lastRenderedPageBreak/>
        <w:t xml:space="preserve">учетом принятой настоящим генпланом численностью населения сельсовета по этапам строительства. </w:t>
      </w:r>
    </w:p>
    <w:p w:rsidR="001167F6" w:rsidRPr="001167F6" w:rsidRDefault="001167F6" w:rsidP="00AB278C">
      <w:pPr>
        <w:spacing w:after="0" w:line="360" w:lineRule="auto"/>
        <w:ind w:firstLine="709"/>
        <w:jc w:val="both"/>
        <w:rPr>
          <w:rFonts w:ascii="Times New Roman" w:hAnsi="Times New Roman" w:cs="Times New Roman"/>
          <w:sz w:val="26"/>
          <w:szCs w:val="26"/>
        </w:rPr>
      </w:pPr>
      <w:r w:rsidRPr="001167F6">
        <w:rPr>
          <w:rFonts w:ascii="Times New Roman" w:hAnsi="Times New Roman" w:cs="Times New Roman"/>
          <w:sz w:val="26"/>
          <w:szCs w:val="26"/>
        </w:rPr>
        <w:t>Укрупненные показатели электропотребления предусматривают электропотребление жилыми и общественными зданиями, предприятиями коммунально-бытового обслуживания, объектами сельскохозяйственного производства, наружным освещением, системами водоснабжения и теплоснабжения.</w:t>
      </w:r>
    </w:p>
    <w:p w:rsidR="001167F6" w:rsidRPr="001167F6" w:rsidRDefault="001167F6" w:rsidP="00AB278C">
      <w:pPr>
        <w:spacing w:after="0" w:line="360" w:lineRule="auto"/>
        <w:ind w:firstLine="709"/>
        <w:jc w:val="both"/>
        <w:rPr>
          <w:rFonts w:ascii="Times New Roman" w:hAnsi="Times New Roman" w:cs="Times New Roman"/>
          <w:sz w:val="26"/>
          <w:szCs w:val="26"/>
        </w:rPr>
      </w:pPr>
      <w:r w:rsidRPr="001167F6">
        <w:rPr>
          <w:rFonts w:ascii="Times New Roman" w:hAnsi="Times New Roman" w:cs="Times New Roman"/>
          <w:sz w:val="26"/>
          <w:szCs w:val="26"/>
        </w:rPr>
        <w:t>Для Шебалинского сельсовета приняты следующие укрупненные показатели электропотребления на коммунально-бытовые нужды: для домов, не оборудованных стационарными электроплитами – 950 кВт ч/чел в год. Использование максимума электрической нагрузки – 4100 ч/год.</w:t>
      </w:r>
    </w:p>
    <w:p w:rsidR="001167F6" w:rsidRPr="001167F6" w:rsidRDefault="001167F6" w:rsidP="00AB278C">
      <w:pPr>
        <w:tabs>
          <w:tab w:val="left" w:pos="0"/>
        </w:tabs>
        <w:spacing w:after="0" w:line="360" w:lineRule="auto"/>
        <w:ind w:firstLine="709"/>
        <w:jc w:val="both"/>
        <w:rPr>
          <w:rFonts w:ascii="Times New Roman" w:hAnsi="Times New Roman" w:cs="Times New Roman"/>
          <w:sz w:val="26"/>
          <w:szCs w:val="26"/>
        </w:rPr>
      </w:pPr>
      <w:r w:rsidRPr="001167F6">
        <w:rPr>
          <w:rFonts w:ascii="Times New Roman" w:hAnsi="Times New Roman" w:cs="Times New Roman"/>
          <w:sz w:val="26"/>
          <w:szCs w:val="26"/>
        </w:rPr>
        <w:t xml:space="preserve">Годовое потребление электроэнергии жилищно-коммунального сектора в сельсовете на расчетный срок </w:t>
      </w:r>
      <w:r w:rsidR="00415DFE">
        <w:rPr>
          <w:rFonts w:ascii="Times New Roman" w:hAnsi="Times New Roman" w:cs="Times New Roman"/>
          <w:sz w:val="26"/>
          <w:szCs w:val="26"/>
        </w:rPr>
        <w:t>0,7</w:t>
      </w:r>
      <w:r w:rsidRPr="001167F6">
        <w:rPr>
          <w:rFonts w:ascii="Times New Roman" w:hAnsi="Times New Roman" w:cs="Times New Roman"/>
          <w:sz w:val="26"/>
          <w:szCs w:val="26"/>
        </w:rPr>
        <w:t xml:space="preserve"> млн. кВт ч/год (таблица 2</w:t>
      </w:r>
      <w:r w:rsidR="00415DFE">
        <w:rPr>
          <w:rFonts w:ascii="Times New Roman" w:hAnsi="Times New Roman" w:cs="Times New Roman"/>
          <w:sz w:val="26"/>
          <w:szCs w:val="26"/>
        </w:rPr>
        <w:t>3</w:t>
      </w:r>
      <w:r w:rsidRPr="001167F6">
        <w:rPr>
          <w:rFonts w:ascii="Times New Roman" w:hAnsi="Times New Roman" w:cs="Times New Roman"/>
          <w:sz w:val="26"/>
          <w:szCs w:val="26"/>
        </w:rPr>
        <w:t>).</w:t>
      </w:r>
    </w:p>
    <w:p w:rsidR="00E90AC0" w:rsidRDefault="001167F6" w:rsidP="00AB278C">
      <w:pPr>
        <w:spacing w:after="0" w:line="360" w:lineRule="auto"/>
        <w:ind w:firstLine="709"/>
        <w:jc w:val="both"/>
        <w:rPr>
          <w:rFonts w:ascii="Times New Roman" w:hAnsi="Times New Roman" w:cs="Times New Roman"/>
          <w:sz w:val="26"/>
          <w:szCs w:val="26"/>
        </w:rPr>
      </w:pPr>
      <w:r w:rsidRPr="001167F6">
        <w:rPr>
          <w:rFonts w:ascii="Times New Roman" w:hAnsi="Times New Roman" w:cs="Times New Roman"/>
          <w:sz w:val="26"/>
          <w:szCs w:val="26"/>
        </w:rPr>
        <w:t>В связи с отсутствием информации по существующим электрическим нагрузкам и возможности анализа данных показателей в разрезе населенных пунктов сельсовета, расчеты по электроснабжению выполнены по укрупненным показателям на территорию сельсовета.</w:t>
      </w:r>
    </w:p>
    <w:p w:rsidR="001167F6" w:rsidRPr="00AB278C" w:rsidRDefault="001167F6" w:rsidP="001167F6">
      <w:pPr>
        <w:spacing w:after="0" w:line="360" w:lineRule="auto"/>
        <w:ind w:firstLine="709"/>
        <w:jc w:val="right"/>
        <w:rPr>
          <w:rFonts w:ascii="Times New Roman" w:hAnsi="Times New Roman" w:cs="Times New Roman"/>
        </w:rPr>
      </w:pPr>
      <w:r w:rsidRPr="00AB278C">
        <w:rPr>
          <w:rFonts w:ascii="Times New Roman" w:hAnsi="Times New Roman" w:cs="Times New Roman"/>
        </w:rPr>
        <w:t>Таблица 2</w:t>
      </w:r>
      <w:r w:rsidR="00415DFE">
        <w:rPr>
          <w:rFonts w:ascii="Times New Roman" w:hAnsi="Times New Roman" w:cs="Times New Roman"/>
        </w:rPr>
        <w:t>3</w:t>
      </w:r>
    </w:p>
    <w:p w:rsidR="001167F6" w:rsidRPr="00AB278C" w:rsidRDefault="001167F6" w:rsidP="001167F6">
      <w:pPr>
        <w:spacing w:after="0" w:line="360" w:lineRule="auto"/>
        <w:ind w:firstLine="709"/>
        <w:jc w:val="center"/>
        <w:rPr>
          <w:rFonts w:ascii="Times New Roman" w:hAnsi="Times New Roman" w:cs="Times New Roman"/>
        </w:rPr>
      </w:pPr>
      <w:r w:rsidRPr="00AB278C">
        <w:rPr>
          <w:rFonts w:ascii="Times New Roman" w:hAnsi="Times New Roman" w:cs="Times New Roman"/>
        </w:rPr>
        <w:t>Электрические нагрузки жилищно-коммунального сектора</w:t>
      </w:r>
    </w:p>
    <w:tbl>
      <w:tblPr>
        <w:tblW w:w="4077"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tblPr>
      <w:tblGrid>
        <w:gridCol w:w="1210"/>
        <w:gridCol w:w="3220"/>
        <w:gridCol w:w="1590"/>
        <w:gridCol w:w="1784"/>
      </w:tblGrid>
      <w:tr w:rsidR="001167F6" w:rsidRPr="00AB278C" w:rsidTr="00AB278C">
        <w:trPr>
          <w:trHeight w:val="762"/>
          <w:jc w:val="center"/>
        </w:trPr>
        <w:tc>
          <w:tcPr>
            <w:tcW w:w="775" w:type="pct"/>
            <w:tcBorders>
              <w:bottom w:val="double" w:sz="4" w:space="0" w:color="auto"/>
            </w:tcBorders>
            <w:vAlign w:val="center"/>
          </w:tcPr>
          <w:p w:rsidR="001167F6" w:rsidRPr="00AB278C" w:rsidRDefault="001167F6" w:rsidP="00AB278C">
            <w:pPr>
              <w:tabs>
                <w:tab w:val="left" w:pos="0"/>
              </w:tabs>
              <w:spacing w:after="0" w:line="360" w:lineRule="auto"/>
              <w:jc w:val="center"/>
              <w:rPr>
                <w:rFonts w:ascii="Times New Roman" w:hAnsi="Times New Roman" w:cs="Times New Roman"/>
              </w:rPr>
            </w:pPr>
            <w:r w:rsidRPr="00AB278C">
              <w:rPr>
                <w:rFonts w:ascii="Times New Roman" w:hAnsi="Times New Roman" w:cs="Times New Roman"/>
              </w:rPr>
              <w:t>№ п/п</w:t>
            </w:r>
          </w:p>
        </w:tc>
        <w:tc>
          <w:tcPr>
            <w:tcW w:w="2063" w:type="pct"/>
            <w:tcBorders>
              <w:bottom w:val="double" w:sz="4" w:space="0" w:color="auto"/>
            </w:tcBorders>
            <w:vAlign w:val="center"/>
          </w:tcPr>
          <w:p w:rsidR="001167F6" w:rsidRPr="00AB278C" w:rsidRDefault="001167F6" w:rsidP="00AB278C">
            <w:pPr>
              <w:tabs>
                <w:tab w:val="left" w:pos="0"/>
              </w:tabs>
              <w:spacing w:after="0" w:line="360" w:lineRule="auto"/>
              <w:ind w:firstLine="34"/>
              <w:rPr>
                <w:rFonts w:ascii="Times New Roman" w:hAnsi="Times New Roman" w:cs="Times New Roman"/>
              </w:rPr>
            </w:pPr>
            <w:r w:rsidRPr="00AB278C">
              <w:rPr>
                <w:rFonts w:ascii="Times New Roman" w:hAnsi="Times New Roman" w:cs="Times New Roman"/>
              </w:rPr>
              <w:t>Показатели</w:t>
            </w:r>
          </w:p>
        </w:tc>
        <w:tc>
          <w:tcPr>
            <w:tcW w:w="1019" w:type="pct"/>
            <w:tcBorders>
              <w:bottom w:val="double" w:sz="4" w:space="0" w:color="auto"/>
            </w:tcBorders>
            <w:vAlign w:val="center"/>
          </w:tcPr>
          <w:p w:rsidR="001167F6" w:rsidRPr="00AB278C" w:rsidRDefault="001167F6" w:rsidP="00AB278C">
            <w:pPr>
              <w:tabs>
                <w:tab w:val="left" w:pos="0"/>
              </w:tabs>
              <w:spacing w:after="0" w:line="360" w:lineRule="auto"/>
              <w:jc w:val="center"/>
              <w:rPr>
                <w:rFonts w:ascii="Times New Roman" w:hAnsi="Times New Roman" w:cs="Times New Roman"/>
              </w:rPr>
            </w:pPr>
            <w:r w:rsidRPr="00AB278C">
              <w:rPr>
                <w:rFonts w:ascii="Times New Roman" w:hAnsi="Times New Roman" w:cs="Times New Roman"/>
              </w:rPr>
              <w:t>Единицы измерения</w:t>
            </w:r>
          </w:p>
        </w:tc>
        <w:tc>
          <w:tcPr>
            <w:tcW w:w="1143" w:type="pct"/>
            <w:tcBorders>
              <w:bottom w:val="double" w:sz="4" w:space="0" w:color="auto"/>
            </w:tcBorders>
            <w:vAlign w:val="center"/>
          </w:tcPr>
          <w:p w:rsidR="001167F6" w:rsidRPr="00AB278C" w:rsidRDefault="001167F6" w:rsidP="00AB278C">
            <w:pPr>
              <w:tabs>
                <w:tab w:val="left" w:pos="0"/>
              </w:tabs>
              <w:spacing w:after="0" w:line="360" w:lineRule="auto"/>
              <w:jc w:val="center"/>
              <w:rPr>
                <w:rFonts w:ascii="Times New Roman" w:hAnsi="Times New Roman" w:cs="Times New Roman"/>
              </w:rPr>
            </w:pPr>
          </w:p>
          <w:p w:rsidR="001167F6" w:rsidRPr="00AB278C" w:rsidRDefault="001167F6" w:rsidP="00AB278C">
            <w:pPr>
              <w:tabs>
                <w:tab w:val="left" w:pos="0"/>
              </w:tabs>
              <w:spacing w:after="0" w:line="360" w:lineRule="auto"/>
              <w:jc w:val="center"/>
              <w:rPr>
                <w:rFonts w:ascii="Times New Roman" w:hAnsi="Times New Roman" w:cs="Times New Roman"/>
              </w:rPr>
            </w:pPr>
            <w:r w:rsidRPr="00AB278C">
              <w:rPr>
                <w:rFonts w:ascii="Times New Roman" w:hAnsi="Times New Roman" w:cs="Times New Roman"/>
              </w:rPr>
              <w:t>Расчетный срок (204</w:t>
            </w:r>
            <w:r w:rsidR="008502C9">
              <w:rPr>
                <w:rFonts w:ascii="Times New Roman" w:hAnsi="Times New Roman" w:cs="Times New Roman"/>
              </w:rPr>
              <w:t>1</w:t>
            </w:r>
            <w:r w:rsidRPr="00AB278C">
              <w:rPr>
                <w:rFonts w:ascii="Times New Roman" w:hAnsi="Times New Roman" w:cs="Times New Roman"/>
              </w:rPr>
              <w:t xml:space="preserve"> г.)</w:t>
            </w:r>
          </w:p>
          <w:p w:rsidR="001167F6" w:rsidRPr="00AB278C" w:rsidRDefault="001167F6" w:rsidP="00AB278C">
            <w:pPr>
              <w:tabs>
                <w:tab w:val="left" w:pos="0"/>
              </w:tabs>
              <w:spacing w:after="0" w:line="360" w:lineRule="auto"/>
              <w:jc w:val="center"/>
              <w:rPr>
                <w:rFonts w:ascii="Times New Roman" w:hAnsi="Times New Roman" w:cs="Times New Roman"/>
              </w:rPr>
            </w:pPr>
          </w:p>
        </w:tc>
      </w:tr>
      <w:tr w:rsidR="001167F6" w:rsidRPr="00AB278C" w:rsidTr="00AB278C">
        <w:trPr>
          <w:jc w:val="center"/>
        </w:trPr>
        <w:tc>
          <w:tcPr>
            <w:tcW w:w="775" w:type="pct"/>
            <w:tcBorders>
              <w:top w:val="double" w:sz="4" w:space="0" w:color="auto"/>
              <w:bottom w:val="double" w:sz="4" w:space="0" w:color="auto"/>
            </w:tcBorders>
            <w:vAlign w:val="center"/>
          </w:tcPr>
          <w:p w:rsidR="001167F6" w:rsidRPr="00AB278C" w:rsidRDefault="001167F6" w:rsidP="00AB278C">
            <w:pPr>
              <w:tabs>
                <w:tab w:val="left" w:pos="0"/>
              </w:tabs>
              <w:spacing w:after="0" w:line="360" w:lineRule="auto"/>
              <w:jc w:val="center"/>
              <w:rPr>
                <w:rFonts w:ascii="Times New Roman" w:hAnsi="Times New Roman" w:cs="Times New Roman"/>
              </w:rPr>
            </w:pPr>
            <w:r w:rsidRPr="00AB278C">
              <w:rPr>
                <w:rFonts w:ascii="Times New Roman" w:hAnsi="Times New Roman" w:cs="Times New Roman"/>
              </w:rPr>
              <w:t>1</w:t>
            </w:r>
          </w:p>
        </w:tc>
        <w:tc>
          <w:tcPr>
            <w:tcW w:w="2063" w:type="pct"/>
            <w:tcBorders>
              <w:top w:val="double" w:sz="4" w:space="0" w:color="auto"/>
              <w:bottom w:val="double" w:sz="4" w:space="0" w:color="auto"/>
            </w:tcBorders>
            <w:vAlign w:val="center"/>
          </w:tcPr>
          <w:p w:rsidR="001167F6" w:rsidRPr="00AB278C" w:rsidRDefault="001167F6" w:rsidP="00AB278C">
            <w:pPr>
              <w:tabs>
                <w:tab w:val="left" w:pos="0"/>
              </w:tabs>
              <w:spacing w:after="0" w:line="360" w:lineRule="auto"/>
              <w:ind w:firstLine="34"/>
              <w:jc w:val="center"/>
              <w:rPr>
                <w:rFonts w:ascii="Times New Roman" w:hAnsi="Times New Roman" w:cs="Times New Roman"/>
              </w:rPr>
            </w:pPr>
            <w:r w:rsidRPr="00AB278C">
              <w:rPr>
                <w:rFonts w:ascii="Times New Roman" w:hAnsi="Times New Roman" w:cs="Times New Roman"/>
              </w:rPr>
              <w:t>2</w:t>
            </w:r>
          </w:p>
        </w:tc>
        <w:tc>
          <w:tcPr>
            <w:tcW w:w="1019" w:type="pct"/>
            <w:tcBorders>
              <w:top w:val="double" w:sz="4" w:space="0" w:color="auto"/>
              <w:bottom w:val="double" w:sz="4" w:space="0" w:color="auto"/>
            </w:tcBorders>
            <w:vAlign w:val="center"/>
          </w:tcPr>
          <w:p w:rsidR="001167F6" w:rsidRPr="00AB278C" w:rsidRDefault="001167F6" w:rsidP="00AB278C">
            <w:pPr>
              <w:tabs>
                <w:tab w:val="left" w:pos="0"/>
              </w:tabs>
              <w:spacing w:after="0" w:line="360" w:lineRule="auto"/>
              <w:jc w:val="center"/>
              <w:rPr>
                <w:rFonts w:ascii="Times New Roman" w:hAnsi="Times New Roman" w:cs="Times New Roman"/>
              </w:rPr>
            </w:pPr>
            <w:r w:rsidRPr="00AB278C">
              <w:rPr>
                <w:rFonts w:ascii="Times New Roman" w:hAnsi="Times New Roman" w:cs="Times New Roman"/>
              </w:rPr>
              <w:t>3</w:t>
            </w:r>
          </w:p>
        </w:tc>
        <w:tc>
          <w:tcPr>
            <w:tcW w:w="1143" w:type="pct"/>
            <w:tcBorders>
              <w:top w:val="double" w:sz="4" w:space="0" w:color="auto"/>
              <w:bottom w:val="double" w:sz="4" w:space="0" w:color="auto"/>
            </w:tcBorders>
            <w:vAlign w:val="center"/>
          </w:tcPr>
          <w:p w:rsidR="001167F6" w:rsidRPr="00AB278C" w:rsidRDefault="00AB278C" w:rsidP="00AB278C">
            <w:pPr>
              <w:tabs>
                <w:tab w:val="left" w:pos="0"/>
              </w:tabs>
              <w:spacing w:after="0" w:line="360" w:lineRule="auto"/>
              <w:jc w:val="center"/>
              <w:rPr>
                <w:rFonts w:ascii="Times New Roman" w:hAnsi="Times New Roman" w:cs="Times New Roman"/>
              </w:rPr>
            </w:pPr>
            <w:r>
              <w:rPr>
                <w:rFonts w:ascii="Times New Roman" w:hAnsi="Times New Roman" w:cs="Times New Roman"/>
              </w:rPr>
              <w:t>4</w:t>
            </w:r>
          </w:p>
        </w:tc>
      </w:tr>
      <w:tr w:rsidR="001167F6" w:rsidRPr="00AB278C" w:rsidTr="00AB278C">
        <w:trPr>
          <w:jc w:val="center"/>
        </w:trPr>
        <w:tc>
          <w:tcPr>
            <w:tcW w:w="775" w:type="pct"/>
            <w:tcBorders>
              <w:top w:val="double" w:sz="4" w:space="0" w:color="auto"/>
            </w:tcBorders>
            <w:vAlign w:val="center"/>
          </w:tcPr>
          <w:p w:rsidR="001167F6" w:rsidRPr="00AB278C" w:rsidRDefault="001167F6" w:rsidP="00AB278C">
            <w:pPr>
              <w:tabs>
                <w:tab w:val="left" w:pos="0"/>
              </w:tabs>
              <w:spacing w:after="0" w:line="360" w:lineRule="auto"/>
              <w:jc w:val="center"/>
              <w:rPr>
                <w:rFonts w:ascii="Times New Roman" w:hAnsi="Times New Roman" w:cs="Times New Roman"/>
              </w:rPr>
            </w:pPr>
            <w:r w:rsidRPr="00AB278C">
              <w:rPr>
                <w:rFonts w:ascii="Times New Roman" w:hAnsi="Times New Roman" w:cs="Times New Roman"/>
              </w:rPr>
              <w:t>1</w:t>
            </w:r>
          </w:p>
        </w:tc>
        <w:tc>
          <w:tcPr>
            <w:tcW w:w="2063" w:type="pct"/>
            <w:tcBorders>
              <w:top w:val="double" w:sz="4" w:space="0" w:color="auto"/>
            </w:tcBorders>
            <w:vAlign w:val="center"/>
          </w:tcPr>
          <w:p w:rsidR="001167F6" w:rsidRPr="00AB278C" w:rsidRDefault="001167F6" w:rsidP="00AB278C">
            <w:pPr>
              <w:tabs>
                <w:tab w:val="left" w:pos="0"/>
              </w:tabs>
              <w:spacing w:after="0" w:line="360" w:lineRule="auto"/>
              <w:ind w:firstLine="34"/>
              <w:rPr>
                <w:rFonts w:ascii="Times New Roman" w:hAnsi="Times New Roman" w:cs="Times New Roman"/>
              </w:rPr>
            </w:pPr>
            <w:r w:rsidRPr="00AB278C">
              <w:rPr>
                <w:rFonts w:ascii="Times New Roman" w:hAnsi="Times New Roman" w:cs="Times New Roman"/>
              </w:rPr>
              <w:t>Численность населения</w:t>
            </w:r>
          </w:p>
        </w:tc>
        <w:tc>
          <w:tcPr>
            <w:tcW w:w="1019" w:type="pct"/>
            <w:tcBorders>
              <w:top w:val="double" w:sz="4" w:space="0" w:color="auto"/>
            </w:tcBorders>
          </w:tcPr>
          <w:p w:rsidR="001167F6" w:rsidRPr="00AB278C" w:rsidRDefault="001167F6" w:rsidP="00AB278C">
            <w:pPr>
              <w:tabs>
                <w:tab w:val="left" w:pos="1440"/>
              </w:tabs>
              <w:spacing w:after="0" w:line="360" w:lineRule="auto"/>
              <w:jc w:val="center"/>
              <w:rPr>
                <w:rFonts w:ascii="Times New Roman" w:hAnsi="Times New Roman" w:cs="Times New Roman"/>
              </w:rPr>
            </w:pPr>
            <w:r w:rsidRPr="00AB278C">
              <w:rPr>
                <w:rFonts w:ascii="Times New Roman" w:hAnsi="Times New Roman" w:cs="Times New Roman"/>
              </w:rPr>
              <w:t>тыс. чел.</w:t>
            </w:r>
          </w:p>
        </w:tc>
        <w:tc>
          <w:tcPr>
            <w:tcW w:w="1143" w:type="pct"/>
            <w:tcBorders>
              <w:top w:val="double" w:sz="4" w:space="0" w:color="auto"/>
            </w:tcBorders>
            <w:vAlign w:val="center"/>
          </w:tcPr>
          <w:p w:rsidR="001167F6" w:rsidRPr="00AB278C" w:rsidRDefault="00415DFE" w:rsidP="00AB278C">
            <w:pPr>
              <w:tabs>
                <w:tab w:val="left" w:pos="1440"/>
              </w:tabs>
              <w:spacing w:after="0" w:line="360" w:lineRule="auto"/>
              <w:jc w:val="center"/>
              <w:rPr>
                <w:rFonts w:ascii="Times New Roman" w:hAnsi="Times New Roman" w:cs="Times New Roman"/>
              </w:rPr>
            </w:pPr>
            <w:r>
              <w:rPr>
                <w:rFonts w:ascii="Times New Roman" w:hAnsi="Times New Roman" w:cs="Times New Roman"/>
              </w:rPr>
              <w:t>990</w:t>
            </w:r>
          </w:p>
        </w:tc>
      </w:tr>
      <w:tr w:rsidR="001167F6" w:rsidRPr="00AB278C" w:rsidTr="00AB278C">
        <w:trPr>
          <w:jc w:val="center"/>
        </w:trPr>
        <w:tc>
          <w:tcPr>
            <w:tcW w:w="775" w:type="pct"/>
            <w:vAlign w:val="center"/>
          </w:tcPr>
          <w:p w:rsidR="001167F6" w:rsidRPr="00AB278C" w:rsidRDefault="001167F6" w:rsidP="00AB278C">
            <w:pPr>
              <w:tabs>
                <w:tab w:val="left" w:pos="0"/>
              </w:tabs>
              <w:spacing w:after="0" w:line="360" w:lineRule="auto"/>
              <w:jc w:val="center"/>
              <w:rPr>
                <w:rFonts w:ascii="Times New Roman" w:hAnsi="Times New Roman" w:cs="Times New Roman"/>
              </w:rPr>
            </w:pPr>
            <w:r w:rsidRPr="00AB278C">
              <w:rPr>
                <w:rFonts w:ascii="Times New Roman" w:hAnsi="Times New Roman" w:cs="Times New Roman"/>
              </w:rPr>
              <w:t>2</w:t>
            </w:r>
          </w:p>
        </w:tc>
        <w:tc>
          <w:tcPr>
            <w:tcW w:w="2063" w:type="pct"/>
            <w:vAlign w:val="center"/>
          </w:tcPr>
          <w:p w:rsidR="001167F6" w:rsidRPr="00AB278C" w:rsidRDefault="001167F6" w:rsidP="00AB278C">
            <w:pPr>
              <w:tabs>
                <w:tab w:val="left" w:pos="0"/>
              </w:tabs>
              <w:spacing w:after="0" w:line="360" w:lineRule="auto"/>
              <w:ind w:firstLine="34"/>
              <w:rPr>
                <w:rFonts w:ascii="Times New Roman" w:hAnsi="Times New Roman" w:cs="Times New Roman"/>
              </w:rPr>
            </w:pPr>
            <w:r w:rsidRPr="00AB278C">
              <w:rPr>
                <w:rFonts w:ascii="Times New Roman" w:hAnsi="Times New Roman" w:cs="Times New Roman"/>
              </w:rPr>
              <w:t>Годовое потребление электроэнергии жилищно-коммунального сектора</w:t>
            </w:r>
          </w:p>
        </w:tc>
        <w:tc>
          <w:tcPr>
            <w:tcW w:w="1019" w:type="pct"/>
          </w:tcPr>
          <w:p w:rsidR="001167F6" w:rsidRPr="00AB278C" w:rsidRDefault="001167F6" w:rsidP="00AB278C">
            <w:pPr>
              <w:tabs>
                <w:tab w:val="left" w:pos="1440"/>
              </w:tabs>
              <w:spacing w:after="0" w:line="360" w:lineRule="auto"/>
              <w:jc w:val="center"/>
              <w:rPr>
                <w:rFonts w:ascii="Times New Roman" w:hAnsi="Times New Roman" w:cs="Times New Roman"/>
              </w:rPr>
            </w:pPr>
            <w:r w:rsidRPr="00AB278C">
              <w:rPr>
                <w:rFonts w:ascii="Times New Roman" w:hAnsi="Times New Roman" w:cs="Times New Roman"/>
              </w:rPr>
              <w:t>млн.</w:t>
            </w:r>
          </w:p>
          <w:p w:rsidR="001167F6" w:rsidRPr="00AB278C" w:rsidRDefault="001167F6" w:rsidP="00AB278C">
            <w:pPr>
              <w:tabs>
                <w:tab w:val="left" w:pos="1440"/>
              </w:tabs>
              <w:spacing w:after="0" w:line="360" w:lineRule="auto"/>
              <w:jc w:val="center"/>
              <w:rPr>
                <w:rFonts w:ascii="Times New Roman" w:hAnsi="Times New Roman" w:cs="Times New Roman"/>
              </w:rPr>
            </w:pPr>
            <w:r w:rsidRPr="00AB278C">
              <w:rPr>
                <w:rFonts w:ascii="Times New Roman" w:hAnsi="Times New Roman" w:cs="Times New Roman"/>
              </w:rPr>
              <w:t>кВт ч/год</w:t>
            </w:r>
          </w:p>
        </w:tc>
        <w:tc>
          <w:tcPr>
            <w:tcW w:w="1143" w:type="pct"/>
            <w:vAlign w:val="center"/>
          </w:tcPr>
          <w:p w:rsidR="001167F6" w:rsidRPr="00AB278C" w:rsidRDefault="00415DFE" w:rsidP="00AB278C">
            <w:pPr>
              <w:tabs>
                <w:tab w:val="left" w:pos="1440"/>
              </w:tabs>
              <w:spacing w:after="0" w:line="360" w:lineRule="auto"/>
              <w:jc w:val="center"/>
              <w:rPr>
                <w:rFonts w:ascii="Times New Roman" w:hAnsi="Times New Roman" w:cs="Times New Roman"/>
              </w:rPr>
            </w:pPr>
            <w:r>
              <w:rPr>
                <w:rFonts w:ascii="Times New Roman" w:hAnsi="Times New Roman" w:cs="Times New Roman"/>
              </w:rPr>
              <w:t>0,7</w:t>
            </w:r>
          </w:p>
        </w:tc>
      </w:tr>
      <w:tr w:rsidR="001167F6" w:rsidRPr="00AB278C" w:rsidTr="00AB278C">
        <w:trPr>
          <w:jc w:val="center"/>
        </w:trPr>
        <w:tc>
          <w:tcPr>
            <w:tcW w:w="775" w:type="pct"/>
            <w:vAlign w:val="center"/>
          </w:tcPr>
          <w:p w:rsidR="001167F6" w:rsidRPr="00AB278C" w:rsidRDefault="001167F6" w:rsidP="00AB278C">
            <w:pPr>
              <w:tabs>
                <w:tab w:val="left" w:pos="0"/>
              </w:tabs>
              <w:spacing w:after="0" w:line="360" w:lineRule="auto"/>
              <w:jc w:val="center"/>
              <w:rPr>
                <w:rFonts w:ascii="Times New Roman" w:hAnsi="Times New Roman" w:cs="Times New Roman"/>
              </w:rPr>
            </w:pPr>
            <w:r w:rsidRPr="00AB278C">
              <w:rPr>
                <w:rFonts w:ascii="Times New Roman" w:hAnsi="Times New Roman" w:cs="Times New Roman"/>
              </w:rPr>
              <w:t>3</w:t>
            </w:r>
          </w:p>
        </w:tc>
        <w:tc>
          <w:tcPr>
            <w:tcW w:w="2063" w:type="pct"/>
            <w:vAlign w:val="center"/>
          </w:tcPr>
          <w:p w:rsidR="001167F6" w:rsidRPr="00AB278C" w:rsidRDefault="001167F6" w:rsidP="00AB278C">
            <w:pPr>
              <w:tabs>
                <w:tab w:val="left" w:pos="0"/>
              </w:tabs>
              <w:spacing w:after="0" w:line="360" w:lineRule="auto"/>
              <w:ind w:firstLine="34"/>
              <w:rPr>
                <w:rFonts w:ascii="Times New Roman" w:hAnsi="Times New Roman" w:cs="Times New Roman"/>
              </w:rPr>
            </w:pPr>
            <w:r w:rsidRPr="00AB278C">
              <w:rPr>
                <w:rFonts w:ascii="Times New Roman" w:hAnsi="Times New Roman" w:cs="Times New Roman"/>
              </w:rPr>
              <w:t>Суммарная электрическая нагрузка</w:t>
            </w:r>
          </w:p>
        </w:tc>
        <w:tc>
          <w:tcPr>
            <w:tcW w:w="1019" w:type="pct"/>
            <w:vAlign w:val="center"/>
          </w:tcPr>
          <w:p w:rsidR="001167F6" w:rsidRPr="00AB278C" w:rsidRDefault="001167F6" w:rsidP="00AB278C">
            <w:pPr>
              <w:tabs>
                <w:tab w:val="left" w:pos="1440"/>
              </w:tabs>
              <w:spacing w:after="0" w:line="360" w:lineRule="auto"/>
              <w:jc w:val="center"/>
              <w:rPr>
                <w:rFonts w:ascii="Times New Roman" w:hAnsi="Times New Roman" w:cs="Times New Roman"/>
              </w:rPr>
            </w:pPr>
            <w:r w:rsidRPr="00AB278C">
              <w:rPr>
                <w:rFonts w:ascii="Times New Roman" w:hAnsi="Times New Roman" w:cs="Times New Roman"/>
              </w:rPr>
              <w:t>МВт</w:t>
            </w:r>
          </w:p>
        </w:tc>
        <w:tc>
          <w:tcPr>
            <w:tcW w:w="1143" w:type="pct"/>
            <w:vAlign w:val="center"/>
          </w:tcPr>
          <w:p w:rsidR="001167F6" w:rsidRPr="00AB278C" w:rsidRDefault="001167F6" w:rsidP="00415DFE">
            <w:pPr>
              <w:tabs>
                <w:tab w:val="left" w:pos="1440"/>
              </w:tabs>
              <w:spacing w:after="0" w:line="360" w:lineRule="auto"/>
              <w:jc w:val="center"/>
              <w:rPr>
                <w:rFonts w:ascii="Times New Roman" w:hAnsi="Times New Roman" w:cs="Times New Roman"/>
              </w:rPr>
            </w:pPr>
            <w:r w:rsidRPr="00AB278C">
              <w:rPr>
                <w:rFonts w:ascii="Times New Roman" w:hAnsi="Times New Roman" w:cs="Times New Roman"/>
              </w:rPr>
              <w:t>0,</w:t>
            </w:r>
            <w:r w:rsidR="00415DFE">
              <w:rPr>
                <w:rFonts w:ascii="Times New Roman" w:hAnsi="Times New Roman" w:cs="Times New Roman"/>
              </w:rPr>
              <w:t>18</w:t>
            </w:r>
          </w:p>
        </w:tc>
      </w:tr>
    </w:tbl>
    <w:p w:rsidR="001167F6" w:rsidRPr="001167F6" w:rsidRDefault="001167F6" w:rsidP="00AB278C">
      <w:pPr>
        <w:spacing w:after="0" w:line="360" w:lineRule="auto"/>
        <w:ind w:firstLine="709"/>
        <w:jc w:val="both"/>
        <w:rPr>
          <w:rFonts w:ascii="Times New Roman" w:hAnsi="Times New Roman" w:cs="Times New Roman"/>
          <w:sz w:val="26"/>
          <w:szCs w:val="26"/>
        </w:rPr>
      </w:pPr>
      <w:r w:rsidRPr="001167F6">
        <w:rPr>
          <w:rFonts w:ascii="Times New Roman" w:hAnsi="Times New Roman" w:cs="Times New Roman"/>
          <w:sz w:val="26"/>
          <w:szCs w:val="26"/>
        </w:rPr>
        <w:t>На следующих стадиях проектирования данные нагрузки должны быть уточнены и откорректированы.</w:t>
      </w:r>
    </w:p>
    <w:p w:rsidR="001167F6" w:rsidRPr="001167F6" w:rsidRDefault="001167F6" w:rsidP="00AB278C">
      <w:pPr>
        <w:spacing w:after="0" w:line="360" w:lineRule="auto"/>
        <w:ind w:firstLine="709"/>
        <w:jc w:val="both"/>
        <w:rPr>
          <w:rFonts w:ascii="Times New Roman" w:hAnsi="Times New Roman" w:cs="Times New Roman"/>
          <w:sz w:val="26"/>
          <w:szCs w:val="26"/>
        </w:rPr>
      </w:pPr>
      <w:r w:rsidRPr="001167F6">
        <w:rPr>
          <w:rFonts w:ascii="Times New Roman" w:hAnsi="Times New Roman" w:cs="Times New Roman"/>
          <w:sz w:val="26"/>
          <w:szCs w:val="26"/>
        </w:rPr>
        <w:lastRenderedPageBreak/>
        <w:t>Для трансформирования потребной мощности используются существующие подстанции и новые по мере необходимости. Местоположение сетей и их объектов должны быть определены техническими условиями на проектирование.</w:t>
      </w:r>
    </w:p>
    <w:p w:rsidR="001167F6" w:rsidRPr="001167F6" w:rsidRDefault="001167F6" w:rsidP="00AB278C">
      <w:pPr>
        <w:spacing w:after="0" w:line="360" w:lineRule="auto"/>
        <w:ind w:firstLine="709"/>
        <w:jc w:val="both"/>
        <w:rPr>
          <w:rFonts w:ascii="Times New Roman" w:hAnsi="Times New Roman" w:cs="Times New Roman"/>
          <w:sz w:val="26"/>
          <w:szCs w:val="26"/>
        </w:rPr>
      </w:pPr>
      <w:r w:rsidRPr="001167F6">
        <w:rPr>
          <w:rFonts w:ascii="Times New Roman" w:hAnsi="Times New Roman" w:cs="Times New Roman"/>
          <w:sz w:val="26"/>
          <w:szCs w:val="26"/>
        </w:rPr>
        <w:t>Развитие электрических сетей и сооружений района должно быть направлено на решение следующих основных задач:</w:t>
      </w:r>
    </w:p>
    <w:p w:rsidR="001167F6" w:rsidRPr="001167F6" w:rsidRDefault="001167F6" w:rsidP="003277A0">
      <w:pPr>
        <w:numPr>
          <w:ilvl w:val="1"/>
          <w:numId w:val="21"/>
        </w:numPr>
        <w:tabs>
          <w:tab w:val="clear" w:pos="1559"/>
          <w:tab w:val="num" w:pos="993"/>
        </w:tabs>
        <w:spacing w:after="0" w:line="360" w:lineRule="auto"/>
        <w:ind w:left="0" w:firstLine="709"/>
        <w:jc w:val="both"/>
        <w:rPr>
          <w:rFonts w:ascii="Times New Roman" w:hAnsi="Times New Roman" w:cs="Times New Roman"/>
          <w:bCs/>
          <w:sz w:val="26"/>
          <w:szCs w:val="26"/>
        </w:rPr>
      </w:pPr>
      <w:r w:rsidRPr="001167F6">
        <w:rPr>
          <w:rFonts w:ascii="Times New Roman" w:hAnsi="Times New Roman" w:cs="Times New Roman"/>
          <w:bCs/>
          <w:sz w:val="26"/>
          <w:szCs w:val="26"/>
        </w:rPr>
        <w:t>увязка инженерного обеспечения со стратегией экономического развития Бийского района;</w:t>
      </w:r>
    </w:p>
    <w:p w:rsidR="001167F6" w:rsidRPr="001167F6" w:rsidRDefault="001167F6" w:rsidP="003277A0">
      <w:pPr>
        <w:numPr>
          <w:ilvl w:val="1"/>
          <w:numId w:val="21"/>
        </w:numPr>
        <w:tabs>
          <w:tab w:val="clear" w:pos="1559"/>
          <w:tab w:val="num" w:pos="993"/>
        </w:tabs>
        <w:spacing w:after="0" w:line="360" w:lineRule="auto"/>
        <w:ind w:left="0" w:firstLine="709"/>
        <w:jc w:val="both"/>
        <w:rPr>
          <w:rFonts w:ascii="Times New Roman" w:hAnsi="Times New Roman" w:cs="Times New Roman"/>
          <w:bCs/>
          <w:sz w:val="26"/>
          <w:szCs w:val="26"/>
        </w:rPr>
      </w:pPr>
      <w:r w:rsidRPr="001167F6">
        <w:rPr>
          <w:rFonts w:ascii="Times New Roman" w:hAnsi="Times New Roman" w:cs="Times New Roman"/>
          <w:bCs/>
          <w:sz w:val="26"/>
          <w:szCs w:val="26"/>
        </w:rPr>
        <w:t xml:space="preserve">опережающее строительство объектов энергетики, необходимых для стабильного развития действующих и образования новых производственных комплексов; </w:t>
      </w:r>
    </w:p>
    <w:p w:rsidR="001167F6" w:rsidRPr="001167F6" w:rsidRDefault="001167F6" w:rsidP="003277A0">
      <w:pPr>
        <w:numPr>
          <w:ilvl w:val="1"/>
          <w:numId w:val="21"/>
        </w:numPr>
        <w:tabs>
          <w:tab w:val="clear" w:pos="1559"/>
          <w:tab w:val="num" w:pos="993"/>
        </w:tabs>
        <w:spacing w:after="0" w:line="360" w:lineRule="auto"/>
        <w:ind w:left="0" w:firstLine="709"/>
        <w:jc w:val="both"/>
        <w:rPr>
          <w:rFonts w:ascii="Times New Roman" w:hAnsi="Times New Roman" w:cs="Times New Roman"/>
          <w:bCs/>
          <w:sz w:val="26"/>
          <w:szCs w:val="26"/>
        </w:rPr>
      </w:pPr>
      <w:r w:rsidRPr="001167F6">
        <w:rPr>
          <w:rFonts w:ascii="Times New Roman" w:hAnsi="Times New Roman" w:cs="Times New Roman"/>
          <w:bCs/>
          <w:sz w:val="26"/>
          <w:szCs w:val="26"/>
        </w:rPr>
        <w:t>возможность присоединения новых потребителей;</w:t>
      </w:r>
    </w:p>
    <w:p w:rsidR="001167F6" w:rsidRPr="001167F6" w:rsidRDefault="001167F6" w:rsidP="003277A0">
      <w:pPr>
        <w:numPr>
          <w:ilvl w:val="1"/>
          <w:numId w:val="21"/>
        </w:numPr>
        <w:tabs>
          <w:tab w:val="clear" w:pos="1559"/>
          <w:tab w:val="num" w:pos="993"/>
        </w:tabs>
        <w:spacing w:after="0" w:line="360" w:lineRule="auto"/>
        <w:ind w:left="0" w:firstLine="709"/>
        <w:jc w:val="both"/>
        <w:rPr>
          <w:rFonts w:ascii="Times New Roman" w:hAnsi="Times New Roman" w:cs="Times New Roman"/>
          <w:bCs/>
          <w:sz w:val="26"/>
          <w:szCs w:val="26"/>
        </w:rPr>
      </w:pPr>
      <w:r w:rsidRPr="001167F6">
        <w:rPr>
          <w:rFonts w:ascii="Times New Roman" w:hAnsi="Times New Roman" w:cs="Times New Roman"/>
          <w:bCs/>
          <w:sz w:val="26"/>
          <w:szCs w:val="26"/>
        </w:rPr>
        <w:t>ликвидация «узких мест» в энергосистеме;</w:t>
      </w:r>
    </w:p>
    <w:p w:rsidR="001167F6" w:rsidRPr="001167F6" w:rsidRDefault="001167F6" w:rsidP="003277A0">
      <w:pPr>
        <w:numPr>
          <w:ilvl w:val="1"/>
          <w:numId w:val="21"/>
        </w:numPr>
        <w:tabs>
          <w:tab w:val="clear" w:pos="1559"/>
          <w:tab w:val="num" w:pos="993"/>
        </w:tabs>
        <w:spacing w:after="0" w:line="360" w:lineRule="auto"/>
        <w:ind w:left="0" w:firstLine="709"/>
        <w:jc w:val="both"/>
        <w:rPr>
          <w:rFonts w:ascii="Times New Roman" w:hAnsi="Times New Roman" w:cs="Times New Roman"/>
          <w:bCs/>
          <w:sz w:val="26"/>
          <w:szCs w:val="26"/>
        </w:rPr>
      </w:pPr>
      <w:r w:rsidRPr="001167F6">
        <w:rPr>
          <w:rFonts w:ascii="Times New Roman" w:hAnsi="Times New Roman" w:cs="Times New Roman"/>
          <w:bCs/>
          <w:sz w:val="26"/>
          <w:szCs w:val="26"/>
        </w:rPr>
        <w:t>повышение пропускной способности питающих сетей;</w:t>
      </w:r>
    </w:p>
    <w:p w:rsidR="001167F6" w:rsidRPr="001167F6" w:rsidRDefault="001167F6" w:rsidP="003277A0">
      <w:pPr>
        <w:numPr>
          <w:ilvl w:val="1"/>
          <w:numId w:val="21"/>
        </w:numPr>
        <w:tabs>
          <w:tab w:val="clear" w:pos="1559"/>
          <w:tab w:val="num" w:pos="993"/>
        </w:tabs>
        <w:spacing w:after="0" w:line="360" w:lineRule="auto"/>
        <w:ind w:left="0" w:firstLine="709"/>
        <w:jc w:val="both"/>
        <w:rPr>
          <w:rFonts w:ascii="Times New Roman" w:hAnsi="Times New Roman" w:cs="Times New Roman"/>
          <w:bCs/>
          <w:sz w:val="26"/>
          <w:szCs w:val="26"/>
        </w:rPr>
      </w:pPr>
      <w:r w:rsidRPr="001167F6">
        <w:rPr>
          <w:rFonts w:ascii="Times New Roman" w:hAnsi="Times New Roman" w:cs="Times New Roman"/>
          <w:bCs/>
          <w:sz w:val="26"/>
          <w:szCs w:val="26"/>
        </w:rPr>
        <w:t>наиболее полное использование существующих сетей с проведением работ по их восстановлению;</w:t>
      </w:r>
    </w:p>
    <w:p w:rsidR="001167F6" w:rsidRPr="001167F6" w:rsidRDefault="001167F6" w:rsidP="003277A0">
      <w:pPr>
        <w:numPr>
          <w:ilvl w:val="1"/>
          <w:numId w:val="21"/>
        </w:numPr>
        <w:tabs>
          <w:tab w:val="clear" w:pos="1559"/>
          <w:tab w:val="num" w:pos="993"/>
        </w:tabs>
        <w:spacing w:after="0" w:line="360" w:lineRule="auto"/>
        <w:ind w:left="0" w:firstLine="709"/>
        <w:jc w:val="both"/>
        <w:rPr>
          <w:rFonts w:ascii="Times New Roman" w:hAnsi="Times New Roman" w:cs="Times New Roman"/>
          <w:bCs/>
          <w:sz w:val="26"/>
          <w:szCs w:val="26"/>
        </w:rPr>
      </w:pPr>
      <w:r w:rsidRPr="001167F6">
        <w:rPr>
          <w:rFonts w:ascii="Times New Roman" w:hAnsi="Times New Roman" w:cs="Times New Roman"/>
          <w:bCs/>
          <w:sz w:val="26"/>
          <w:szCs w:val="26"/>
        </w:rPr>
        <w:t>строительство новых элементов сети в связи с физическим и моральным старением существующих.</w:t>
      </w:r>
    </w:p>
    <w:p w:rsidR="001167F6" w:rsidRPr="001167F6" w:rsidRDefault="001167F6" w:rsidP="00AB278C">
      <w:pPr>
        <w:spacing w:after="0" w:line="360" w:lineRule="auto"/>
        <w:ind w:firstLine="709"/>
        <w:jc w:val="both"/>
        <w:rPr>
          <w:rFonts w:ascii="Times New Roman" w:hAnsi="Times New Roman" w:cs="Times New Roman"/>
          <w:bCs/>
          <w:sz w:val="26"/>
          <w:szCs w:val="26"/>
        </w:rPr>
      </w:pPr>
      <w:r w:rsidRPr="001167F6">
        <w:rPr>
          <w:rFonts w:ascii="Times New Roman" w:hAnsi="Times New Roman" w:cs="Times New Roman"/>
          <w:bCs/>
          <w:sz w:val="26"/>
          <w:szCs w:val="26"/>
        </w:rPr>
        <w:t xml:space="preserve">Генеральным планом предусмотрено строительство </w:t>
      </w:r>
      <w:r w:rsidR="00FA012B">
        <w:rPr>
          <w:rFonts w:ascii="Times New Roman" w:hAnsi="Times New Roman" w:cs="Times New Roman"/>
          <w:bCs/>
          <w:sz w:val="26"/>
          <w:szCs w:val="26"/>
        </w:rPr>
        <w:t xml:space="preserve">двух </w:t>
      </w:r>
      <w:r w:rsidRPr="001167F6">
        <w:rPr>
          <w:rFonts w:ascii="Times New Roman" w:hAnsi="Times New Roman" w:cs="Times New Roman"/>
          <w:bCs/>
          <w:sz w:val="26"/>
          <w:szCs w:val="26"/>
        </w:rPr>
        <w:t>трансформаторн</w:t>
      </w:r>
      <w:r w:rsidR="00FA012B">
        <w:rPr>
          <w:rFonts w:ascii="Times New Roman" w:hAnsi="Times New Roman" w:cs="Times New Roman"/>
          <w:bCs/>
          <w:sz w:val="26"/>
          <w:szCs w:val="26"/>
        </w:rPr>
        <w:t>ых</w:t>
      </w:r>
      <w:r w:rsidRPr="001167F6">
        <w:rPr>
          <w:rFonts w:ascii="Times New Roman" w:hAnsi="Times New Roman" w:cs="Times New Roman"/>
          <w:bCs/>
          <w:sz w:val="26"/>
          <w:szCs w:val="26"/>
        </w:rPr>
        <w:t xml:space="preserve"> подстанци</w:t>
      </w:r>
      <w:r w:rsidR="00FA012B">
        <w:rPr>
          <w:rFonts w:ascii="Times New Roman" w:hAnsi="Times New Roman" w:cs="Times New Roman"/>
          <w:bCs/>
          <w:sz w:val="26"/>
          <w:szCs w:val="26"/>
        </w:rPr>
        <w:t>й</w:t>
      </w:r>
      <w:r w:rsidRPr="001167F6">
        <w:rPr>
          <w:rFonts w:ascii="Times New Roman" w:hAnsi="Times New Roman" w:cs="Times New Roman"/>
          <w:bCs/>
          <w:sz w:val="26"/>
          <w:szCs w:val="26"/>
        </w:rPr>
        <w:t xml:space="preserve"> и лини</w:t>
      </w:r>
      <w:r w:rsidR="00FA012B">
        <w:rPr>
          <w:rFonts w:ascii="Times New Roman" w:hAnsi="Times New Roman" w:cs="Times New Roman"/>
          <w:bCs/>
          <w:sz w:val="26"/>
          <w:szCs w:val="26"/>
        </w:rPr>
        <w:t>й</w:t>
      </w:r>
      <w:r w:rsidRPr="001167F6">
        <w:rPr>
          <w:rFonts w:ascii="Times New Roman" w:hAnsi="Times New Roman" w:cs="Times New Roman"/>
          <w:bCs/>
          <w:sz w:val="26"/>
          <w:szCs w:val="26"/>
        </w:rPr>
        <w:t xml:space="preserve"> электропередачи 10 кВ протяженностью </w:t>
      </w:r>
      <w:r w:rsidR="00FA012B">
        <w:rPr>
          <w:rFonts w:ascii="Times New Roman" w:hAnsi="Times New Roman" w:cs="Times New Roman"/>
          <w:bCs/>
          <w:sz w:val="26"/>
          <w:szCs w:val="26"/>
        </w:rPr>
        <w:t>114</w:t>
      </w:r>
      <w:r w:rsidRPr="001167F6">
        <w:rPr>
          <w:rFonts w:ascii="Times New Roman" w:hAnsi="Times New Roman" w:cs="Times New Roman"/>
          <w:bCs/>
          <w:sz w:val="26"/>
          <w:szCs w:val="26"/>
        </w:rPr>
        <w:t xml:space="preserve"> м в производственной зоне в </w:t>
      </w:r>
      <w:r w:rsidR="00B95911">
        <w:rPr>
          <w:rFonts w:ascii="Times New Roman" w:hAnsi="Times New Roman" w:cs="Times New Roman"/>
          <w:bCs/>
          <w:sz w:val="26"/>
          <w:szCs w:val="26"/>
        </w:rPr>
        <w:t>западной</w:t>
      </w:r>
      <w:r w:rsidRPr="001167F6">
        <w:rPr>
          <w:rFonts w:ascii="Times New Roman" w:hAnsi="Times New Roman" w:cs="Times New Roman"/>
          <w:bCs/>
          <w:sz w:val="26"/>
          <w:szCs w:val="26"/>
        </w:rPr>
        <w:t xml:space="preserve"> части села </w:t>
      </w:r>
      <w:r w:rsidR="00FA012B">
        <w:rPr>
          <w:rFonts w:ascii="Times New Roman" w:hAnsi="Times New Roman" w:cs="Times New Roman"/>
          <w:bCs/>
          <w:sz w:val="26"/>
          <w:szCs w:val="26"/>
        </w:rPr>
        <w:t>и вблизи планируемых объектов транспортного обслуживания</w:t>
      </w:r>
      <w:r w:rsidRPr="001167F6">
        <w:rPr>
          <w:rFonts w:ascii="Times New Roman" w:hAnsi="Times New Roman" w:cs="Times New Roman"/>
          <w:bCs/>
          <w:sz w:val="26"/>
          <w:szCs w:val="26"/>
        </w:rPr>
        <w:t>. Строительство  подстанци</w:t>
      </w:r>
      <w:r w:rsidR="00FA012B">
        <w:rPr>
          <w:rFonts w:ascii="Times New Roman" w:hAnsi="Times New Roman" w:cs="Times New Roman"/>
          <w:bCs/>
          <w:sz w:val="26"/>
          <w:szCs w:val="26"/>
        </w:rPr>
        <w:t>й</w:t>
      </w:r>
      <w:r w:rsidRPr="001167F6">
        <w:rPr>
          <w:rFonts w:ascii="Times New Roman" w:hAnsi="Times New Roman" w:cs="Times New Roman"/>
          <w:bCs/>
          <w:sz w:val="26"/>
          <w:szCs w:val="26"/>
        </w:rPr>
        <w:t xml:space="preserve"> и лини</w:t>
      </w:r>
      <w:r w:rsidR="00FA012B">
        <w:rPr>
          <w:rFonts w:ascii="Times New Roman" w:hAnsi="Times New Roman" w:cs="Times New Roman"/>
          <w:bCs/>
          <w:sz w:val="26"/>
          <w:szCs w:val="26"/>
        </w:rPr>
        <w:t>й</w:t>
      </w:r>
      <w:r w:rsidRPr="001167F6">
        <w:rPr>
          <w:rFonts w:ascii="Times New Roman" w:hAnsi="Times New Roman" w:cs="Times New Roman"/>
          <w:bCs/>
          <w:sz w:val="26"/>
          <w:szCs w:val="26"/>
        </w:rPr>
        <w:t xml:space="preserve"> ЛЭП необходимо при условии развития перспект</w:t>
      </w:r>
      <w:r w:rsidR="00FA012B">
        <w:rPr>
          <w:rFonts w:ascii="Times New Roman" w:hAnsi="Times New Roman" w:cs="Times New Roman"/>
          <w:bCs/>
          <w:sz w:val="26"/>
          <w:szCs w:val="26"/>
        </w:rPr>
        <w:t>ивных производственных объектов и объектов транспортного обслуживания.</w:t>
      </w:r>
    </w:p>
    <w:p w:rsidR="001167F6" w:rsidRPr="001167F6" w:rsidRDefault="001167F6" w:rsidP="00AB278C">
      <w:pPr>
        <w:spacing w:after="0" w:line="360" w:lineRule="auto"/>
        <w:ind w:firstLine="709"/>
        <w:jc w:val="both"/>
        <w:rPr>
          <w:rFonts w:ascii="Times New Roman" w:hAnsi="Times New Roman" w:cs="Times New Roman"/>
          <w:b/>
          <w:spacing w:val="3"/>
          <w:sz w:val="26"/>
          <w:szCs w:val="26"/>
          <w:highlight w:val="lightGray"/>
        </w:rPr>
      </w:pPr>
    </w:p>
    <w:p w:rsidR="001167F6" w:rsidRPr="001167F6" w:rsidRDefault="001167F6" w:rsidP="007239F7">
      <w:pPr>
        <w:spacing w:after="0" w:line="360" w:lineRule="auto"/>
        <w:ind w:firstLine="709"/>
        <w:jc w:val="both"/>
        <w:rPr>
          <w:rFonts w:ascii="Times New Roman" w:hAnsi="Times New Roman" w:cs="Times New Roman"/>
          <w:b/>
          <w:sz w:val="26"/>
          <w:szCs w:val="26"/>
          <w:u w:val="single"/>
        </w:rPr>
      </w:pPr>
      <w:r w:rsidRPr="001167F6">
        <w:rPr>
          <w:rFonts w:ascii="Times New Roman" w:hAnsi="Times New Roman" w:cs="Times New Roman"/>
          <w:b/>
          <w:sz w:val="26"/>
          <w:szCs w:val="26"/>
          <w:u w:val="single"/>
        </w:rPr>
        <w:t>Телефонная связь</w:t>
      </w:r>
    </w:p>
    <w:p w:rsidR="001167F6" w:rsidRPr="001167F6" w:rsidRDefault="001167F6" w:rsidP="007239F7">
      <w:pPr>
        <w:spacing w:after="0" w:line="360" w:lineRule="auto"/>
        <w:ind w:firstLine="709"/>
        <w:jc w:val="both"/>
        <w:rPr>
          <w:rFonts w:ascii="Times New Roman" w:hAnsi="Times New Roman" w:cs="Times New Roman"/>
          <w:sz w:val="26"/>
          <w:szCs w:val="26"/>
        </w:rPr>
      </w:pPr>
      <w:r w:rsidRPr="001167F6">
        <w:rPr>
          <w:rFonts w:ascii="Times New Roman" w:hAnsi="Times New Roman" w:cs="Times New Roman"/>
          <w:sz w:val="26"/>
          <w:szCs w:val="26"/>
        </w:rPr>
        <w:t xml:space="preserve">Общая протяженность ВОЛС в Шебалинском сельсовете составляет 12,2 км. </w:t>
      </w:r>
    </w:p>
    <w:p w:rsidR="002830B2" w:rsidRPr="002830B2" w:rsidRDefault="001167F6" w:rsidP="002830B2">
      <w:pPr>
        <w:spacing w:after="0" w:line="360" w:lineRule="auto"/>
        <w:ind w:firstLine="709"/>
        <w:jc w:val="both"/>
        <w:rPr>
          <w:rFonts w:ascii="Times New Roman" w:hAnsi="Times New Roman" w:cs="Times New Roman"/>
          <w:sz w:val="26"/>
          <w:szCs w:val="26"/>
        </w:rPr>
      </w:pPr>
      <w:r w:rsidRPr="001167F6">
        <w:rPr>
          <w:rFonts w:ascii="Times New Roman" w:hAnsi="Times New Roman" w:cs="Times New Roman"/>
          <w:sz w:val="26"/>
          <w:szCs w:val="26"/>
        </w:rPr>
        <w:t xml:space="preserve">Телефонную связь Бийского района обслуживает </w:t>
      </w:r>
      <w:r w:rsidR="00B92E48" w:rsidRPr="00096579">
        <w:rPr>
          <w:rFonts w:ascii="Times New Roman" w:hAnsi="Times New Roman" w:cs="Times New Roman"/>
          <w:sz w:val="26"/>
          <w:szCs w:val="26"/>
        </w:rPr>
        <w:t xml:space="preserve">ПАО «Ростелеком». </w:t>
      </w:r>
      <w:r w:rsidR="002830B2" w:rsidRPr="002830B2">
        <w:rPr>
          <w:rFonts w:ascii="Times New Roman" w:hAnsi="Times New Roman" w:cs="Times New Roman"/>
          <w:sz w:val="26"/>
          <w:szCs w:val="26"/>
        </w:rPr>
        <w:t>Существующая номерная емкость-270.</w:t>
      </w:r>
    </w:p>
    <w:p w:rsidR="001167F6" w:rsidRPr="001167F6" w:rsidRDefault="001167F6" w:rsidP="007239F7">
      <w:pPr>
        <w:spacing w:after="0" w:line="360" w:lineRule="auto"/>
        <w:ind w:firstLine="709"/>
        <w:jc w:val="both"/>
        <w:rPr>
          <w:rFonts w:ascii="Times New Roman" w:hAnsi="Times New Roman" w:cs="Times New Roman"/>
          <w:sz w:val="26"/>
          <w:szCs w:val="26"/>
        </w:rPr>
      </w:pPr>
      <w:r w:rsidRPr="001167F6">
        <w:rPr>
          <w:rFonts w:ascii="Times New Roman" w:hAnsi="Times New Roman" w:cs="Times New Roman"/>
          <w:sz w:val="26"/>
          <w:szCs w:val="26"/>
        </w:rPr>
        <w:t xml:space="preserve"> В селе Шебалино по ул. Ленина находится вышка сотовой связи. Сотовую связь в Шебалинском сельсовете обеспечивают операторы Билайн и Мегафон. </w:t>
      </w:r>
    </w:p>
    <w:p w:rsidR="001167F6" w:rsidRPr="001167F6" w:rsidRDefault="001167F6" w:rsidP="007239F7">
      <w:pPr>
        <w:spacing w:after="0" w:line="360" w:lineRule="auto"/>
        <w:ind w:firstLine="709"/>
        <w:jc w:val="both"/>
        <w:rPr>
          <w:rFonts w:ascii="Times New Roman" w:hAnsi="Times New Roman" w:cs="Times New Roman"/>
          <w:sz w:val="26"/>
          <w:szCs w:val="26"/>
        </w:rPr>
      </w:pPr>
      <w:r w:rsidRPr="001167F6">
        <w:rPr>
          <w:rFonts w:ascii="Times New Roman" w:hAnsi="Times New Roman" w:cs="Times New Roman"/>
          <w:sz w:val="26"/>
          <w:szCs w:val="26"/>
        </w:rPr>
        <w:lastRenderedPageBreak/>
        <w:t>Расчет средств телефонной связи произведен в соответствии с Нормами телефонной плотности для городов и населенных пунктов сельской местности (НП-008-85) Гипросвязь и принята 350 телефонов на 1000 жителей.</w:t>
      </w:r>
    </w:p>
    <w:p w:rsidR="001167F6" w:rsidRPr="001167F6" w:rsidRDefault="001167F6" w:rsidP="007239F7">
      <w:pPr>
        <w:spacing w:after="0" w:line="360" w:lineRule="auto"/>
        <w:ind w:firstLine="709"/>
        <w:jc w:val="both"/>
        <w:rPr>
          <w:rFonts w:ascii="Times New Roman" w:hAnsi="Times New Roman" w:cs="Times New Roman"/>
          <w:sz w:val="26"/>
          <w:szCs w:val="26"/>
        </w:rPr>
      </w:pPr>
      <w:r w:rsidRPr="001167F6">
        <w:rPr>
          <w:rFonts w:ascii="Times New Roman" w:hAnsi="Times New Roman" w:cs="Times New Roman"/>
          <w:sz w:val="26"/>
          <w:szCs w:val="26"/>
        </w:rPr>
        <w:t>На расчетный срок до 204</w:t>
      </w:r>
      <w:r w:rsidR="008502C9">
        <w:rPr>
          <w:rFonts w:ascii="Times New Roman" w:hAnsi="Times New Roman" w:cs="Times New Roman"/>
          <w:sz w:val="26"/>
          <w:szCs w:val="26"/>
        </w:rPr>
        <w:t>1</w:t>
      </w:r>
      <w:r w:rsidRPr="001167F6">
        <w:rPr>
          <w:rFonts w:ascii="Times New Roman" w:hAnsi="Times New Roman" w:cs="Times New Roman"/>
          <w:sz w:val="26"/>
          <w:szCs w:val="26"/>
        </w:rPr>
        <w:t xml:space="preserve"> г. -</w:t>
      </w:r>
      <w:r w:rsidR="00415DFE">
        <w:rPr>
          <w:rFonts w:ascii="Times New Roman" w:hAnsi="Times New Roman" w:cs="Times New Roman"/>
          <w:sz w:val="26"/>
          <w:szCs w:val="26"/>
        </w:rPr>
        <w:t>990</w:t>
      </w:r>
      <w:r w:rsidRPr="001167F6">
        <w:rPr>
          <w:rFonts w:ascii="Times New Roman" w:hAnsi="Times New Roman" w:cs="Times New Roman"/>
          <w:sz w:val="26"/>
          <w:szCs w:val="26"/>
        </w:rPr>
        <w:t xml:space="preserve"> человек.</w:t>
      </w:r>
    </w:p>
    <w:p w:rsidR="001167F6" w:rsidRDefault="001167F6" w:rsidP="007239F7">
      <w:pPr>
        <w:spacing w:after="0" w:line="360" w:lineRule="auto"/>
        <w:ind w:firstLine="709"/>
        <w:jc w:val="both"/>
        <w:rPr>
          <w:rFonts w:ascii="Times New Roman" w:hAnsi="Times New Roman" w:cs="Times New Roman"/>
          <w:sz w:val="26"/>
          <w:szCs w:val="26"/>
        </w:rPr>
      </w:pPr>
      <w:r w:rsidRPr="001167F6">
        <w:rPr>
          <w:rFonts w:ascii="Times New Roman" w:hAnsi="Times New Roman" w:cs="Times New Roman"/>
          <w:sz w:val="26"/>
          <w:szCs w:val="26"/>
        </w:rPr>
        <w:t xml:space="preserve">Потребность в телефонах для сельсовета на расчетный срок представлена в таблице </w:t>
      </w:r>
      <w:r w:rsidRPr="002830B2">
        <w:rPr>
          <w:rFonts w:ascii="Times New Roman" w:hAnsi="Times New Roman" w:cs="Times New Roman"/>
          <w:sz w:val="26"/>
          <w:szCs w:val="26"/>
        </w:rPr>
        <w:t>2</w:t>
      </w:r>
      <w:r w:rsidR="00415DFE">
        <w:rPr>
          <w:rFonts w:ascii="Times New Roman" w:hAnsi="Times New Roman" w:cs="Times New Roman"/>
          <w:sz w:val="26"/>
          <w:szCs w:val="26"/>
        </w:rPr>
        <w:t>4</w:t>
      </w:r>
      <w:r w:rsidRPr="002830B2">
        <w:rPr>
          <w:rFonts w:ascii="Times New Roman" w:hAnsi="Times New Roman" w:cs="Times New Roman"/>
          <w:sz w:val="26"/>
          <w:szCs w:val="26"/>
        </w:rPr>
        <w:t>.</w:t>
      </w:r>
    </w:p>
    <w:p w:rsidR="001167F6" w:rsidRPr="007239F7" w:rsidRDefault="001167F6" w:rsidP="001167F6">
      <w:pPr>
        <w:spacing w:after="0" w:line="360" w:lineRule="auto"/>
        <w:ind w:firstLine="709"/>
        <w:jc w:val="right"/>
        <w:rPr>
          <w:rFonts w:ascii="Times New Roman" w:hAnsi="Times New Roman" w:cs="Times New Roman"/>
        </w:rPr>
      </w:pPr>
      <w:r w:rsidRPr="007239F7">
        <w:rPr>
          <w:rFonts w:ascii="Times New Roman" w:hAnsi="Times New Roman" w:cs="Times New Roman"/>
        </w:rPr>
        <w:t>Таблица 2</w:t>
      </w:r>
      <w:r w:rsidR="00415DFE">
        <w:rPr>
          <w:rFonts w:ascii="Times New Roman" w:hAnsi="Times New Roman" w:cs="Times New Roman"/>
        </w:rPr>
        <w:t>4</w:t>
      </w:r>
    </w:p>
    <w:p w:rsidR="001167F6" w:rsidRPr="007239F7" w:rsidRDefault="001167F6" w:rsidP="001167F6">
      <w:pPr>
        <w:spacing w:after="0" w:line="360" w:lineRule="auto"/>
        <w:ind w:firstLine="709"/>
        <w:jc w:val="center"/>
        <w:rPr>
          <w:rFonts w:ascii="Times New Roman" w:hAnsi="Times New Roman" w:cs="Times New Roman"/>
        </w:rPr>
      </w:pPr>
      <w:r w:rsidRPr="007239F7">
        <w:rPr>
          <w:rFonts w:ascii="Times New Roman" w:hAnsi="Times New Roman" w:cs="Times New Roman"/>
        </w:rPr>
        <w:t>Потребность в телефонах в Шебалинском сельсовете</w:t>
      </w: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tblPr>
      <w:tblGrid>
        <w:gridCol w:w="1242"/>
        <w:gridCol w:w="1302"/>
        <w:gridCol w:w="3124"/>
        <w:gridCol w:w="1774"/>
        <w:gridCol w:w="2129"/>
      </w:tblGrid>
      <w:tr w:rsidR="001167F6" w:rsidRPr="007239F7" w:rsidTr="007239F7">
        <w:trPr>
          <w:trHeight w:val="251"/>
        </w:trPr>
        <w:tc>
          <w:tcPr>
            <w:tcW w:w="649" w:type="pct"/>
            <w:tcBorders>
              <w:top w:val="double" w:sz="4" w:space="0" w:color="auto"/>
              <w:left w:val="double" w:sz="4" w:space="0" w:color="auto"/>
              <w:bottom w:val="double" w:sz="4" w:space="0" w:color="auto"/>
              <w:right w:val="single" w:sz="4" w:space="0" w:color="auto"/>
            </w:tcBorders>
            <w:vAlign w:val="center"/>
          </w:tcPr>
          <w:p w:rsidR="001167F6" w:rsidRPr="007239F7" w:rsidRDefault="001167F6" w:rsidP="007239F7">
            <w:pPr>
              <w:tabs>
                <w:tab w:val="left" w:pos="1440"/>
              </w:tabs>
              <w:spacing w:after="0" w:line="360" w:lineRule="auto"/>
              <w:jc w:val="center"/>
              <w:rPr>
                <w:rFonts w:ascii="Times New Roman" w:hAnsi="Times New Roman" w:cs="Times New Roman"/>
              </w:rPr>
            </w:pPr>
            <w:r w:rsidRPr="007239F7">
              <w:rPr>
                <w:rFonts w:ascii="Times New Roman" w:hAnsi="Times New Roman" w:cs="Times New Roman"/>
              </w:rPr>
              <w:t>№ п/п</w:t>
            </w:r>
          </w:p>
        </w:tc>
        <w:tc>
          <w:tcPr>
            <w:tcW w:w="680" w:type="pct"/>
            <w:tcBorders>
              <w:top w:val="double" w:sz="4" w:space="0" w:color="auto"/>
              <w:left w:val="single" w:sz="4" w:space="0" w:color="auto"/>
              <w:bottom w:val="double" w:sz="4" w:space="0" w:color="auto"/>
              <w:right w:val="single" w:sz="4" w:space="0" w:color="auto"/>
            </w:tcBorders>
            <w:vAlign w:val="center"/>
          </w:tcPr>
          <w:p w:rsidR="001167F6" w:rsidRPr="007239F7" w:rsidRDefault="001167F6" w:rsidP="007239F7">
            <w:pPr>
              <w:tabs>
                <w:tab w:val="left" w:pos="1440"/>
              </w:tabs>
              <w:spacing w:after="0" w:line="360" w:lineRule="auto"/>
              <w:ind w:firstLine="34"/>
              <w:jc w:val="center"/>
              <w:rPr>
                <w:rFonts w:ascii="Times New Roman" w:hAnsi="Times New Roman" w:cs="Times New Roman"/>
              </w:rPr>
            </w:pPr>
            <w:r w:rsidRPr="007239F7">
              <w:rPr>
                <w:rFonts w:ascii="Times New Roman" w:hAnsi="Times New Roman" w:cs="Times New Roman"/>
              </w:rPr>
              <w:t xml:space="preserve">Этап </w:t>
            </w:r>
          </w:p>
        </w:tc>
        <w:tc>
          <w:tcPr>
            <w:tcW w:w="1632" w:type="pct"/>
            <w:tcBorders>
              <w:top w:val="double" w:sz="4" w:space="0" w:color="auto"/>
              <w:left w:val="single" w:sz="4" w:space="0" w:color="auto"/>
              <w:bottom w:val="double" w:sz="4" w:space="0" w:color="auto"/>
              <w:right w:val="single" w:sz="4" w:space="0" w:color="auto"/>
            </w:tcBorders>
          </w:tcPr>
          <w:p w:rsidR="001167F6" w:rsidRPr="007239F7" w:rsidRDefault="001167F6" w:rsidP="007239F7">
            <w:pPr>
              <w:tabs>
                <w:tab w:val="left" w:pos="-108"/>
              </w:tabs>
              <w:spacing w:after="0" w:line="360" w:lineRule="auto"/>
              <w:ind w:firstLine="8"/>
              <w:jc w:val="center"/>
              <w:rPr>
                <w:rFonts w:ascii="Times New Roman" w:hAnsi="Times New Roman" w:cs="Times New Roman"/>
              </w:rPr>
            </w:pPr>
            <w:r w:rsidRPr="007239F7">
              <w:rPr>
                <w:rFonts w:ascii="Times New Roman" w:hAnsi="Times New Roman" w:cs="Times New Roman"/>
              </w:rPr>
              <w:t>Плотность телефонных номеров, шт./1000 жителей</w:t>
            </w:r>
          </w:p>
        </w:tc>
        <w:tc>
          <w:tcPr>
            <w:tcW w:w="927" w:type="pct"/>
            <w:tcBorders>
              <w:top w:val="double" w:sz="4" w:space="0" w:color="auto"/>
              <w:left w:val="single" w:sz="4" w:space="0" w:color="auto"/>
              <w:bottom w:val="double" w:sz="4" w:space="0" w:color="auto"/>
              <w:right w:val="single" w:sz="4" w:space="0" w:color="auto"/>
            </w:tcBorders>
            <w:vAlign w:val="center"/>
          </w:tcPr>
          <w:p w:rsidR="001167F6" w:rsidRPr="007239F7" w:rsidRDefault="001167F6" w:rsidP="007239F7">
            <w:pPr>
              <w:tabs>
                <w:tab w:val="left" w:pos="1440"/>
              </w:tabs>
              <w:spacing w:after="0" w:line="360" w:lineRule="auto"/>
              <w:ind w:firstLine="2"/>
              <w:jc w:val="center"/>
              <w:rPr>
                <w:rFonts w:ascii="Times New Roman" w:hAnsi="Times New Roman" w:cs="Times New Roman"/>
              </w:rPr>
            </w:pPr>
            <w:r w:rsidRPr="007239F7">
              <w:rPr>
                <w:rFonts w:ascii="Times New Roman" w:hAnsi="Times New Roman" w:cs="Times New Roman"/>
              </w:rPr>
              <w:t>Население, тыс. человек</w:t>
            </w:r>
          </w:p>
        </w:tc>
        <w:tc>
          <w:tcPr>
            <w:tcW w:w="1112" w:type="pct"/>
            <w:tcBorders>
              <w:top w:val="double" w:sz="4" w:space="0" w:color="auto"/>
              <w:left w:val="single" w:sz="4" w:space="0" w:color="auto"/>
              <w:bottom w:val="double" w:sz="4" w:space="0" w:color="auto"/>
              <w:right w:val="double" w:sz="4" w:space="0" w:color="auto"/>
            </w:tcBorders>
            <w:vAlign w:val="center"/>
          </w:tcPr>
          <w:p w:rsidR="001167F6" w:rsidRPr="007239F7" w:rsidRDefault="001167F6" w:rsidP="007239F7">
            <w:pPr>
              <w:tabs>
                <w:tab w:val="left" w:pos="1440"/>
              </w:tabs>
              <w:spacing w:after="0" w:line="360" w:lineRule="auto"/>
              <w:jc w:val="center"/>
              <w:rPr>
                <w:rFonts w:ascii="Times New Roman" w:hAnsi="Times New Roman" w:cs="Times New Roman"/>
              </w:rPr>
            </w:pPr>
            <w:r w:rsidRPr="007239F7">
              <w:rPr>
                <w:rFonts w:ascii="Times New Roman" w:hAnsi="Times New Roman" w:cs="Times New Roman"/>
              </w:rPr>
              <w:t>Потребность в телефонах, шт.</w:t>
            </w:r>
          </w:p>
        </w:tc>
      </w:tr>
      <w:tr w:rsidR="001167F6" w:rsidRPr="007239F7" w:rsidTr="007239F7">
        <w:trPr>
          <w:trHeight w:val="270"/>
        </w:trPr>
        <w:tc>
          <w:tcPr>
            <w:tcW w:w="649" w:type="pct"/>
            <w:tcBorders>
              <w:top w:val="double" w:sz="4" w:space="0" w:color="auto"/>
              <w:left w:val="double" w:sz="4" w:space="0" w:color="auto"/>
              <w:bottom w:val="double" w:sz="4" w:space="0" w:color="auto"/>
              <w:right w:val="single" w:sz="4" w:space="0" w:color="auto"/>
            </w:tcBorders>
            <w:vAlign w:val="center"/>
          </w:tcPr>
          <w:p w:rsidR="001167F6" w:rsidRPr="007239F7" w:rsidRDefault="001167F6" w:rsidP="007239F7">
            <w:pPr>
              <w:tabs>
                <w:tab w:val="left" w:pos="1440"/>
              </w:tabs>
              <w:spacing w:after="0" w:line="360" w:lineRule="auto"/>
              <w:jc w:val="center"/>
              <w:rPr>
                <w:rFonts w:ascii="Times New Roman" w:hAnsi="Times New Roman" w:cs="Times New Roman"/>
              </w:rPr>
            </w:pPr>
            <w:r w:rsidRPr="007239F7">
              <w:rPr>
                <w:rFonts w:ascii="Times New Roman" w:hAnsi="Times New Roman" w:cs="Times New Roman"/>
              </w:rPr>
              <w:t>1</w:t>
            </w:r>
          </w:p>
        </w:tc>
        <w:tc>
          <w:tcPr>
            <w:tcW w:w="680" w:type="pct"/>
            <w:tcBorders>
              <w:top w:val="double" w:sz="4" w:space="0" w:color="auto"/>
              <w:left w:val="single" w:sz="4" w:space="0" w:color="auto"/>
              <w:bottom w:val="double" w:sz="4" w:space="0" w:color="auto"/>
              <w:right w:val="single" w:sz="4" w:space="0" w:color="auto"/>
            </w:tcBorders>
            <w:vAlign w:val="center"/>
          </w:tcPr>
          <w:p w:rsidR="001167F6" w:rsidRPr="007239F7" w:rsidRDefault="001167F6" w:rsidP="007239F7">
            <w:pPr>
              <w:tabs>
                <w:tab w:val="left" w:pos="1440"/>
              </w:tabs>
              <w:spacing w:after="0" w:line="360" w:lineRule="auto"/>
              <w:ind w:firstLine="34"/>
              <w:jc w:val="center"/>
              <w:rPr>
                <w:rFonts w:ascii="Times New Roman" w:hAnsi="Times New Roman" w:cs="Times New Roman"/>
              </w:rPr>
            </w:pPr>
            <w:r w:rsidRPr="007239F7">
              <w:rPr>
                <w:rFonts w:ascii="Times New Roman" w:hAnsi="Times New Roman" w:cs="Times New Roman"/>
              </w:rPr>
              <w:t>2</w:t>
            </w:r>
          </w:p>
        </w:tc>
        <w:tc>
          <w:tcPr>
            <w:tcW w:w="1632" w:type="pct"/>
            <w:tcBorders>
              <w:top w:val="double" w:sz="4" w:space="0" w:color="auto"/>
              <w:left w:val="single" w:sz="4" w:space="0" w:color="auto"/>
              <w:bottom w:val="double" w:sz="4" w:space="0" w:color="auto"/>
              <w:right w:val="single" w:sz="4" w:space="0" w:color="auto"/>
            </w:tcBorders>
          </w:tcPr>
          <w:p w:rsidR="001167F6" w:rsidRPr="007239F7" w:rsidRDefault="001167F6" w:rsidP="007239F7">
            <w:pPr>
              <w:tabs>
                <w:tab w:val="left" w:pos="1440"/>
              </w:tabs>
              <w:spacing w:after="0" w:line="360" w:lineRule="auto"/>
              <w:ind w:firstLine="8"/>
              <w:jc w:val="center"/>
              <w:rPr>
                <w:rFonts w:ascii="Times New Roman" w:hAnsi="Times New Roman" w:cs="Times New Roman"/>
              </w:rPr>
            </w:pPr>
            <w:r w:rsidRPr="007239F7">
              <w:rPr>
                <w:rFonts w:ascii="Times New Roman" w:hAnsi="Times New Roman" w:cs="Times New Roman"/>
              </w:rPr>
              <w:t>3</w:t>
            </w:r>
          </w:p>
        </w:tc>
        <w:tc>
          <w:tcPr>
            <w:tcW w:w="927" w:type="pct"/>
            <w:tcBorders>
              <w:top w:val="double" w:sz="4" w:space="0" w:color="auto"/>
              <w:left w:val="single" w:sz="4" w:space="0" w:color="auto"/>
              <w:bottom w:val="double" w:sz="4" w:space="0" w:color="auto"/>
              <w:right w:val="single" w:sz="4" w:space="0" w:color="auto"/>
            </w:tcBorders>
            <w:vAlign w:val="center"/>
          </w:tcPr>
          <w:p w:rsidR="001167F6" w:rsidRPr="007239F7" w:rsidRDefault="001167F6" w:rsidP="007239F7">
            <w:pPr>
              <w:tabs>
                <w:tab w:val="left" w:pos="1440"/>
              </w:tabs>
              <w:spacing w:after="0" w:line="360" w:lineRule="auto"/>
              <w:ind w:firstLine="2"/>
              <w:jc w:val="center"/>
              <w:rPr>
                <w:rFonts w:ascii="Times New Roman" w:hAnsi="Times New Roman" w:cs="Times New Roman"/>
              </w:rPr>
            </w:pPr>
            <w:r w:rsidRPr="007239F7">
              <w:rPr>
                <w:rFonts w:ascii="Times New Roman" w:hAnsi="Times New Roman" w:cs="Times New Roman"/>
              </w:rPr>
              <w:t>4</w:t>
            </w:r>
          </w:p>
        </w:tc>
        <w:tc>
          <w:tcPr>
            <w:tcW w:w="1112" w:type="pct"/>
            <w:tcBorders>
              <w:top w:val="double" w:sz="4" w:space="0" w:color="auto"/>
              <w:left w:val="single" w:sz="4" w:space="0" w:color="auto"/>
              <w:bottom w:val="double" w:sz="4" w:space="0" w:color="auto"/>
              <w:right w:val="double" w:sz="4" w:space="0" w:color="auto"/>
            </w:tcBorders>
            <w:vAlign w:val="center"/>
          </w:tcPr>
          <w:p w:rsidR="001167F6" w:rsidRPr="007239F7" w:rsidRDefault="001167F6" w:rsidP="007239F7">
            <w:pPr>
              <w:tabs>
                <w:tab w:val="left" w:pos="1440"/>
              </w:tabs>
              <w:spacing w:after="0" w:line="360" w:lineRule="auto"/>
              <w:jc w:val="center"/>
              <w:rPr>
                <w:rFonts w:ascii="Times New Roman" w:hAnsi="Times New Roman" w:cs="Times New Roman"/>
              </w:rPr>
            </w:pPr>
            <w:r w:rsidRPr="007239F7">
              <w:rPr>
                <w:rFonts w:ascii="Times New Roman" w:hAnsi="Times New Roman" w:cs="Times New Roman"/>
              </w:rPr>
              <w:t>5</w:t>
            </w:r>
          </w:p>
        </w:tc>
      </w:tr>
      <w:tr w:rsidR="001167F6" w:rsidRPr="007239F7" w:rsidTr="007239F7">
        <w:trPr>
          <w:trHeight w:val="168"/>
        </w:trPr>
        <w:tc>
          <w:tcPr>
            <w:tcW w:w="649" w:type="pct"/>
            <w:tcBorders>
              <w:top w:val="single" w:sz="4" w:space="0" w:color="auto"/>
              <w:left w:val="double" w:sz="4" w:space="0" w:color="auto"/>
              <w:bottom w:val="double" w:sz="4" w:space="0" w:color="auto"/>
              <w:right w:val="single" w:sz="4" w:space="0" w:color="auto"/>
            </w:tcBorders>
            <w:vAlign w:val="center"/>
          </w:tcPr>
          <w:p w:rsidR="001167F6" w:rsidRPr="007239F7" w:rsidRDefault="000A650E" w:rsidP="007239F7">
            <w:pPr>
              <w:tabs>
                <w:tab w:val="left" w:pos="1440"/>
              </w:tabs>
              <w:spacing w:after="0" w:line="360" w:lineRule="auto"/>
              <w:jc w:val="center"/>
              <w:rPr>
                <w:rFonts w:ascii="Times New Roman" w:hAnsi="Times New Roman" w:cs="Times New Roman"/>
              </w:rPr>
            </w:pPr>
            <w:r>
              <w:rPr>
                <w:rFonts w:ascii="Times New Roman" w:hAnsi="Times New Roman" w:cs="Times New Roman"/>
              </w:rPr>
              <w:t>1</w:t>
            </w:r>
          </w:p>
        </w:tc>
        <w:tc>
          <w:tcPr>
            <w:tcW w:w="680" w:type="pct"/>
            <w:tcBorders>
              <w:top w:val="single" w:sz="4" w:space="0" w:color="auto"/>
              <w:left w:val="single" w:sz="4" w:space="0" w:color="auto"/>
              <w:bottom w:val="double" w:sz="4" w:space="0" w:color="auto"/>
              <w:right w:val="single" w:sz="4" w:space="0" w:color="auto"/>
            </w:tcBorders>
            <w:vAlign w:val="center"/>
          </w:tcPr>
          <w:p w:rsidR="001167F6" w:rsidRPr="007239F7" w:rsidRDefault="001167F6" w:rsidP="007239F7">
            <w:pPr>
              <w:tabs>
                <w:tab w:val="left" w:pos="1440"/>
              </w:tabs>
              <w:spacing w:after="0" w:line="360" w:lineRule="auto"/>
              <w:ind w:firstLine="34"/>
              <w:rPr>
                <w:rFonts w:ascii="Times New Roman" w:hAnsi="Times New Roman" w:cs="Times New Roman"/>
              </w:rPr>
            </w:pPr>
            <w:r w:rsidRPr="007239F7">
              <w:rPr>
                <w:rFonts w:ascii="Times New Roman" w:hAnsi="Times New Roman" w:cs="Times New Roman"/>
              </w:rPr>
              <w:t>Расчетный срок</w:t>
            </w:r>
          </w:p>
        </w:tc>
        <w:tc>
          <w:tcPr>
            <w:tcW w:w="1632" w:type="pct"/>
            <w:tcBorders>
              <w:top w:val="single" w:sz="4" w:space="0" w:color="auto"/>
              <w:left w:val="single" w:sz="4" w:space="0" w:color="auto"/>
              <w:bottom w:val="double" w:sz="4" w:space="0" w:color="auto"/>
              <w:right w:val="single" w:sz="4" w:space="0" w:color="auto"/>
            </w:tcBorders>
            <w:vAlign w:val="center"/>
          </w:tcPr>
          <w:p w:rsidR="001167F6" w:rsidRPr="007239F7" w:rsidRDefault="001167F6" w:rsidP="007239F7">
            <w:pPr>
              <w:tabs>
                <w:tab w:val="left" w:pos="1440"/>
              </w:tabs>
              <w:spacing w:after="0" w:line="360" w:lineRule="auto"/>
              <w:ind w:firstLine="8"/>
              <w:jc w:val="center"/>
              <w:rPr>
                <w:rFonts w:ascii="Times New Roman" w:hAnsi="Times New Roman" w:cs="Times New Roman"/>
              </w:rPr>
            </w:pPr>
            <w:r w:rsidRPr="007239F7">
              <w:rPr>
                <w:rFonts w:ascii="Times New Roman" w:hAnsi="Times New Roman" w:cs="Times New Roman"/>
              </w:rPr>
              <w:t>350</w:t>
            </w:r>
          </w:p>
        </w:tc>
        <w:tc>
          <w:tcPr>
            <w:tcW w:w="927" w:type="pct"/>
            <w:tcBorders>
              <w:top w:val="single" w:sz="4" w:space="0" w:color="auto"/>
              <w:left w:val="single" w:sz="4" w:space="0" w:color="auto"/>
              <w:bottom w:val="double" w:sz="4" w:space="0" w:color="auto"/>
              <w:right w:val="single" w:sz="4" w:space="0" w:color="auto"/>
            </w:tcBorders>
            <w:vAlign w:val="center"/>
          </w:tcPr>
          <w:p w:rsidR="001167F6" w:rsidRPr="007239F7" w:rsidRDefault="00415DFE" w:rsidP="007239F7">
            <w:pPr>
              <w:tabs>
                <w:tab w:val="left" w:pos="1440"/>
              </w:tabs>
              <w:spacing w:after="0" w:line="360" w:lineRule="auto"/>
              <w:ind w:firstLine="2"/>
              <w:jc w:val="center"/>
              <w:rPr>
                <w:rFonts w:ascii="Times New Roman" w:hAnsi="Times New Roman" w:cs="Times New Roman"/>
              </w:rPr>
            </w:pPr>
            <w:r>
              <w:rPr>
                <w:rFonts w:ascii="Times New Roman" w:hAnsi="Times New Roman" w:cs="Times New Roman"/>
              </w:rPr>
              <w:t>990</w:t>
            </w:r>
          </w:p>
        </w:tc>
        <w:tc>
          <w:tcPr>
            <w:tcW w:w="1112" w:type="pct"/>
            <w:tcBorders>
              <w:top w:val="single" w:sz="4" w:space="0" w:color="auto"/>
              <w:left w:val="single" w:sz="4" w:space="0" w:color="auto"/>
              <w:bottom w:val="double" w:sz="4" w:space="0" w:color="auto"/>
              <w:right w:val="double" w:sz="4" w:space="0" w:color="auto"/>
            </w:tcBorders>
            <w:vAlign w:val="center"/>
          </w:tcPr>
          <w:p w:rsidR="001167F6" w:rsidRPr="007239F7" w:rsidRDefault="00415DFE" w:rsidP="007239F7">
            <w:pPr>
              <w:tabs>
                <w:tab w:val="left" w:pos="1440"/>
              </w:tabs>
              <w:spacing w:after="0" w:line="360" w:lineRule="auto"/>
              <w:jc w:val="center"/>
              <w:rPr>
                <w:rFonts w:ascii="Times New Roman" w:hAnsi="Times New Roman" w:cs="Times New Roman"/>
              </w:rPr>
            </w:pPr>
            <w:r>
              <w:rPr>
                <w:rFonts w:ascii="Times New Roman" w:hAnsi="Times New Roman" w:cs="Times New Roman"/>
              </w:rPr>
              <w:t>350</w:t>
            </w:r>
          </w:p>
        </w:tc>
      </w:tr>
    </w:tbl>
    <w:p w:rsidR="001167F6" w:rsidRPr="001167F6" w:rsidRDefault="001167F6" w:rsidP="001167F6">
      <w:pPr>
        <w:spacing w:after="0" w:line="360" w:lineRule="auto"/>
        <w:ind w:firstLine="709"/>
        <w:rPr>
          <w:rFonts w:ascii="Times New Roman" w:hAnsi="Times New Roman" w:cs="Times New Roman"/>
          <w:sz w:val="26"/>
          <w:szCs w:val="26"/>
        </w:rPr>
      </w:pPr>
    </w:p>
    <w:p w:rsidR="001167F6" w:rsidRPr="001167F6" w:rsidRDefault="001167F6" w:rsidP="007239F7">
      <w:pPr>
        <w:spacing w:after="0" w:line="360" w:lineRule="auto"/>
        <w:ind w:firstLine="709"/>
        <w:jc w:val="both"/>
        <w:rPr>
          <w:rFonts w:ascii="Times New Roman" w:hAnsi="Times New Roman" w:cs="Times New Roman"/>
          <w:sz w:val="26"/>
          <w:szCs w:val="26"/>
        </w:rPr>
      </w:pPr>
      <w:r w:rsidRPr="001167F6">
        <w:rPr>
          <w:rFonts w:ascii="Times New Roman" w:hAnsi="Times New Roman" w:cs="Times New Roman"/>
          <w:sz w:val="26"/>
          <w:szCs w:val="26"/>
        </w:rPr>
        <w:t xml:space="preserve">Таким образом, можно сделать вывод, что потребность в телефонах для Шебалинского сельсовета на расчетный срок  составляет </w:t>
      </w:r>
      <w:r w:rsidR="00415DFE">
        <w:rPr>
          <w:rFonts w:ascii="Times New Roman" w:hAnsi="Times New Roman" w:cs="Times New Roman"/>
          <w:sz w:val="26"/>
          <w:szCs w:val="26"/>
        </w:rPr>
        <w:t>350</w:t>
      </w:r>
      <w:r w:rsidRPr="001167F6">
        <w:rPr>
          <w:rFonts w:ascii="Times New Roman" w:hAnsi="Times New Roman" w:cs="Times New Roman"/>
          <w:sz w:val="26"/>
          <w:szCs w:val="26"/>
        </w:rPr>
        <w:t xml:space="preserve"> телефонных номеров.</w:t>
      </w:r>
    </w:p>
    <w:p w:rsidR="001167F6" w:rsidRPr="001167F6" w:rsidRDefault="001167F6" w:rsidP="007239F7">
      <w:pPr>
        <w:spacing w:after="0" w:line="360" w:lineRule="auto"/>
        <w:ind w:firstLine="709"/>
        <w:jc w:val="both"/>
        <w:rPr>
          <w:rFonts w:ascii="Times New Roman" w:hAnsi="Times New Roman" w:cs="Times New Roman"/>
          <w:sz w:val="26"/>
          <w:szCs w:val="26"/>
        </w:rPr>
      </w:pPr>
      <w:r w:rsidRPr="001167F6">
        <w:rPr>
          <w:rFonts w:ascii="Times New Roman" w:hAnsi="Times New Roman" w:cs="Times New Roman"/>
          <w:sz w:val="26"/>
          <w:szCs w:val="26"/>
        </w:rPr>
        <w:t xml:space="preserve">Развитие телефонной сети будет осуществляться за счет расширения номерной емкости существующих станций и подстанций. Основной прирост числа абонентов будет получен в сфере беспроводной телефонной связи. </w:t>
      </w:r>
    </w:p>
    <w:p w:rsidR="001167F6" w:rsidRPr="001167F6" w:rsidRDefault="001167F6" w:rsidP="007239F7">
      <w:pPr>
        <w:tabs>
          <w:tab w:val="left" w:pos="1620"/>
        </w:tabs>
        <w:spacing w:after="0" w:line="360" w:lineRule="auto"/>
        <w:ind w:firstLine="709"/>
        <w:jc w:val="both"/>
        <w:rPr>
          <w:rFonts w:ascii="Times New Roman" w:hAnsi="Times New Roman" w:cs="Times New Roman"/>
          <w:sz w:val="26"/>
          <w:szCs w:val="26"/>
          <w:highlight w:val="lightGray"/>
        </w:rPr>
      </w:pPr>
    </w:p>
    <w:p w:rsidR="001167F6" w:rsidRPr="001167F6" w:rsidRDefault="001167F6" w:rsidP="007239F7">
      <w:pPr>
        <w:tabs>
          <w:tab w:val="left" w:pos="1800"/>
        </w:tabs>
        <w:spacing w:after="0" w:line="360" w:lineRule="auto"/>
        <w:ind w:firstLine="709"/>
        <w:jc w:val="both"/>
        <w:rPr>
          <w:rFonts w:ascii="Times New Roman" w:hAnsi="Times New Roman" w:cs="Times New Roman"/>
          <w:b/>
          <w:sz w:val="26"/>
          <w:szCs w:val="26"/>
        </w:rPr>
      </w:pPr>
      <w:r w:rsidRPr="001167F6">
        <w:rPr>
          <w:rFonts w:ascii="Times New Roman" w:hAnsi="Times New Roman" w:cs="Times New Roman"/>
          <w:b/>
          <w:sz w:val="26"/>
          <w:szCs w:val="26"/>
        </w:rPr>
        <w:t>4.7     Земельные ресурсы. Баланс территории</w:t>
      </w:r>
    </w:p>
    <w:p w:rsidR="001167F6" w:rsidRPr="001167F6" w:rsidRDefault="001167F6" w:rsidP="007239F7">
      <w:pPr>
        <w:spacing w:after="0" w:line="360" w:lineRule="auto"/>
        <w:ind w:firstLine="709"/>
        <w:jc w:val="both"/>
        <w:rPr>
          <w:rFonts w:ascii="Times New Roman" w:hAnsi="Times New Roman" w:cs="Times New Roman"/>
          <w:sz w:val="26"/>
          <w:szCs w:val="26"/>
        </w:rPr>
      </w:pPr>
    </w:p>
    <w:p w:rsidR="001167F6" w:rsidRPr="001167F6" w:rsidRDefault="001167F6" w:rsidP="007239F7">
      <w:pPr>
        <w:spacing w:after="0" w:line="360" w:lineRule="auto"/>
        <w:ind w:firstLine="709"/>
        <w:jc w:val="both"/>
        <w:rPr>
          <w:rFonts w:ascii="Times New Roman" w:hAnsi="Times New Roman" w:cs="Times New Roman"/>
          <w:sz w:val="26"/>
          <w:szCs w:val="26"/>
          <w:highlight w:val="lightGray"/>
        </w:rPr>
      </w:pPr>
      <w:r w:rsidRPr="001167F6">
        <w:rPr>
          <w:rFonts w:ascii="Times New Roman" w:hAnsi="Times New Roman" w:cs="Times New Roman"/>
          <w:sz w:val="26"/>
          <w:szCs w:val="26"/>
        </w:rPr>
        <w:t xml:space="preserve">Общая площадь земель Шебалинского сельсовета составляет </w:t>
      </w:r>
      <w:r w:rsidRPr="001167F6">
        <w:rPr>
          <w:rFonts w:ascii="Times New Roman" w:hAnsi="Times New Roman" w:cs="Times New Roman"/>
          <w:color w:val="000000"/>
          <w:sz w:val="26"/>
          <w:szCs w:val="26"/>
        </w:rPr>
        <w:t>19816,2 га.,</w:t>
      </w:r>
      <w:r w:rsidRPr="001167F6">
        <w:rPr>
          <w:rFonts w:ascii="Times New Roman" w:hAnsi="Times New Roman" w:cs="Times New Roman"/>
          <w:sz w:val="26"/>
          <w:szCs w:val="26"/>
        </w:rPr>
        <w:t xml:space="preserve"> из которых большую часть территории – 184</w:t>
      </w:r>
      <w:r w:rsidR="00F3551C">
        <w:rPr>
          <w:rFonts w:ascii="Times New Roman" w:hAnsi="Times New Roman" w:cs="Times New Roman"/>
          <w:sz w:val="26"/>
          <w:szCs w:val="26"/>
        </w:rPr>
        <w:t>79</w:t>
      </w:r>
      <w:r w:rsidRPr="001167F6">
        <w:rPr>
          <w:rFonts w:ascii="Times New Roman" w:hAnsi="Times New Roman" w:cs="Times New Roman"/>
          <w:sz w:val="26"/>
          <w:szCs w:val="26"/>
        </w:rPr>
        <w:t xml:space="preserve"> га (93,</w:t>
      </w:r>
      <w:r w:rsidR="000759B2">
        <w:rPr>
          <w:rFonts w:ascii="Times New Roman" w:hAnsi="Times New Roman" w:cs="Times New Roman"/>
          <w:sz w:val="26"/>
          <w:szCs w:val="26"/>
        </w:rPr>
        <w:t>2</w:t>
      </w:r>
      <w:r w:rsidRPr="001167F6">
        <w:rPr>
          <w:rFonts w:ascii="Times New Roman" w:hAnsi="Times New Roman" w:cs="Times New Roman"/>
          <w:sz w:val="26"/>
          <w:szCs w:val="26"/>
        </w:rPr>
        <w:t xml:space="preserve"> % от общей площади сельсовета) занимают земли сельскохозяйственного назначения. Земли лесного фонда составляют 7</w:t>
      </w:r>
      <w:r w:rsidR="00F3551C">
        <w:rPr>
          <w:rFonts w:ascii="Times New Roman" w:hAnsi="Times New Roman" w:cs="Times New Roman"/>
          <w:sz w:val="26"/>
          <w:szCs w:val="26"/>
        </w:rPr>
        <w:t xml:space="preserve">72,2 </w:t>
      </w:r>
      <w:r w:rsidRPr="001167F6">
        <w:rPr>
          <w:rFonts w:ascii="Times New Roman" w:hAnsi="Times New Roman" w:cs="Times New Roman"/>
          <w:sz w:val="26"/>
          <w:szCs w:val="26"/>
        </w:rPr>
        <w:t>га (3,9 % от общей площади сельсовета). Земли водного фонда составляют 79,8 га (0,4 % территории сельсовета). Земли населенных пунктов  составляют 4</w:t>
      </w:r>
      <w:r w:rsidR="00C65C24">
        <w:rPr>
          <w:rFonts w:ascii="Times New Roman" w:hAnsi="Times New Roman" w:cs="Times New Roman"/>
          <w:sz w:val="26"/>
          <w:szCs w:val="26"/>
        </w:rPr>
        <w:t>78</w:t>
      </w:r>
      <w:r w:rsidRPr="001167F6">
        <w:rPr>
          <w:rFonts w:ascii="Times New Roman" w:hAnsi="Times New Roman" w:cs="Times New Roman"/>
          <w:sz w:val="26"/>
          <w:szCs w:val="26"/>
        </w:rPr>
        <w:t xml:space="preserve"> га (2,</w:t>
      </w:r>
      <w:r w:rsidR="00C65C24">
        <w:rPr>
          <w:rFonts w:ascii="Times New Roman" w:hAnsi="Times New Roman" w:cs="Times New Roman"/>
          <w:sz w:val="26"/>
          <w:szCs w:val="26"/>
        </w:rPr>
        <w:t>4</w:t>
      </w:r>
      <w:r w:rsidRPr="001167F6">
        <w:rPr>
          <w:rFonts w:ascii="Times New Roman" w:hAnsi="Times New Roman" w:cs="Times New Roman"/>
          <w:sz w:val="26"/>
          <w:szCs w:val="26"/>
        </w:rPr>
        <w:t xml:space="preserve"> % территории сельсовета). Земли промышленности, энергетики, транспорта, связи и иного специального назначения составляют </w:t>
      </w:r>
      <w:r w:rsidR="000759B2">
        <w:rPr>
          <w:rFonts w:ascii="Times New Roman" w:hAnsi="Times New Roman" w:cs="Times New Roman"/>
          <w:sz w:val="26"/>
          <w:szCs w:val="26"/>
        </w:rPr>
        <w:t>6,5</w:t>
      </w:r>
      <w:r w:rsidRPr="001167F6">
        <w:rPr>
          <w:rFonts w:ascii="Times New Roman" w:hAnsi="Times New Roman" w:cs="Times New Roman"/>
          <w:sz w:val="26"/>
          <w:szCs w:val="26"/>
        </w:rPr>
        <w:t xml:space="preserve"> га (0,0</w:t>
      </w:r>
      <w:r w:rsidR="000759B2">
        <w:rPr>
          <w:rFonts w:ascii="Times New Roman" w:hAnsi="Times New Roman" w:cs="Times New Roman"/>
          <w:sz w:val="26"/>
          <w:szCs w:val="26"/>
        </w:rPr>
        <w:t>3</w:t>
      </w:r>
      <w:r w:rsidRPr="001167F6">
        <w:rPr>
          <w:rFonts w:ascii="Times New Roman" w:hAnsi="Times New Roman" w:cs="Times New Roman"/>
          <w:sz w:val="26"/>
          <w:szCs w:val="26"/>
        </w:rPr>
        <w:t xml:space="preserve"> % территории сельсовета). Земли особо охраняемых территорий и объектов составляют 0,7 га (0,003 % территории сельсовета).</w:t>
      </w:r>
    </w:p>
    <w:p w:rsidR="001167F6" w:rsidRPr="001167F6" w:rsidRDefault="001167F6" w:rsidP="007239F7">
      <w:pPr>
        <w:spacing w:after="0" w:line="360" w:lineRule="auto"/>
        <w:ind w:firstLine="709"/>
        <w:jc w:val="both"/>
        <w:rPr>
          <w:rFonts w:ascii="Times New Roman" w:hAnsi="Times New Roman" w:cs="Times New Roman"/>
          <w:sz w:val="26"/>
          <w:szCs w:val="26"/>
        </w:rPr>
      </w:pPr>
      <w:r w:rsidRPr="001167F6">
        <w:rPr>
          <w:rFonts w:ascii="Times New Roman" w:hAnsi="Times New Roman" w:cs="Times New Roman"/>
          <w:sz w:val="26"/>
          <w:szCs w:val="26"/>
        </w:rPr>
        <w:t xml:space="preserve">Площадь земель лесного фонда определены на основании сведений </w:t>
      </w:r>
      <w:r w:rsidRPr="001167F6">
        <w:rPr>
          <w:rFonts w:ascii="Times New Roman" w:hAnsi="Times New Roman" w:cs="Times New Roman"/>
          <w:color w:val="000000"/>
          <w:sz w:val="26"/>
          <w:szCs w:val="26"/>
        </w:rPr>
        <w:t>земельного кадастрового учета 2020 года.</w:t>
      </w:r>
    </w:p>
    <w:p w:rsidR="001167F6" w:rsidRPr="001167F6" w:rsidRDefault="001167F6" w:rsidP="007239F7">
      <w:pPr>
        <w:spacing w:after="0" w:line="360" w:lineRule="auto"/>
        <w:ind w:firstLine="709"/>
        <w:jc w:val="both"/>
        <w:rPr>
          <w:rFonts w:ascii="Times New Roman" w:hAnsi="Times New Roman" w:cs="Times New Roman"/>
          <w:sz w:val="26"/>
          <w:szCs w:val="26"/>
        </w:rPr>
      </w:pPr>
      <w:r w:rsidRPr="001167F6">
        <w:rPr>
          <w:rFonts w:ascii="Times New Roman" w:hAnsi="Times New Roman" w:cs="Times New Roman"/>
          <w:sz w:val="26"/>
          <w:szCs w:val="26"/>
        </w:rPr>
        <w:lastRenderedPageBreak/>
        <w:t xml:space="preserve">Баланс территории сельсовета составлен в результате обмера чертежа и дает ориентировочное представление об изменении использования земель населенных пунктов в результате реализации проектных предложений генерального плана на расчетный срок. </w:t>
      </w:r>
    </w:p>
    <w:p w:rsidR="001167F6" w:rsidRPr="001167F6" w:rsidRDefault="001167F6" w:rsidP="007239F7">
      <w:pPr>
        <w:spacing w:after="0" w:line="360" w:lineRule="auto"/>
        <w:ind w:firstLine="709"/>
        <w:jc w:val="both"/>
        <w:rPr>
          <w:rFonts w:ascii="Times New Roman" w:hAnsi="Times New Roman" w:cs="Times New Roman"/>
          <w:sz w:val="26"/>
          <w:szCs w:val="26"/>
        </w:rPr>
      </w:pPr>
      <w:r w:rsidRPr="001167F6">
        <w:rPr>
          <w:rFonts w:ascii="Times New Roman" w:hAnsi="Times New Roman" w:cs="Times New Roman"/>
          <w:sz w:val="26"/>
          <w:szCs w:val="26"/>
        </w:rPr>
        <w:t xml:space="preserve">В соответствии со ст. 8 Федерального закона от 21.12.2004 № 172–ФЗ </w:t>
      </w:r>
      <w:r w:rsidRPr="001167F6">
        <w:rPr>
          <w:rFonts w:ascii="Times New Roman" w:hAnsi="Times New Roman" w:cs="Times New Roman"/>
          <w:sz w:val="26"/>
          <w:szCs w:val="26"/>
        </w:rPr>
        <w:br/>
        <w:t xml:space="preserve">(ред. от </w:t>
      </w:r>
      <w:r w:rsidRPr="001167F6">
        <w:rPr>
          <w:rFonts w:ascii="Times New Roman" w:hAnsi="Times New Roman" w:cs="Times New Roman"/>
          <w:b/>
          <w:bCs/>
          <w:color w:val="333333"/>
          <w:sz w:val="26"/>
          <w:szCs w:val="26"/>
          <w:shd w:val="clear" w:color="auto" w:fill="FFFFFF"/>
        </w:rPr>
        <w:t> </w:t>
      </w:r>
      <w:r w:rsidRPr="001167F6">
        <w:rPr>
          <w:rFonts w:ascii="Times New Roman" w:hAnsi="Times New Roman" w:cs="Times New Roman"/>
          <w:bCs/>
          <w:color w:val="333333"/>
          <w:sz w:val="26"/>
          <w:szCs w:val="26"/>
          <w:shd w:val="clear" w:color="auto" w:fill="FFFFFF"/>
        </w:rPr>
        <w:t>29.07.2017</w:t>
      </w:r>
      <w:r w:rsidRPr="001167F6">
        <w:rPr>
          <w:rFonts w:ascii="Times New Roman" w:hAnsi="Times New Roman" w:cs="Times New Roman"/>
          <w:sz w:val="26"/>
          <w:szCs w:val="26"/>
        </w:rPr>
        <w:t xml:space="preserve"> г.) «О переводе земель или земельных участков из одной категории в другую» установление или изменение границ населенных пунктов, а также включение земельных участков в границы населенных пунктов либо исключение земельных участков из границ населенных пунктов является переводом земель населенных пунктов или земельных участков в составе таких земель в другую категорию либо переводом земель или земельных участков в составе таких земель из других категорий в земли населенных пунктов. Таким образом, установление или изменение границ населенных пунктов является переводом земель или земельных участков иных категорий в земли населенных пунктов. </w:t>
      </w:r>
    </w:p>
    <w:p w:rsidR="001167F6" w:rsidRPr="001167F6" w:rsidRDefault="001167F6" w:rsidP="007239F7">
      <w:pPr>
        <w:spacing w:after="0" w:line="360" w:lineRule="auto"/>
        <w:ind w:firstLine="709"/>
        <w:jc w:val="both"/>
        <w:rPr>
          <w:rFonts w:ascii="Times New Roman" w:hAnsi="Times New Roman" w:cs="Times New Roman"/>
          <w:sz w:val="26"/>
          <w:szCs w:val="26"/>
        </w:rPr>
      </w:pPr>
      <w:r w:rsidRPr="001167F6">
        <w:rPr>
          <w:rFonts w:ascii="Times New Roman" w:hAnsi="Times New Roman" w:cs="Times New Roman"/>
          <w:sz w:val="26"/>
          <w:szCs w:val="26"/>
        </w:rPr>
        <w:t xml:space="preserve">Правовое регулирование отношений, возникающих в связи с переводом земель или земельных участков в составе таких земель из одной категории в другую, осуществляется Земельным кодексом Российской Федерации, Федеральным законом «О переводе земель или земельных участков из одной категории в другую» от 21.12.2004 № 172–ФЗ (ред. от </w:t>
      </w:r>
      <w:r w:rsidRPr="001167F6">
        <w:rPr>
          <w:rFonts w:ascii="Times New Roman" w:hAnsi="Times New Roman" w:cs="Times New Roman"/>
          <w:b/>
          <w:bCs/>
          <w:color w:val="333333"/>
          <w:sz w:val="26"/>
          <w:szCs w:val="26"/>
          <w:shd w:val="clear" w:color="auto" w:fill="FFFFFF"/>
        </w:rPr>
        <w:t> </w:t>
      </w:r>
      <w:r w:rsidRPr="001167F6">
        <w:rPr>
          <w:rFonts w:ascii="Times New Roman" w:hAnsi="Times New Roman" w:cs="Times New Roman"/>
          <w:bCs/>
          <w:color w:val="333333"/>
          <w:sz w:val="26"/>
          <w:szCs w:val="26"/>
          <w:shd w:val="clear" w:color="auto" w:fill="FFFFFF"/>
        </w:rPr>
        <w:t>29.07.2017</w:t>
      </w:r>
      <w:r w:rsidRPr="001167F6">
        <w:rPr>
          <w:rFonts w:ascii="Times New Roman" w:hAnsi="Times New Roman" w:cs="Times New Roman"/>
          <w:sz w:val="26"/>
          <w:szCs w:val="26"/>
        </w:rPr>
        <w:t xml:space="preserve"> г.), иными федеральными законами и принимаемыми в соответствии с ними нормативно–правовыми актами Российской Федерации и субъектов Российской Федерации.</w:t>
      </w:r>
    </w:p>
    <w:p w:rsidR="001167F6" w:rsidRPr="001167F6" w:rsidRDefault="001167F6" w:rsidP="007239F7">
      <w:pPr>
        <w:spacing w:after="0" w:line="360" w:lineRule="auto"/>
        <w:ind w:firstLine="709"/>
        <w:jc w:val="both"/>
        <w:rPr>
          <w:rFonts w:ascii="Times New Roman" w:hAnsi="Times New Roman" w:cs="Times New Roman"/>
          <w:sz w:val="26"/>
          <w:szCs w:val="26"/>
        </w:rPr>
      </w:pPr>
      <w:r w:rsidRPr="001167F6">
        <w:rPr>
          <w:rFonts w:ascii="Times New Roman" w:hAnsi="Times New Roman" w:cs="Times New Roman"/>
          <w:sz w:val="26"/>
          <w:szCs w:val="26"/>
        </w:rPr>
        <w:t>В результате утверждения генерального плана, в порядке, установленном Градостроительным кодексом Российской Федерации, утверждаются границы населенных пунктов Шебалинского сельсовета, и происходит перевод земель сельскохозяйственного назначения в земли населенных пунктов.</w:t>
      </w:r>
    </w:p>
    <w:p w:rsidR="001167F6" w:rsidRPr="001167F6" w:rsidRDefault="001167F6" w:rsidP="007239F7">
      <w:pPr>
        <w:spacing w:after="0" w:line="360" w:lineRule="auto"/>
        <w:ind w:firstLine="709"/>
        <w:jc w:val="both"/>
        <w:rPr>
          <w:rFonts w:ascii="Times New Roman" w:hAnsi="Times New Roman" w:cs="Times New Roman"/>
          <w:sz w:val="26"/>
          <w:szCs w:val="26"/>
        </w:rPr>
      </w:pPr>
      <w:r w:rsidRPr="001167F6">
        <w:rPr>
          <w:rFonts w:ascii="Times New Roman" w:hAnsi="Times New Roman" w:cs="Times New Roman"/>
          <w:sz w:val="26"/>
          <w:szCs w:val="26"/>
        </w:rPr>
        <w:t>Перевод земель или земельных участков в составе таких земель из одной категории в другую считается состоявшимся с момента внесения изменений о таком переводе в записи Федеральной службе государственной регистрации, кадастра и картографии (Росреестр).</w:t>
      </w:r>
    </w:p>
    <w:p w:rsidR="001167F6" w:rsidRPr="001167F6" w:rsidRDefault="001167F6" w:rsidP="007239F7">
      <w:pPr>
        <w:spacing w:after="0" w:line="360" w:lineRule="auto"/>
        <w:ind w:firstLine="709"/>
        <w:jc w:val="both"/>
        <w:rPr>
          <w:rFonts w:ascii="Times New Roman" w:hAnsi="Times New Roman" w:cs="Times New Roman"/>
          <w:sz w:val="26"/>
          <w:szCs w:val="26"/>
        </w:rPr>
      </w:pPr>
      <w:r w:rsidRPr="001167F6">
        <w:rPr>
          <w:rFonts w:ascii="Times New Roman" w:hAnsi="Times New Roman" w:cs="Times New Roman"/>
          <w:sz w:val="26"/>
          <w:szCs w:val="26"/>
        </w:rPr>
        <w:lastRenderedPageBreak/>
        <w:t xml:space="preserve">Размещение новой жилой застройки в селе Шебалино предполагается в основном в пределах существующей границы. Земли населенных пунктов увеличатся на 3,1 га и составят 367,6 га. </w:t>
      </w:r>
    </w:p>
    <w:p w:rsidR="001167F6" w:rsidRPr="001167F6" w:rsidRDefault="001167F6" w:rsidP="007239F7">
      <w:pPr>
        <w:pStyle w:val="S"/>
        <w:rPr>
          <w:sz w:val="26"/>
          <w:szCs w:val="26"/>
        </w:rPr>
      </w:pPr>
      <w:r w:rsidRPr="001167F6">
        <w:rPr>
          <w:sz w:val="26"/>
          <w:szCs w:val="26"/>
        </w:rPr>
        <w:t xml:space="preserve">Генеральным планом предлагается корректировка существующей границы села Шебалино с учетом </w:t>
      </w:r>
      <w:r w:rsidRPr="001167F6">
        <w:rPr>
          <w:color w:val="000000"/>
          <w:sz w:val="26"/>
          <w:szCs w:val="26"/>
        </w:rPr>
        <w:t>сведений земельного кадастрового учета 2020 года, а также с учетом незначительного увеличения площади планируемой жилой застройки.</w:t>
      </w:r>
      <w:r w:rsidRPr="001167F6">
        <w:rPr>
          <w:sz w:val="26"/>
          <w:szCs w:val="26"/>
        </w:rPr>
        <w:t xml:space="preserve"> Граница поселка Степной не изменится.</w:t>
      </w:r>
    </w:p>
    <w:p w:rsidR="001167F6" w:rsidRDefault="001167F6" w:rsidP="007239F7">
      <w:pPr>
        <w:spacing w:after="0" w:line="360" w:lineRule="auto"/>
        <w:ind w:firstLine="709"/>
        <w:jc w:val="both"/>
        <w:rPr>
          <w:rFonts w:ascii="Times New Roman" w:hAnsi="Times New Roman" w:cs="Times New Roman"/>
          <w:sz w:val="26"/>
          <w:szCs w:val="26"/>
        </w:rPr>
      </w:pPr>
      <w:r w:rsidRPr="001167F6">
        <w:rPr>
          <w:rFonts w:ascii="Times New Roman" w:hAnsi="Times New Roman" w:cs="Times New Roman"/>
          <w:sz w:val="26"/>
          <w:szCs w:val="26"/>
        </w:rPr>
        <w:t>Сводные данные об изменении использования земель Шебалинского сельсовета на перспективу приведены в таблице 2</w:t>
      </w:r>
      <w:r w:rsidR="00415DFE">
        <w:rPr>
          <w:rFonts w:ascii="Times New Roman" w:hAnsi="Times New Roman" w:cs="Times New Roman"/>
          <w:sz w:val="26"/>
          <w:szCs w:val="26"/>
        </w:rPr>
        <w:t>5</w:t>
      </w:r>
      <w:r w:rsidRPr="001167F6">
        <w:rPr>
          <w:rFonts w:ascii="Times New Roman" w:hAnsi="Times New Roman" w:cs="Times New Roman"/>
          <w:sz w:val="26"/>
          <w:szCs w:val="26"/>
        </w:rPr>
        <w:t>.</w:t>
      </w:r>
    </w:p>
    <w:p w:rsidR="001167F6" w:rsidRPr="007239F7" w:rsidRDefault="001167F6" w:rsidP="001167F6">
      <w:pPr>
        <w:spacing w:after="0" w:line="360" w:lineRule="auto"/>
        <w:ind w:firstLine="709"/>
        <w:jc w:val="right"/>
        <w:rPr>
          <w:rFonts w:ascii="Times New Roman" w:hAnsi="Times New Roman" w:cs="Times New Roman"/>
        </w:rPr>
      </w:pPr>
      <w:r w:rsidRPr="007239F7">
        <w:rPr>
          <w:rFonts w:ascii="Times New Roman" w:hAnsi="Times New Roman" w:cs="Times New Roman"/>
        </w:rPr>
        <w:t>Таблица 2</w:t>
      </w:r>
      <w:r w:rsidR="00415DFE">
        <w:rPr>
          <w:rFonts w:ascii="Times New Roman" w:hAnsi="Times New Roman" w:cs="Times New Roman"/>
        </w:rPr>
        <w:t>5</w:t>
      </w:r>
      <w:r w:rsidRPr="007239F7">
        <w:rPr>
          <w:rFonts w:ascii="Times New Roman" w:hAnsi="Times New Roman" w:cs="Times New Roman"/>
        </w:rPr>
        <w:t xml:space="preserve">  </w:t>
      </w:r>
    </w:p>
    <w:p w:rsidR="001167F6" w:rsidRPr="007239F7" w:rsidRDefault="001167F6" w:rsidP="001167F6">
      <w:pPr>
        <w:spacing w:after="0" w:line="360" w:lineRule="auto"/>
        <w:ind w:firstLine="709"/>
        <w:jc w:val="center"/>
        <w:rPr>
          <w:rFonts w:ascii="Times New Roman" w:hAnsi="Times New Roman" w:cs="Times New Roman"/>
        </w:rPr>
      </w:pPr>
      <w:r w:rsidRPr="007239F7">
        <w:rPr>
          <w:rFonts w:ascii="Times New Roman" w:hAnsi="Times New Roman" w:cs="Times New Roman"/>
        </w:rPr>
        <w:t>Баланс территории Шебалинского сельсовета</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tblPr>
      <w:tblGrid>
        <w:gridCol w:w="959"/>
        <w:gridCol w:w="3829"/>
        <w:gridCol w:w="1260"/>
        <w:gridCol w:w="1080"/>
        <w:gridCol w:w="1310"/>
        <w:gridCol w:w="1080"/>
      </w:tblGrid>
      <w:tr w:rsidR="001167F6" w:rsidRPr="007239F7" w:rsidTr="007E1D6D">
        <w:tc>
          <w:tcPr>
            <w:tcW w:w="959" w:type="dxa"/>
            <w:vMerge w:val="restart"/>
            <w:vAlign w:val="center"/>
          </w:tcPr>
          <w:p w:rsidR="001167F6" w:rsidRPr="007239F7" w:rsidRDefault="001167F6" w:rsidP="007239F7">
            <w:pPr>
              <w:spacing w:after="0" w:line="360" w:lineRule="auto"/>
              <w:jc w:val="center"/>
              <w:rPr>
                <w:rFonts w:ascii="Times New Roman" w:hAnsi="Times New Roman" w:cs="Times New Roman"/>
              </w:rPr>
            </w:pPr>
            <w:r w:rsidRPr="007239F7">
              <w:rPr>
                <w:rFonts w:ascii="Times New Roman" w:hAnsi="Times New Roman" w:cs="Times New Roman"/>
              </w:rPr>
              <w:t>№ п/п</w:t>
            </w:r>
          </w:p>
        </w:tc>
        <w:tc>
          <w:tcPr>
            <w:tcW w:w="3829" w:type="dxa"/>
            <w:vMerge w:val="restart"/>
            <w:vAlign w:val="center"/>
          </w:tcPr>
          <w:p w:rsidR="001167F6" w:rsidRPr="007239F7" w:rsidRDefault="001167F6" w:rsidP="007239F7">
            <w:pPr>
              <w:spacing w:after="0" w:line="360" w:lineRule="auto"/>
              <w:ind w:firstLine="34"/>
              <w:jc w:val="center"/>
              <w:rPr>
                <w:rFonts w:ascii="Times New Roman" w:hAnsi="Times New Roman" w:cs="Times New Roman"/>
              </w:rPr>
            </w:pPr>
            <w:r w:rsidRPr="007239F7">
              <w:rPr>
                <w:rFonts w:ascii="Times New Roman" w:hAnsi="Times New Roman" w:cs="Times New Roman"/>
              </w:rPr>
              <w:t>Наименование территории</w:t>
            </w:r>
          </w:p>
        </w:tc>
        <w:tc>
          <w:tcPr>
            <w:tcW w:w="2340" w:type="dxa"/>
            <w:gridSpan w:val="2"/>
            <w:vAlign w:val="center"/>
          </w:tcPr>
          <w:p w:rsidR="001167F6" w:rsidRPr="007239F7" w:rsidRDefault="001167F6" w:rsidP="007239F7">
            <w:pPr>
              <w:spacing w:after="0" w:line="360" w:lineRule="auto"/>
              <w:jc w:val="center"/>
              <w:rPr>
                <w:rFonts w:ascii="Times New Roman" w:hAnsi="Times New Roman" w:cs="Times New Roman"/>
              </w:rPr>
            </w:pPr>
          </w:p>
          <w:p w:rsidR="001167F6" w:rsidRPr="007239F7" w:rsidRDefault="001167F6" w:rsidP="007239F7">
            <w:pPr>
              <w:spacing w:after="0" w:line="360" w:lineRule="auto"/>
              <w:jc w:val="center"/>
              <w:rPr>
                <w:rFonts w:ascii="Times New Roman" w:hAnsi="Times New Roman" w:cs="Times New Roman"/>
              </w:rPr>
            </w:pPr>
            <w:r w:rsidRPr="007239F7">
              <w:rPr>
                <w:rFonts w:ascii="Times New Roman" w:hAnsi="Times New Roman" w:cs="Times New Roman"/>
              </w:rPr>
              <w:t>Год разработки проекта ГП</w:t>
            </w:r>
          </w:p>
          <w:p w:rsidR="001167F6" w:rsidRPr="007239F7" w:rsidRDefault="001167F6" w:rsidP="007239F7">
            <w:pPr>
              <w:spacing w:after="0" w:line="360" w:lineRule="auto"/>
              <w:jc w:val="center"/>
              <w:rPr>
                <w:rFonts w:ascii="Times New Roman" w:hAnsi="Times New Roman" w:cs="Times New Roman"/>
              </w:rPr>
            </w:pPr>
            <w:r w:rsidRPr="007239F7">
              <w:rPr>
                <w:rFonts w:ascii="Times New Roman" w:hAnsi="Times New Roman" w:cs="Times New Roman"/>
              </w:rPr>
              <w:t>(2020 г.)</w:t>
            </w:r>
          </w:p>
          <w:p w:rsidR="001167F6" w:rsidRPr="007239F7" w:rsidRDefault="001167F6" w:rsidP="007239F7">
            <w:pPr>
              <w:spacing w:after="0" w:line="360" w:lineRule="auto"/>
              <w:jc w:val="center"/>
              <w:rPr>
                <w:rFonts w:ascii="Times New Roman" w:hAnsi="Times New Roman" w:cs="Times New Roman"/>
              </w:rPr>
            </w:pPr>
          </w:p>
        </w:tc>
        <w:tc>
          <w:tcPr>
            <w:tcW w:w="2390" w:type="dxa"/>
            <w:gridSpan w:val="2"/>
            <w:vAlign w:val="center"/>
          </w:tcPr>
          <w:p w:rsidR="001167F6" w:rsidRPr="007239F7" w:rsidRDefault="001167F6" w:rsidP="007239F7">
            <w:pPr>
              <w:spacing w:after="0" w:line="360" w:lineRule="auto"/>
              <w:jc w:val="center"/>
              <w:rPr>
                <w:rFonts w:ascii="Times New Roman" w:hAnsi="Times New Roman" w:cs="Times New Roman"/>
              </w:rPr>
            </w:pPr>
            <w:r w:rsidRPr="007239F7">
              <w:rPr>
                <w:rFonts w:ascii="Times New Roman" w:hAnsi="Times New Roman" w:cs="Times New Roman"/>
              </w:rPr>
              <w:t>Расчетный срок</w:t>
            </w:r>
          </w:p>
          <w:p w:rsidR="001167F6" w:rsidRPr="007239F7" w:rsidRDefault="001167F6" w:rsidP="008502C9">
            <w:pPr>
              <w:spacing w:after="0" w:line="360" w:lineRule="auto"/>
              <w:jc w:val="center"/>
              <w:rPr>
                <w:rFonts w:ascii="Times New Roman" w:hAnsi="Times New Roman" w:cs="Times New Roman"/>
              </w:rPr>
            </w:pPr>
            <w:r w:rsidRPr="007239F7">
              <w:rPr>
                <w:rFonts w:ascii="Times New Roman" w:hAnsi="Times New Roman" w:cs="Times New Roman"/>
              </w:rPr>
              <w:t xml:space="preserve"> (204</w:t>
            </w:r>
            <w:r w:rsidR="008502C9">
              <w:rPr>
                <w:rFonts w:ascii="Times New Roman" w:hAnsi="Times New Roman" w:cs="Times New Roman"/>
              </w:rPr>
              <w:t>1</w:t>
            </w:r>
            <w:r w:rsidRPr="007239F7">
              <w:rPr>
                <w:rFonts w:ascii="Times New Roman" w:hAnsi="Times New Roman" w:cs="Times New Roman"/>
              </w:rPr>
              <w:t xml:space="preserve"> г.)</w:t>
            </w:r>
          </w:p>
        </w:tc>
      </w:tr>
      <w:tr w:rsidR="001167F6" w:rsidRPr="007239F7" w:rsidTr="007E1D6D">
        <w:tc>
          <w:tcPr>
            <w:tcW w:w="959" w:type="dxa"/>
            <w:vMerge/>
            <w:tcBorders>
              <w:bottom w:val="double" w:sz="4" w:space="0" w:color="auto"/>
            </w:tcBorders>
            <w:vAlign w:val="center"/>
          </w:tcPr>
          <w:p w:rsidR="001167F6" w:rsidRPr="007239F7" w:rsidRDefault="001167F6" w:rsidP="007239F7">
            <w:pPr>
              <w:spacing w:after="0" w:line="360" w:lineRule="auto"/>
              <w:jc w:val="center"/>
              <w:rPr>
                <w:rFonts w:ascii="Times New Roman" w:hAnsi="Times New Roman" w:cs="Times New Roman"/>
              </w:rPr>
            </w:pPr>
          </w:p>
        </w:tc>
        <w:tc>
          <w:tcPr>
            <w:tcW w:w="3829" w:type="dxa"/>
            <w:vMerge/>
            <w:tcBorders>
              <w:bottom w:val="double" w:sz="4" w:space="0" w:color="auto"/>
            </w:tcBorders>
            <w:vAlign w:val="center"/>
          </w:tcPr>
          <w:p w:rsidR="001167F6" w:rsidRPr="007239F7" w:rsidRDefault="001167F6" w:rsidP="007239F7">
            <w:pPr>
              <w:spacing w:after="0" w:line="360" w:lineRule="auto"/>
              <w:ind w:firstLine="34"/>
              <w:jc w:val="center"/>
              <w:rPr>
                <w:rFonts w:ascii="Times New Roman" w:hAnsi="Times New Roman" w:cs="Times New Roman"/>
              </w:rPr>
            </w:pPr>
          </w:p>
        </w:tc>
        <w:tc>
          <w:tcPr>
            <w:tcW w:w="1260" w:type="dxa"/>
            <w:tcBorders>
              <w:bottom w:val="double" w:sz="4" w:space="0" w:color="auto"/>
            </w:tcBorders>
            <w:vAlign w:val="center"/>
          </w:tcPr>
          <w:p w:rsidR="001167F6" w:rsidRPr="007239F7" w:rsidRDefault="001167F6" w:rsidP="007239F7">
            <w:pPr>
              <w:spacing w:after="0" w:line="360" w:lineRule="auto"/>
              <w:jc w:val="center"/>
              <w:rPr>
                <w:rFonts w:ascii="Times New Roman" w:hAnsi="Times New Roman" w:cs="Times New Roman"/>
              </w:rPr>
            </w:pPr>
            <w:r w:rsidRPr="007239F7">
              <w:rPr>
                <w:rFonts w:ascii="Times New Roman" w:hAnsi="Times New Roman" w:cs="Times New Roman"/>
              </w:rPr>
              <w:t>га</w:t>
            </w:r>
          </w:p>
        </w:tc>
        <w:tc>
          <w:tcPr>
            <w:tcW w:w="1080" w:type="dxa"/>
            <w:tcBorders>
              <w:bottom w:val="double" w:sz="4" w:space="0" w:color="auto"/>
            </w:tcBorders>
            <w:vAlign w:val="center"/>
          </w:tcPr>
          <w:p w:rsidR="001167F6" w:rsidRPr="007239F7" w:rsidRDefault="001167F6" w:rsidP="007239F7">
            <w:pPr>
              <w:spacing w:after="0" w:line="360" w:lineRule="auto"/>
              <w:jc w:val="center"/>
              <w:rPr>
                <w:rFonts w:ascii="Times New Roman" w:hAnsi="Times New Roman" w:cs="Times New Roman"/>
              </w:rPr>
            </w:pPr>
            <w:r w:rsidRPr="007239F7">
              <w:rPr>
                <w:rFonts w:ascii="Times New Roman" w:hAnsi="Times New Roman" w:cs="Times New Roman"/>
              </w:rPr>
              <w:t>%</w:t>
            </w:r>
          </w:p>
        </w:tc>
        <w:tc>
          <w:tcPr>
            <w:tcW w:w="1310" w:type="dxa"/>
            <w:tcBorders>
              <w:bottom w:val="double" w:sz="4" w:space="0" w:color="auto"/>
            </w:tcBorders>
            <w:vAlign w:val="center"/>
          </w:tcPr>
          <w:p w:rsidR="001167F6" w:rsidRPr="007239F7" w:rsidRDefault="001167F6" w:rsidP="007239F7">
            <w:pPr>
              <w:spacing w:after="0" w:line="360" w:lineRule="auto"/>
              <w:ind w:hanging="40"/>
              <w:jc w:val="center"/>
              <w:rPr>
                <w:rFonts w:ascii="Times New Roman" w:hAnsi="Times New Roman" w:cs="Times New Roman"/>
              </w:rPr>
            </w:pPr>
            <w:r w:rsidRPr="007239F7">
              <w:rPr>
                <w:rFonts w:ascii="Times New Roman" w:hAnsi="Times New Roman" w:cs="Times New Roman"/>
              </w:rPr>
              <w:t>га</w:t>
            </w:r>
          </w:p>
        </w:tc>
        <w:tc>
          <w:tcPr>
            <w:tcW w:w="1080" w:type="dxa"/>
            <w:tcBorders>
              <w:bottom w:val="double" w:sz="4" w:space="0" w:color="auto"/>
            </w:tcBorders>
            <w:vAlign w:val="center"/>
          </w:tcPr>
          <w:p w:rsidR="001167F6" w:rsidRPr="007239F7" w:rsidRDefault="001167F6" w:rsidP="007239F7">
            <w:pPr>
              <w:spacing w:after="0" w:line="360" w:lineRule="auto"/>
              <w:jc w:val="center"/>
              <w:rPr>
                <w:rFonts w:ascii="Times New Roman" w:hAnsi="Times New Roman" w:cs="Times New Roman"/>
              </w:rPr>
            </w:pPr>
            <w:r w:rsidRPr="007239F7">
              <w:rPr>
                <w:rFonts w:ascii="Times New Roman" w:hAnsi="Times New Roman" w:cs="Times New Roman"/>
              </w:rPr>
              <w:t>%</w:t>
            </w:r>
          </w:p>
        </w:tc>
      </w:tr>
      <w:tr w:rsidR="001167F6" w:rsidRPr="007239F7" w:rsidTr="007E1D6D">
        <w:tc>
          <w:tcPr>
            <w:tcW w:w="959" w:type="dxa"/>
            <w:tcBorders>
              <w:top w:val="double" w:sz="4" w:space="0" w:color="auto"/>
              <w:bottom w:val="double" w:sz="4" w:space="0" w:color="auto"/>
            </w:tcBorders>
            <w:vAlign w:val="center"/>
          </w:tcPr>
          <w:p w:rsidR="001167F6" w:rsidRPr="007239F7" w:rsidRDefault="001167F6" w:rsidP="007239F7">
            <w:pPr>
              <w:spacing w:after="0" w:line="360" w:lineRule="auto"/>
              <w:jc w:val="center"/>
              <w:rPr>
                <w:rFonts w:ascii="Times New Roman" w:hAnsi="Times New Roman" w:cs="Times New Roman"/>
              </w:rPr>
            </w:pPr>
            <w:r w:rsidRPr="007239F7">
              <w:rPr>
                <w:rFonts w:ascii="Times New Roman" w:hAnsi="Times New Roman" w:cs="Times New Roman"/>
              </w:rPr>
              <w:t>1</w:t>
            </w:r>
          </w:p>
        </w:tc>
        <w:tc>
          <w:tcPr>
            <w:tcW w:w="3829" w:type="dxa"/>
            <w:tcBorders>
              <w:top w:val="double" w:sz="4" w:space="0" w:color="auto"/>
              <w:bottom w:val="double" w:sz="4" w:space="0" w:color="auto"/>
            </w:tcBorders>
            <w:vAlign w:val="center"/>
          </w:tcPr>
          <w:p w:rsidR="001167F6" w:rsidRPr="007239F7" w:rsidRDefault="001167F6" w:rsidP="007239F7">
            <w:pPr>
              <w:spacing w:after="0" w:line="360" w:lineRule="auto"/>
              <w:ind w:firstLine="34"/>
              <w:jc w:val="center"/>
              <w:rPr>
                <w:rFonts w:ascii="Times New Roman" w:hAnsi="Times New Roman" w:cs="Times New Roman"/>
              </w:rPr>
            </w:pPr>
            <w:r w:rsidRPr="007239F7">
              <w:rPr>
                <w:rFonts w:ascii="Times New Roman" w:hAnsi="Times New Roman" w:cs="Times New Roman"/>
              </w:rPr>
              <w:t>2</w:t>
            </w:r>
          </w:p>
        </w:tc>
        <w:tc>
          <w:tcPr>
            <w:tcW w:w="1260" w:type="dxa"/>
            <w:tcBorders>
              <w:top w:val="double" w:sz="4" w:space="0" w:color="auto"/>
              <w:bottom w:val="double" w:sz="4" w:space="0" w:color="auto"/>
            </w:tcBorders>
            <w:vAlign w:val="center"/>
          </w:tcPr>
          <w:p w:rsidR="001167F6" w:rsidRPr="007239F7" w:rsidRDefault="001167F6" w:rsidP="007239F7">
            <w:pPr>
              <w:spacing w:after="0" w:line="360" w:lineRule="auto"/>
              <w:jc w:val="center"/>
              <w:rPr>
                <w:rFonts w:ascii="Times New Roman" w:hAnsi="Times New Roman" w:cs="Times New Roman"/>
              </w:rPr>
            </w:pPr>
            <w:r w:rsidRPr="007239F7">
              <w:rPr>
                <w:rFonts w:ascii="Times New Roman" w:hAnsi="Times New Roman" w:cs="Times New Roman"/>
              </w:rPr>
              <w:t>3</w:t>
            </w:r>
          </w:p>
        </w:tc>
        <w:tc>
          <w:tcPr>
            <w:tcW w:w="1080" w:type="dxa"/>
            <w:tcBorders>
              <w:top w:val="double" w:sz="4" w:space="0" w:color="auto"/>
              <w:bottom w:val="double" w:sz="4" w:space="0" w:color="auto"/>
            </w:tcBorders>
            <w:vAlign w:val="center"/>
          </w:tcPr>
          <w:p w:rsidR="001167F6" w:rsidRPr="007239F7" w:rsidRDefault="001167F6" w:rsidP="007239F7">
            <w:pPr>
              <w:spacing w:after="0" w:line="360" w:lineRule="auto"/>
              <w:jc w:val="center"/>
              <w:rPr>
                <w:rFonts w:ascii="Times New Roman" w:hAnsi="Times New Roman" w:cs="Times New Roman"/>
              </w:rPr>
            </w:pPr>
            <w:r w:rsidRPr="007239F7">
              <w:rPr>
                <w:rFonts w:ascii="Times New Roman" w:hAnsi="Times New Roman" w:cs="Times New Roman"/>
              </w:rPr>
              <w:t>4</w:t>
            </w:r>
          </w:p>
        </w:tc>
        <w:tc>
          <w:tcPr>
            <w:tcW w:w="1310" w:type="dxa"/>
            <w:tcBorders>
              <w:top w:val="double" w:sz="4" w:space="0" w:color="auto"/>
              <w:bottom w:val="double" w:sz="4" w:space="0" w:color="auto"/>
            </w:tcBorders>
            <w:vAlign w:val="center"/>
          </w:tcPr>
          <w:p w:rsidR="001167F6" w:rsidRPr="007239F7" w:rsidRDefault="001167F6" w:rsidP="007239F7">
            <w:pPr>
              <w:spacing w:after="0" w:line="360" w:lineRule="auto"/>
              <w:ind w:hanging="40"/>
              <w:jc w:val="center"/>
              <w:rPr>
                <w:rFonts w:ascii="Times New Roman" w:hAnsi="Times New Roman" w:cs="Times New Roman"/>
              </w:rPr>
            </w:pPr>
            <w:r w:rsidRPr="007239F7">
              <w:rPr>
                <w:rFonts w:ascii="Times New Roman" w:hAnsi="Times New Roman" w:cs="Times New Roman"/>
              </w:rPr>
              <w:t>5</w:t>
            </w:r>
          </w:p>
        </w:tc>
        <w:tc>
          <w:tcPr>
            <w:tcW w:w="1080" w:type="dxa"/>
            <w:tcBorders>
              <w:top w:val="double" w:sz="4" w:space="0" w:color="auto"/>
              <w:bottom w:val="double" w:sz="4" w:space="0" w:color="auto"/>
            </w:tcBorders>
            <w:vAlign w:val="center"/>
          </w:tcPr>
          <w:p w:rsidR="001167F6" w:rsidRPr="007239F7" w:rsidRDefault="001167F6" w:rsidP="007239F7">
            <w:pPr>
              <w:spacing w:after="0" w:line="360" w:lineRule="auto"/>
              <w:jc w:val="center"/>
              <w:rPr>
                <w:rFonts w:ascii="Times New Roman" w:hAnsi="Times New Roman" w:cs="Times New Roman"/>
              </w:rPr>
            </w:pPr>
            <w:r w:rsidRPr="007239F7">
              <w:rPr>
                <w:rFonts w:ascii="Times New Roman" w:hAnsi="Times New Roman" w:cs="Times New Roman"/>
              </w:rPr>
              <w:t>6</w:t>
            </w:r>
          </w:p>
        </w:tc>
      </w:tr>
      <w:tr w:rsidR="001167F6" w:rsidRPr="007239F7" w:rsidTr="007E1D6D">
        <w:tc>
          <w:tcPr>
            <w:tcW w:w="959" w:type="dxa"/>
            <w:vAlign w:val="center"/>
          </w:tcPr>
          <w:p w:rsidR="001167F6" w:rsidRPr="007239F7" w:rsidRDefault="001167F6" w:rsidP="007239F7">
            <w:pPr>
              <w:spacing w:after="0" w:line="360" w:lineRule="auto"/>
              <w:jc w:val="center"/>
              <w:rPr>
                <w:rFonts w:ascii="Times New Roman" w:hAnsi="Times New Roman" w:cs="Times New Roman"/>
                <w:b/>
              </w:rPr>
            </w:pPr>
          </w:p>
        </w:tc>
        <w:tc>
          <w:tcPr>
            <w:tcW w:w="3829" w:type="dxa"/>
            <w:vAlign w:val="center"/>
          </w:tcPr>
          <w:p w:rsidR="001167F6" w:rsidRPr="007239F7" w:rsidRDefault="001167F6" w:rsidP="007239F7">
            <w:pPr>
              <w:spacing w:after="0" w:line="360" w:lineRule="auto"/>
              <w:ind w:firstLine="34"/>
              <w:rPr>
                <w:rFonts w:ascii="Times New Roman" w:hAnsi="Times New Roman" w:cs="Times New Roman"/>
                <w:b/>
              </w:rPr>
            </w:pPr>
            <w:r w:rsidRPr="007239F7">
              <w:rPr>
                <w:rFonts w:ascii="Times New Roman" w:hAnsi="Times New Roman" w:cs="Times New Roman"/>
                <w:b/>
              </w:rPr>
              <w:t>Категории земель</w:t>
            </w:r>
          </w:p>
        </w:tc>
        <w:tc>
          <w:tcPr>
            <w:tcW w:w="1260" w:type="dxa"/>
            <w:vAlign w:val="center"/>
          </w:tcPr>
          <w:p w:rsidR="001167F6" w:rsidRPr="007239F7" w:rsidRDefault="001167F6" w:rsidP="007239F7">
            <w:pPr>
              <w:spacing w:after="0" w:line="360" w:lineRule="auto"/>
              <w:jc w:val="center"/>
              <w:rPr>
                <w:rFonts w:ascii="Times New Roman" w:hAnsi="Times New Roman" w:cs="Times New Roman"/>
                <w:b/>
              </w:rPr>
            </w:pPr>
          </w:p>
        </w:tc>
        <w:tc>
          <w:tcPr>
            <w:tcW w:w="1080" w:type="dxa"/>
            <w:vAlign w:val="center"/>
          </w:tcPr>
          <w:p w:rsidR="001167F6" w:rsidRPr="007239F7" w:rsidRDefault="001167F6" w:rsidP="007239F7">
            <w:pPr>
              <w:spacing w:after="0" w:line="360" w:lineRule="auto"/>
              <w:jc w:val="center"/>
              <w:rPr>
                <w:rFonts w:ascii="Times New Roman" w:hAnsi="Times New Roman" w:cs="Times New Roman"/>
                <w:b/>
              </w:rPr>
            </w:pPr>
          </w:p>
        </w:tc>
        <w:tc>
          <w:tcPr>
            <w:tcW w:w="1310" w:type="dxa"/>
            <w:vAlign w:val="center"/>
          </w:tcPr>
          <w:p w:rsidR="001167F6" w:rsidRPr="007239F7" w:rsidRDefault="001167F6" w:rsidP="007239F7">
            <w:pPr>
              <w:spacing w:after="0" w:line="360" w:lineRule="auto"/>
              <w:ind w:hanging="40"/>
              <w:jc w:val="center"/>
              <w:rPr>
                <w:rFonts w:ascii="Times New Roman" w:hAnsi="Times New Roman" w:cs="Times New Roman"/>
                <w:b/>
              </w:rPr>
            </w:pPr>
          </w:p>
        </w:tc>
        <w:tc>
          <w:tcPr>
            <w:tcW w:w="1080" w:type="dxa"/>
            <w:vAlign w:val="center"/>
          </w:tcPr>
          <w:p w:rsidR="001167F6" w:rsidRPr="007239F7" w:rsidRDefault="001167F6" w:rsidP="007239F7">
            <w:pPr>
              <w:spacing w:after="0" w:line="360" w:lineRule="auto"/>
              <w:jc w:val="center"/>
              <w:rPr>
                <w:rFonts w:ascii="Times New Roman" w:hAnsi="Times New Roman" w:cs="Times New Roman"/>
                <w:b/>
              </w:rPr>
            </w:pPr>
          </w:p>
        </w:tc>
      </w:tr>
      <w:tr w:rsidR="001167F6" w:rsidRPr="007239F7" w:rsidTr="007E1D6D">
        <w:trPr>
          <w:trHeight w:val="70"/>
        </w:trPr>
        <w:tc>
          <w:tcPr>
            <w:tcW w:w="959" w:type="dxa"/>
            <w:vAlign w:val="center"/>
          </w:tcPr>
          <w:p w:rsidR="001167F6" w:rsidRPr="007239F7" w:rsidRDefault="001167F6" w:rsidP="007239F7">
            <w:pPr>
              <w:spacing w:after="0" w:line="360" w:lineRule="auto"/>
              <w:jc w:val="center"/>
              <w:rPr>
                <w:rFonts w:ascii="Times New Roman" w:hAnsi="Times New Roman" w:cs="Times New Roman"/>
              </w:rPr>
            </w:pPr>
            <w:r w:rsidRPr="007239F7">
              <w:rPr>
                <w:rFonts w:ascii="Times New Roman" w:hAnsi="Times New Roman" w:cs="Times New Roman"/>
              </w:rPr>
              <w:t>1</w:t>
            </w:r>
          </w:p>
        </w:tc>
        <w:tc>
          <w:tcPr>
            <w:tcW w:w="3829" w:type="dxa"/>
            <w:vAlign w:val="center"/>
          </w:tcPr>
          <w:p w:rsidR="001167F6" w:rsidRPr="007239F7" w:rsidRDefault="001167F6" w:rsidP="007239F7">
            <w:pPr>
              <w:spacing w:after="0" w:line="360" w:lineRule="auto"/>
              <w:ind w:firstLine="34"/>
              <w:rPr>
                <w:rFonts w:ascii="Times New Roman" w:hAnsi="Times New Roman" w:cs="Times New Roman"/>
              </w:rPr>
            </w:pPr>
            <w:r w:rsidRPr="007239F7">
              <w:rPr>
                <w:rFonts w:ascii="Times New Roman" w:hAnsi="Times New Roman" w:cs="Times New Roman"/>
              </w:rPr>
              <w:t>Земли населенных пунктов</w:t>
            </w:r>
          </w:p>
        </w:tc>
        <w:tc>
          <w:tcPr>
            <w:tcW w:w="1260" w:type="dxa"/>
            <w:vAlign w:val="center"/>
          </w:tcPr>
          <w:p w:rsidR="001167F6" w:rsidRPr="007239F7" w:rsidRDefault="001167F6" w:rsidP="000759B2">
            <w:pPr>
              <w:spacing w:after="0" w:line="360" w:lineRule="auto"/>
              <w:jc w:val="center"/>
              <w:rPr>
                <w:rFonts w:ascii="Times New Roman" w:hAnsi="Times New Roman" w:cs="Times New Roman"/>
              </w:rPr>
            </w:pPr>
            <w:r w:rsidRPr="007239F7">
              <w:rPr>
                <w:rFonts w:ascii="Times New Roman" w:hAnsi="Times New Roman" w:cs="Times New Roman"/>
              </w:rPr>
              <w:t>4</w:t>
            </w:r>
            <w:r w:rsidR="000759B2">
              <w:rPr>
                <w:rFonts w:ascii="Times New Roman" w:hAnsi="Times New Roman" w:cs="Times New Roman"/>
              </w:rPr>
              <w:t>78</w:t>
            </w:r>
          </w:p>
        </w:tc>
        <w:tc>
          <w:tcPr>
            <w:tcW w:w="1080" w:type="dxa"/>
            <w:vAlign w:val="center"/>
          </w:tcPr>
          <w:p w:rsidR="001167F6" w:rsidRPr="007239F7" w:rsidRDefault="001167F6" w:rsidP="000759B2">
            <w:pPr>
              <w:spacing w:after="0" w:line="360" w:lineRule="auto"/>
              <w:jc w:val="center"/>
              <w:rPr>
                <w:rFonts w:ascii="Times New Roman" w:hAnsi="Times New Roman" w:cs="Times New Roman"/>
              </w:rPr>
            </w:pPr>
            <w:r w:rsidRPr="007239F7">
              <w:rPr>
                <w:rFonts w:ascii="Times New Roman" w:hAnsi="Times New Roman" w:cs="Times New Roman"/>
              </w:rPr>
              <w:t>2,</w:t>
            </w:r>
            <w:r w:rsidR="000759B2">
              <w:rPr>
                <w:rFonts w:ascii="Times New Roman" w:hAnsi="Times New Roman" w:cs="Times New Roman"/>
              </w:rPr>
              <w:t>4</w:t>
            </w:r>
          </w:p>
        </w:tc>
        <w:tc>
          <w:tcPr>
            <w:tcW w:w="1310" w:type="dxa"/>
            <w:vAlign w:val="center"/>
          </w:tcPr>
          <w:p w:rsidR="001167F6" w:rsidRPr="007239F7" w:rsidRDefault="000759B2" w:rsidP="007239F7">
            <w:pPr>
              <w:spacing w:after="0" w:line="360" w:lineRule="auto"/>
              <w:ind w:hanging="40"/>
              <w:jc w:val="center"/>
              <w:rPr>
                <w:rFonts w:ascii="Times New Roman" w:hAnsi="Times New Roman" w:cs="Times New Roman"/>
              </w:rPr>
            </w:pPr>
            <w:r>
              <w:rPr>
                <w:rFonts w:ascii="Times New Roman" w:hAnsi="Times New Roman" w:cs="Times New Roman"/>
              </w:rPr>
              <w:t>481</w:t>
            </w:r>
          </w:p>
        </w:tc>
        <w:tc>
          <w:tcPr>
            <w:tcW w:w="1080" w:type="dxa"/>
            <w:vAlign w:val="center"/>
          </w:tcPr>
          <w:p w:rsidR="001167F6" w:rsidRPr="007239F7" w:rsidRDefault="001167F6" w:rsidP="000759B2">
            <w:pPr>
              <w:spacing w:after="0" w:line="360" w:lineRule="auto"/>
              <w:jc w:val="center"/>
              <w:rPr>
                <w:rFonts w:ascii="Times New Roman" w:hAnsi="Times New Roman" w:cs="Times New Roman"/>
              </w:rPr>
            </w:pPr>
            <w:r w:rsidRPr="007239F7">
              <w:rPr>
                <w:rFonts w:ascii="Times New Roman" w:hAnsi="Times New Roman" w:cs="Times New Roman"/>
              </w:rPr>
              <w:t>2,</w:t>
            </w:r>
            <w:r w:rsidR="000759B2">
              <w:rPr>
                <w:rFonts w:ascii="Times New Roman" w:hAnsi="Times New Roman" w:cs="Times New Roman"/>
              </w:rPr>
              <w:t>4</w:t>
            </w:r>
          </w:p>
        </w:tc>
      </w:tr>
      <w:tr w:rsidR="001167F6" w:rsidRPr="007239F7" w:rsidTr="007E1D6D">
        <w:tc>
          <w:tcPr>
            <w:tcW w:w="959" w:type="dxa"/>
            <w:vAlign w:val="center"/>
          </w:tcPr>
          <w:p w:rsidR="001167F6" w:rsidRPr="007239F7" w:rsidRDefault="001167F6" w:rsidP="007239F7">
            <w:pPr>
              <w:spacing w:after="0" w:line="360" w:lineRule="auto"/>
              <w:jc w:val="center"/>
              <w:rPr>
                <w:rFonts w:ascii="Times New Roman" w:hAnsi="Times New Roman" w:cs="Times New Roman"/>
              </w:rPr>
            </w:pPr>
            <w:r w:rsidRPr="007239F7">
              <w:rPr>
                <w:rFonts w:ascii="Times New Roman" w:hAnsi="Times New Roman" w:cs="Times New Roman"/>
              </w:rPr>
              <w:t>2</w:t>
            </w:r>
          </w:p>
        </w:tc>
        <w:tc>
          <w:tcPr>
            <w:tcW w:w="3829" w:type="dxa"/>
            <w:vAlign w:val="center"/>
          </w:tcPr>
          <w:p w:rsidR="001167F6" w:rsidRPr="007239F7" w:rsidRDefault="001167F6" w:rsidP="007239F7">
            <w:pPr>
              <w:spacing w:after="0" w:line="360" w:lineRule="auto"/>
              <w:ind w:firstLine="34"/>
              <w:rPr>
                <w:rFonts w:ascii="Times New Roman" w:hAnsi="Times New Roman" w:cs="Times New Roman"/>
              </w:rPr>
            </w:pPr>
            <w:r w:rsidRPr="007239F7">
              <w:rPr>
                <w:rFonts w:ascii="Times New Roman" w:hAnsi="Times New Roman" w:cs="Times New Roman"/>
              </w:rPr>
              <w:t>Земли сельскохозяйственного назначения</w:t>
            </w:r>
          </w:p>
        </w:tc>
        <w:tc>
          <w:tcPr>
            <w:tcW w:w="1260" w:type="dxa"/>
            <w:vAlign w:val="center"/>
          </w:tcPr>
          <w:p w:rsidR="001167F6" w:rsidRPr="000759B2" w:rsidRDefault="000759B2" w:rsidP="00F3551C">
            <w:pPr>
              <w:spacing w:after="0" w:line="360" w:lineRule="auto"/>
              <w:jc w:val="center"/>
              <w:rPr>
                <w:rFonts w:ascii="Times New Roman" w:hAnsi="Times New Roman" w:cs="Times New Roman"/>
                <w:highlight w:val="lightGray"/>
              </w:rPr>
            </w:pPr>
            <w:r w:rsidRPr="000759B2">
              <w:rPr>
                <w:rFonts w:ascii="Times New Roman" w:hAnsi="Times New Roman" w:cs="Times New Roman"/>
              </w:rPr>
              <w:t>184</w:t>
            </w:r>
            <w:r w:rsidR="00F3551C">
              <w:rPr>
                <w:rFonts w:ascii="Times New Roman" w:hAnsi="Times New Roman" w:cs="Times New Roman"/>
              </w:rPr>
              <w:t>79</w:t>
            </w:r>
          </w:p>
        </w:tc>
        <w:tc>
          <w:tcPr>
            <w:tcW w:w="1080" w:type="dxa"/>
            <w:vAlign w:val="center"/>
          </w:tcPr>
          <w:p w:rsidR="001167F6" w:rsidRPr="007239F7" w:rsidRDefault="001167F6" w:rsidP="000759B2">
            <w:pPr>
              <w:spacing w:after="0" w:line="360" w:lineRule="auto"/>
              <w:jc w:val="center"/>
              <w:rPr>
                <w:rFonts w:ascii="Times New Roman" w:hAnsi="Times New Roman" w:cs="Times New Roman"/>
              </w:rPr>
            </w:pPr>
            <w:r w:rsidRPr="007239F7">
              <w:rPr>
                <w:rFonts w:ascii="Times New Roman" w:hAnsi="Times New Roman" w:cs="Times New Roman"/>
              </w:rPr>
              <w:t>93,</w:t>
            </w:r>
            <w:r w:rsidR="000759B2">
              <w:rPr>
                <w:rFonts w:ascii="Times New Roman" w:hAnsi="Times New Roman" w:cs="Times New Roman"/>
              </w:rPr>
              <w:t>2</w:t>
            </w:r>
          </w:p>
        </w:tc>
        <w:tc>
          <w:tcPr>
            <w:tcW w:w="1310" w:type="dxa"/>
            <w:vAlign w:val="center"/>
          </w:tcPr>
          <w:p w:rsidR="001167F6" w:rsidRPr="007239F7" w:rsidRDefault="00F3551C" w:rsidP="000759B2">
            <w:pPr>
              <w:spacing w:after="0" w:line="360" w:lineRule="auto"/>
              <w:ind w:hanging="40"/>
              <w:jc w:val="center"/>
              <w:rPr>
                <w:rFonts w:ascii="Times New Roman" w:hAnsi="Times New Roman" w:cs="Times New Roman"/>
              </w:rPr>
            </w:pPr>
            <w:r w:rsidRPr="00F3551C">
              <w:rPr>
                <w:rFonts w:ascii="Times New Roman" w:hAnsi="Times New Roman" w:cs="Times New Roman"/>
              </w:rPr>
              <w:t>18472,8</w:t>
            </w:r>
          </w:p>
        </w:tc>
        <w:tc>
          <w:tcPr>
            <w:tcW w:w="1080" w:type="dxa"/>
            <w:vAlign w:val="center"/>
          </w:tcPr>
          <w:p w:rsidR="001167F6" w:rsidRPr="007239F7" w:rsidRDefault="001167F6" w:rsidP="000759B2">
            <w:pPr>
              <w:spacing w:after="0" w:line="360" w:lineRule="auto"/>
              <w:jc w:val="center"/>
              <w:rPr>
                <w:rFonts w:ascii="Times New Roman" w:hAnsi="Times New Roman" w:cs="Times New Roman"/>
                <w:highlight w:val="lightGray"/>
              </w:rPr>
            </w:pPr>
            <w:r w:rsidRPr="007239F7">
              <w:rPr>
                <w:rFonts w:ascii="Times New Roman" w:hAnsi="Times New Roman" w:cs="Times New Roman"/>
              </w:rPr>
              <w:t>93,1</w:t>
            </w:r>
            <w:r w:rsidR="000759B2">
              <w:rPr>
                <w:rFonts w:ascii="Times New Roman" w:hAnsi="Times New Roman" w:cs="Times New Roman"/>
              </w:rPr>
              <w:t>7</w:t>
            </w:r>
          </w:p>
        </w:tc>
      </w:tr>
      <w:tr w:rsidR="001167F6" w:rsidRPr="007239F7" w:rsidTr="007E1D6D">
        <w:tc>
          <w:tcPr>
            <w:tcW w:w="959" w:type="dxa"/>
            <w:vAlign w:val="center"/>
          </w:tcPr>
          <w:p w:rsidR="001167F6" w:rsidRPr="007239F7" w:rsidRDefault="001167F6" w:rsidP="007239F7">
            <w:pPr>
              <w:spacing w:after="0" w:line="360" w:lineRule="auto"/>
              <w:jc w:val="center"/>
              <w:rPr>
                <w:rFonts w:ascii="Times New Roman" w:hAnsi="Times New Roman" w:cs="Times New Roman"/>
              </w:rPr>
            </w:pPr>
            <w:r w:rsidRPr="007239F7">
              <w:rPr>
                <w:rFonts w:ascii="Times New Roman" w:hAnsi="Times New Roman" w:cs="Times New Roman"/>
              </w:rPr>
              <w:t>3</w:t>
            </w:r>
          </w:p>
        </w:tc>
        <w:tc>
          <w:tcPr>
            <w:tcW w:w="3829" w:type="dxa"/>
            <w:vAlign w:val="center"/>
          </w:tcPr>
          <w:p w:rsidR="001167F6" w:rsidRPr="007239F7" w:rsidRDefault="001167F6" w:rsidP="007239F7">
            <w:pPr>
              <w:spacing w:after="0" w:line="360" w:lineRule="auto"/>
              <w:ind w:firstLine="34"/>
              <w:rPr>
                <w:rFonts w:ascii="Times New Roman" w:hAnsi="Times New Roman" w:cs="Times New Roman"/>
              </w:rPr>
            </w:pPr>
            <w:r w:rsidRPr="007239F7">
              <w:rPr>
                <w:rFonts w:ascii="Times New Roman" w:hAnsi="Times New Roman" w:cs="Times New Roman"/>
              </w:rPr>
              <w:t>Земли лесного фонда</w:t>
            </w:r>
          </w:p>
        </w:tc>
        <w:tc>
          <w:tcPr>
            <w:tcW w:w="1260" w:type="dxa"/>
            <w:vAlign w:val="center"/>
          </w:tcPr>
          <w:p w:rsidR="001167F6" w:rsidRPr="007239F7" w:rsidRDefault="00F3551C" w:rsidP="007239F7">
            <w:pPr>
              <w:spacing w:after="0" w:line="360" w:lineRule="auto"/>
              <w:jc w:val="center"/>
              <w:rPr>
                <w:rFonts w:ascii="Times New Roman" w:hAnsi="Times New Roman" w:cs="Times New Roman"/>
                <w:highlight w:val="lightGray"/>
              </w:rPr>
            </w:pPr>
            <w:r>
              <w:rPr>
                <w:rFonts w:ascii="Times New Roman" w:hAnsi="Times New Roman" w:cs="Times New Roman"/>
              </w:rPr>
              <w:t>772,2</w:t>
            </w:r>
          </w:p>
        </w:tc>
        <w:tc>
          <w:tcPr>
            <w:tcW w:w="1080" w:type="dxa"/>
            <w:vAlign w:val="center"/>
          </w:tcPr>
          <w:p w:rsidR="001167F6" w:rsidRPr="007239F7" w:rsidRDefault="001167F6" w:rsidP="007239F7">
            <w:pPr>
              <w:spacing w:after="0" w:line="360" w:lineRule="auto"/>
              <w:jc w:val="center"/>
              <w:rPr>
                <w:rFonts w:ascii="Times New Roman" w:hAnsi="Times New Roman" w:cs="Times New Roman"/>
              </w:rPr>
            </w:pPr>
            <w:r w:rsidRPr="007239F7">
              <w:rPr>
                <w:rFonts w:ascii="Times New Roman" w:hAnsi="Times New Roman" w:cs="Times New Roman"/>
              </w:rPr>
              <w:t>3,9</w:t>
            </w:r>
          </w:p>
        </w:tc>
        <w:tc>
          <w:tcPr>
            <w:tcW w:w="1310" w:type="dxa"/>
            <w:vAlign w:val="center"/>
          </w:tcPr>
          <w:p w:rsidR="001167F6" w:rsidRPr="007239F7" w:rsidRDefault="00F3551C" w:rsidP="007239F7">
            <w:pPr>
              <w:spacing w:after="0" w:line="360" w:lineRule="auto"/>
              <w:ind w:hanging="40"/>
              <w:jc w:val="center"/>
              <w:rPr>
                <w:rFonts w:ascii="Times New Roman" w:hAnsi="Times New Roman" w:cs="Times New Roman"/>
              </w:rPr>
            </w:pPr>
            <w:r>
              <w:rPr>
                <w:rFonts w:ascii="Times New Roman" w:hAnsi="Times New Roman" w:cs="Times New Roman"/>
              </w:rPr>
              <w:t>772,2</w:t>
            </w:r>
          </w:p>
        </w:tc>
        <w:tc>
          <w:tcPr>
            <w:tcW w:w="1080" w:type="dxa"/>
            <w:vAlign w:val="center"/>
          </w:tcPr>
          <w:p w:rsidR="001167F6" w:rsidRPr="007239F7" w:rsidRDefault="001167F6" w:rsidP="007239F7">
            <w:pPr>
              <w:spacing w:after="0" w:line="360" w:lineRule="auto"/>
              <w:jc w:val="center"/>
              <w:rPr>
                <w:rFonts w:ascii="Times New Roman" w:hAnsi="Times New Roman" w:cs="Times New Roman"/>
              </w:rPr>
            </w:pPr>
            <w:r w:rsidRPr="007239F7">
              <w:rPr>
                <w:rFonts w:ascii="Times New Roman" w:hAnsi="Times New Roman" w:cs="Times New Roman"/>
              </w:rPr>
              <w:t>3,9</w:t>
            </w:r>
          </w:p>
        </w:tc>
      </w:tr>
      <w:tr w:rsidR="001167F6" w:rsidRPr="007239F7" w:rsidTr="007E1D6D">
        <w:tc>
          <w:tcPr>
            <w:tcW w:w="959" w:type="dxa"/>
            <w:vAlign w:val="center"/>
          </w:tcPr>
          <w:p w:rsidR="001167F6" w:rsidRPr="007239F7" w:rsidRDefault="001167F6" w:rsidP="007239F7">
            <w:pPr>
              <w:spacing w:after="0" w:line="360" w:lineRule="auto"/>
              <w:jc w:val="center"/>
              <w:rPr>
                <w:rFonts w:ascii="Times New Roman" w:hAnsi="Times New Roman" w:cs="Times New Roman"/>
              </w:rPr>
            </w:pPr>
            <w:r w:rsidRPr="007239F7">
              <w:rPr>
                <w:rFonts w:ascii="Times New Roman" w:hAnsi="Times New Roman" w:cs="Times New Roman"/>
              </w:rPr>
              <w:t>4</w:t>
            </w:r>
          </w:p>
        </w:tc>
        <w:tc>
          <w:tcPr>
            <w:tcW w:w="3829" w:type="dxa"/>
            <w:vAlign w:val="center"/>
          </w:tcPr>
          <w:p w:rsidR="001167F6" w:rsidRPr="007239F7" w:rsidRDefault="001167F6" w:rsidP="007239F7">
            <w:pPr>
              <w:spacing w:after="0" w:line="360" w:lineRule="auto"/>
              <w:ind w:firstLine="34"/>
              <w:rPr>
                <w:rFonts w:ascii="Times New Roman" w:hAnsi="Times New Roman" w:cs="Times New Roman"/>
              </w:rPr>
            </w:pPr>
            <w:r w:rsidRPr="007239F7">
              <w:rPr>
                <w:rFonts w:ascii="Times New Roman" w:hAnsi="Times New Roman" w:cs="Times New Roman"/>
              </w:rPr>
              <w:t>Земли промышленности, энергетики, транспорта, связи и иного специального назначения</w:t>
            </w:r>
          </w:p>
        </w:tc>
        <w:tc>
          <w:tcPr>
            <w:tcW w:w="1260" w:type="dxa"/>
            <w:vAlign w:val="center"/>
          </w:tcPr>
          <w:p w:rsidR="001167F6" w:rsidRPr="007239F7" w:rsidRDefault="000759B2" w:rsidP="007239F7">
            <w:pPr>
              <w:spacing w:after="0" w:line="360" w:lineRule="auto"/>
              <w:jc w:val="center"/>
              <w:rPr>
                <w:rFonts w:ascii="Times New Roman" w:hAnsi="Times New Roman" w:cs="Times New Roman"/>
                <w:highlight w:val="lightGray"/>
              </w:rPr>
            </w:pPr>
            <w:r>
              <w:rPr>
                <w:rFonts w:ascii="Times New Roman" w:hAnsi="Times New Roman" w:cs="Times New Roman"/>
              </w:rPr>
              <w:t>6,5</w:t>
            </w:r>
          </w:p>
        </w:tc>
        <w:tc>
          <w:tcPr>
            <w:tcW w:w="1080" w:type="dxa"/>
            <w:vAlign w:val="center"/>
          </w:tcPr>
          <w:p w:rsidR="001167F6" w:rsidRPr="007239F7" w:rsidRDefault="001167F6" w:rsidP="000759B2">
            <w:pPr>
              <w:spacing w:after="0" w:line="360" w:lineRule="auto"/>
              <w:jc w:val="center"/>
              <w:rPr>
                <w:rFonts w:ascii="Times New Roman" w:hAnsi="Times New Roman" w:cs="Times New Roman"/>
              </w:rPr>
            </w:pPr>
            <w:r w:rsidRPr="007239F7">
              <w:rPr>
                <w:rFonts w:ascii="Times New Roman" w:hAnsi="Times New Roman" w:cs="Times New Roman"/>
              </w:rPr>
              <w:t>0,0</w:t>
            </w:r>
            <w:r w:rsidR="000759B2">
              <w:rPr>
                <w:rFonts w:ascii="Times New Roman" w:hAnsi="Times New Roman" w:cs="Times New Roman"/>
              </w:rPr>
              <w:t>3</w:t>
            </w:r>
          </w:p>
        </w:tc>
        <w:tc>
          <w:tcPr>
            <w:tcW w:w="1310" w:type="dxa"/>
            <w:vAlign w:val="center"/>
          </w:tcPr>
          <w:p w:rsidR="001167F6" w:rsidRPr="007239F7" w:rsidRDefault="000759B2" w:rsidP="007239F7">
            <w:pPr>
              <w:spacing w:after="0" w:line="360" w:lineRule="auto"/>
              <w:ind w:hanging="40"/>
              <w:jc w:val="center"/>
              <w:rPr>
                <w:rFonts w:ascii="Times New Roman" w:hAnsi="Times New Roman" w:cs="Times New Roman"/>
              </w:rPr>
            </w:pPr>
            <w:r>
              <w:rPr>
                <w:rFonts w:ascii="Times New Roman" w:hAnsi="Times New Roman" w:cs="Times New Roman"/>
              </w:rPr>
              <w:t>9,7</w:t>
            </w:r>
          </w:p>
        </w:tc>
        <w:tc>
          <w:tcPr>
            <w:tcW w:w="1080" w:type="dxa"/>
            <w:vAlign w:val="center"/>
          </w:tcPr>
          <w:p w:rsidR="001167F6" w:rsidRPr="007239F7" w:rsidRDefault="001167F6" w:rsidP="000759B2">
            <w:pPr>
              <w:spacing w:after="0" w:line="360" w:lineRule="auto"/>
              <w:jc w:val="center"/>
              <w:rPr>
                <w:rFonts w:ascii="Times New Roman" w:hAnsi="Times New Roman" w:cs="Times New Roman"/>
              </w:rPr>
            </w:pPr>
            <w:r w:rsidRPr="007239F7">
              <w:rPr>
                <w:rFonts w:ascii="Times New Roman" w:hAnsi="Times New Roman" w:cs="Times New Roman"/>
              </w:rPr>
              <w:t>0,0</w:t>
            </w:r>
            <w:r w:rsidR="000759B2">
              <w:rPr>
                <w:rFonts w:ascii="Times New Roman" w:hAnsi="Times New Roman" w:cs="Times New Roman"/>
              </w:rPr>
              <w:t>5</w:t>
            </w:r>
          </w:p>
        </w:tc>
      </w:tr>
      <w:tr w:rsidR="001167F6" w:rsidRPr="007239F7" w:rsidTr="007E1D6D">
        <w:tc>
          <w:tcPr>
            <w:tcW w:w="959" w:type="dxa"/>
            <w:vAlign w:val="center"/>
          </w:tcPr>
          <w:p w:rsidR="001167F6" w:rsidRPr="007239F7" w:rsidRDefault="001167F6" w:rsidP="007239F7">
            <w:pPr>
              <w:spacing w:after="0" w:line="360" w:lineRule="auto"/>
              <w:jc w:val="center"/>
              <w:rPr>
                <w:rFonts w:ascii="Times New Roman" w:hAnsi="Times New Roman" w:cs="Times New Roman"/>
              </w:rPr>
            </w:pPr>
            <w:r w:rsidRPr="007239F7">
              <w:rPr>
                <w:rFonts w:ascii="Times New Roman" w:hAnsi="Times New Roman" w:cs="Times New Roman"/>
              </w:rPr>
              <w:t>5</w:t>
            </w:r>
          </w:p>
        </w:tc>
        <w:tc>
          <w:tcPr>
            <w:tcW w:w="3829" w:type="dxa"/>
            <w:vAlign w:val="center"/>
          </w:tcPr>
          <w:p w:rsidR="001167F6" w:rsidRPr="007239F7" w:rsidRDefault="001167F6" w:rsidP="007239F7">
            <w:pPr>
              <w:spacing w:after="0" w:line="360" w:lineRule="auto"/>
              <w:ind w:firstLine="34"/>
              <w:rPr>
                <w:rFonts w:ascii="Times New Roman" w:hAnsi="Times New Roman" w:cs="Times New Roman"/>
              </w:rPr>
            </w:pPr>
            <w:r w:rsidRPr="007239F7">
              <w:rPr>
                <w:rFonts w:ascii="Times New Roman" w:hAnsi="Times New Roman" w:cs="Times New Roman"/>
              </w:rPr>
              <w:t>Земли водного фонда</w:t>
            </w:r>
          </w:p>
        </w:tc>
        <w:tc>
          <w:tcPr>
            <w:tcW w:w="1260" w:type="dxa"/>
            <w:vAlign w:val="center"/>
          </w:tcPr>
          <w:p w:rsidR="001167F6" w:rsidRPr="007239F7" w:rsidRDefault="001167F6" w:rsidP="007239F7">
            <w:pPr>
              <w:spacing w:after="0" w:line="360" w:lineRule="auto"/>
              <w:jc w:val="center"/>
              <w:rPr>
                <w:rFonts w:ascii="Times New Roman" w:hAnsi="Times New Roman" w:cs="Times New Roman"/>
                <w:highlight w:val="lightGray"/>
              </w:rPr>
            </w:pPr>
            <w:r w:rsidRPr="007239F7">
              <w:rPr>
                <w:rFonts w:ascii="Times New Roman" w:hAnsi="Times New Roman" w:cs="Times New Roman"/>
              </w:rPr>
              <w:t>79,8</w:t>
            </w:r>
          </w:p>
        </w:tc>
        <w:tc>
          <w:tcPr>
            <w:tcW w:w="1080" w:type="dxa"/>
            <w:vAlign w:val="center"/>
          </w:tcPr>
          <w:p w:rsidR="001167F6" w:rsidRPr="007239F7" w:rsidRDefault="001167F6" w:rsidP="007239F7">
            <w:pPr>
              <w:spacing w:after="0" w:line="360" w:lineRule="auto"/>
              <w:jc w:val="center"/>
              <w:rPr>
                <w:rFonts w:ascii="Times New Roman" w:hAnsi="Times New Roman" w:cs="Times New Roman"/>
              </w:rPr>
            </w:pPr>
            <w:r w:rsidRPr="007239F7">
              <w:rPr>
                <w:rFonts w:ascii="Times New Roman" w:hAnsi="Times New Roman" w:cs="Times New Roman"/>
              </w:rPr>
              <w:t>0,4</w:t>
            </w:r>
          </w:p>
        </w:tc>
        <w:tc>
          <w:tcPr>
            <w:tcW w:w="1310" w:type="dxa"/>
            <w:vAlign w:val="center"/>
          </w:tcPr>
          <w:p w:rsidR="001167F6" w:rsidRPr="007239F7" w:rsidRDefault="001167F6" w:rsidP="007239F7">
            <w:pPr>
              <w:spacing w:after="0" w:line="360" w:lineRule="auto"/>
              <w:ind w:hanging="40"/>
              <w:jc w:val="center"/>
              <w:rPr>
                <w:rFonts w:ascii="Times New Roman" w:hAnsi="Times New Roman" w:cs="Times New Roman"/>
                <w:highlight w:val="lightGray"/>
              </w:rPr>
            </w:pPr>
            <w:r w:rsidRPr="007239F7">
              <w:rPr>
                <w:rFonts w:ascii="Times New Roman" w:hAnsi="Times New Roman" w:cs="Times New Roman"/>
              </w:rPr>
              <w:t>79,8</w:t>
            </w:r>
          </w:p>
        </w:tc>
        <w:tc>
          <w:tcPr>
            <w:tcW w:w="1080" w:type="dxa"/>
            <w:vAlign w:val="center"/>
          </w:tcPr>
          <w:p w:rsidR="001167F6" w:rsidRPr="007239F7" w:rsidRDefault="001167F6" w:rsidP="007239F7">
            <w:pPr>
              <w:spacing w:after="0" w:line="360" w:lineRule="auto"/>
              <w:jc w:val="center"/>
              <w:rPr>
                <w:rFonts w:ascii="Times New Roman" w:hAnsi="Times New Roman" w:cs="Times New Roman"/>
              </w:rPr>
            </w:pPr>
            <w:r w:rsidRPr="007239F7">
              <w:rPr>
                <w:rFonts w:ascii="Times New Roman" w:hAnsi="Times New Roman" w:cs="Times New Roman"/>
              </w:rPr>
              <w:t>0,4</w:t>
            </w:r>
          </w:p>
        </w:tc>
      </w:tr>
      <w:tr w:rsidR="001167F6" w:rsidRPr="007239F7" w:rsidTr="007E1D6D">
        <w:tc>
          <w:tcPr>
            <w:tcW w:w="959" w:type="dxa"/>
            <w:vAlign w:val="center"/>
          </w:tcPr>
          <w:p w:rsidR="001167F6" w:rsidRPr="007239F7" w:rsidRDefault="001167F6" w:rsidP="007239F7">
            <w:pPr>
              <w:spacing w:after="0" w:line="360" w:lineRule="auto"/>
              <w:jc w:val="center"/>
              <w:rPr>
                <w:rFonts w:ascii="Times New Roman" w:hAnsi="Times New Roman" w:cs="Times New Roman"/>
              </w:rPr>
            </w:pPr>
            <w:r w:rsidRPr="007239F7">
              <w:rPr>
                <w:rFonts w:ascii="Times New Roman" w:hAnsi="Times New Roman" w:cs="Times New Roman"/>
              </w:rPr>
              <w:t>6</w:t>
            </w:r>
          </w:p>
        </w:tc>
        <w:tc>
          <w:tcPr>
            <w:tcW w:w="3829" w:type="dxa"/>
            <w:vAlign w:val="center"/>
          </w:tcPr>
          <w:p w:rsidR="001167F6" w:rsidRPr="007239F7" w:rsidRDefault="001167F6" w:rsidP="007239F7">
            <w:pPr>
              <w:spacing w:after="0" w:line="360" w:lineRule="auto"/>
              <w:ind w:firstLine="34"/>
              <w:rPr>
                <w:rFonts w:ascii="Times New Roman" w:hAnsi="Times New Roman" w:cs="Times New Roman"/>
              </w:rPr>
            </w:pPr>
            <w:r w:rsidRPr="007239F7">
              <w:rPr>
                <w:rFonts w:ascii="Times New Roman" w:hAnsi="Times New Roman" w:cs="Times New Roman"/>
              </w:rPr>
              <w:t>Земли особо охраняемых территорий и объектов</w:t>
            </w:r>
          </w:p>
        </w:tc>
        <w:tc>
          <w:tcPr>
            <w:tcW w:w="1260" w:type="dxa"/>
            <w:vAlign w:val="center"/>
          </w:tcPr>
          <w:p w:rsidR="001167F6" w:rsidRPr="007239F7" w:rsidRDefault="001167F6" w:rsidP="007239F7">
            <w:pPr>
              <w:spacing w:after="0" w:line="360" w:lineRule="auto"/>
              <w:jc w:val="center"/>
              <w:rPr>
                <w:rFonts w:ascii="Times New Roman" w:hAnsi="Times New Roman" w:cs="Times New Roman"/>
              </w:rPr>
            </w:pPr>
            <w:r w:rsidRPr="007239F7">
              <w:rPr>
                <w:rFonts w:ascii="Times New Roman" w:hAnsi="Times New Roman" w:cs="Times New Roman"/>
              </w:rPr>
              <w:t>0,7</w:t>
            </w:r>
          </w:p>
        </w:tc>
        <w:tc>
          <w:tcPr>
            <w:tcW w:w="1080" w:type="dxa"/>
            <w:vAlign w:val="center"/>
          </w:tcPr>
          <w:p w:rsidR="001167F6" w:rsidRPr="007239F7" w:rsidRDefault="001167F6" w:rsidP="007239F7">
            <w:pPr>
              <w:spacing w:after="0" w:line="360" w:lineRule="auto"/>
              <w:jc w:val="center"/>
              <w:rPr>
                <w:rFonts w:ascii="Times New Roman" w:hAnsi="Times New Roman" w:cs="Times New Roman"/>
              </w:rPr>
            </w:pPr>
            <w:r w:rsidRPr="007239F7">
              <w:rPr>
                <w:rFonts w:ascii="Times New Roman" w:hAnsi="Times New Roman" w:cs="Times New Roman"/>
              </w:rPr>
              <w:t>0,003</w:t>
            </w:r>
          </w:p>
        </w:tc>
        <w:tc>
          <w:tcPr>
            <w:tcW w:w="1310" w:type="dxa"/>
            <w:vAlign w:val="center"/>
          </w:tcPr>
          <w:p w:rsidR="001167F6" w:rsidRPr="007239F7" w:rsidRDefault="001167F6" w:rsidP="007239F7">
            <w:pPr>
              <w:spacing w:after="0" w:line="360" w:lineRule="auto"/>
              <w:ind w:hanging="40"/>
              <w:jc w:val="center"/>
              <w:rPr>
                <w:rFonts w:ascii="Times New Roman" w:hAnsi="Times New Roman" w:cs="Times New Roman"/>
              </w:rPr>
            </w:pPr>
            <w:r w:rsidRPr="007239F7">
              <w:rPr>
                <w:rFonts w:ascii="Times New Roman" w:hAnsi="Times New Roman" w:cs="Times New Roman"/>
              </w:rPr>
              <w:t>0,7</w:t>
            </w:r>
          </w:p>
        </w:tc>
        <w:tc>
          <w:tcPr>
            <w:tcW w:w="1080" w:type="dxa"/>
            <w:vAlign w:val="center"/>
          </w:tcPr>
          <w:p w:rsidR="001167F6" w:rsidRPr="007239F7" w:rsidRDefault="001167F6" w:rsidP="007239F7">
            <w:pPr>
              <w:spacing w:after="0" w:line="360" w:lineRule="auto"/>
              <w:jc w:val="center"/>
              <w:rPr>
                <w:rFonts w:ascii="Times New Roman" w:hAnsi="Times New Roman" w:cs="Times New Roman"/>
              </w:rPr>
            </w:pPr>
            <w:r w:rsidRPr="007239F7">
              <w:rPr>
                <w:rFonts w:ascii="Times New Roman" w:hAnsi="Times New Roman" w:cs="Times New Roman"/>
              </w:rPr>
              <w:t>0,003</w:t>
            </w:r>
          </w:p>
        </w:tc>
      </w:tr>
      <w:tr w:rsidR="001167F6" w:rsidRPr="007239F7" w:rsidTr="007E1D6D">
        <w:tc>
          <w:tcPr>
            <w:tcW w:w="959" w:type="dxa"/>
            <w:vAlign w:val="center"/>
          </w:tcPr>
          <w:p w:rsidR="001167F6" w:rsidRPr="007239F7" w:rsidRDefault="001167F6" w:rsidP="007239F7">
            <w:pPr>
              <w:spacing w:after="0" w:line="360" w:lineRule="auto"/>
              <w:jc w:val="center"/>
              <w:rPr>
                <w:rFonts w:ascii="Times New Roman" w:hAnsi="Times New Roman" w:cs="Times New Roman"/>
                <w:b/>
              </w:rPr>
            </w:pPr>
          </w:p>
        </w:tc>
        <w:tc>
          <w:tcPr>
            <w:tcW w:w="3829" w:type="dxa"/>
            <w:vAlign w:val="center"/>
          </w:tcPr>
          <w:p w:rsidR="001167F6" w:rsidRPr="007239F7" w:rsidRDefault="001167F6" w:rsidP="007239F7">
            <w:pPr>
              <w:spacing w:after="0" w:line="360" w:lineRule="auto"/>
              <w:ind w:firstLine="34"/>
              <w:rPr>
                <w:rFonts w:ascii="Times New Roman" w:hAnsi="Times New Roman" w:cs="Times New Roman"/>
                <w:b/>
              </w:rPr>
            </w:pPr>
            <w:r w:rsidRPr="007239F7">
              <w:rPr>
                <w:rFonts w:ascii="Times New Roman" w:hAnsi="Times New Roman" w:cs="Times New Roman"/>
                <w:b/>
              </w:rPr>
              <w:t>Территория в границах сельсовета</w:t>
            </w:r>
          </w:p>
        </w:tc>
        <w:tc>
          <w:tcPr>
            <w:tcW w:w="1260" w:type="dxa"/>
            <w:vAlign w:val="center"/>
          </w:tcPr>
          <w:p w:rsidR="001167F6" w:rsidRPr="007239F7" w:rsidRDefault="001167F6" w:rsidP="007239F7">
            <w:pPr>
              <w:spacing w:after="0" w:line="360" w:lineRule="auto"/>
              <w:jc w:val="center"/>
              <w:rPr>
                <w:rFonts w:ascii="Times New Roman" w:hAnsi="Times New Roman" w:cs="Times New Roman"/>
                <w:b/>
              </w:rPr>
            </w:pPr>
            <w:r w:rsidRPr="007239F7">
              <w:rPr>
                <w:rFonts w:ascii="Times New Roman" w:hAnsi="Times New Roman" w:cs="Times New Roman"/>
                <w:b/>
              </w:rPr>
              <w:t>19816,2</w:t>
            </w:r>
          </w:p>
        </w:tc>
        <w:tc>
          <w:tcPr>
            <w:tcW w:w="1080" w:type="dxa"/>
            <w:vAlign w:val="center"/>
          </w:tcPr>
          <w:p w:rsidR="001167F6" w:rsidRPr="007239F7" w:rsidRDefault="001167F6" w:rsidP="007239F7">
            <w:pPr>
              <w:spacing w:after="0" w:line="360" w:lineRule="auto"/>
              <w:jc w:val="center"/>
              <w:rPr>
                <w:rFonts w:ascii="Times New Roman" w:hAnsi="Times New Roman" w:cs="Times New Roman"/>
                <w:b/>
              </w:rPr>
            </w:pPr>
            <w:r w:rsidRPr="007239F7">
              <w:rPr>
                <w:rFonts w:ascii="Times New Roman" w:hAnsi="Times New Roman" w:cs="Times New Roman"/>
                <w:b/>
              </w:rPr>
              <w:t>100,0</w:t>
            </w:r>
          </w:p>
        </w:tc>
        <w:tc>
          <w:tcPr>
            <w:tcW w:w="1310" w:type="dxa"/>
            <w:vAlign w:val="center"/>
          </w:tcPr>
          <w:p w:rsidR="001167F6" w:rsidRPr="007239F7" w:rsidRDefault="001167F6" w:rsidP="007239F7">
            <w:pPr>
              <w:spacing w:after="0" w:line="360" w:lineRule="auto"/>
              <w:ind w:hanging="40"/>
              <w:jc w:val="center"/>
              <w:rPr>
                <w:rFonts w:ascii="Times New Roman" w:hAnsi="Times New Roman" w:cs="Times New Roman"/>
                <w:b/>
              </w:rPr>
            </w:pPr>
            <w:r w:rsidRPr="007239F7">
              <w:rPr>
                <w:rFonts w:ascii="Times New Roman" w:hAnsi="Times New Roman" w:cs="Times New Roman"/>
                <w:b/>
              </w:rPr>
              <w:t>19816,2</w:t>
            </w:r>
          </w:p>
        </w:tc>
        <w:tc>
          <w:tcPr>
            <w:tcW w:w="1080" w:type="dxa"/>
            <w:vAlign w:val="center"/>
          </w:tcPr>
          <w:p w:rsidR="001167F6" w:rsidRPr="007239F7" w:rsidRDefault="001167F6" w:rsidP="007239F7">
            <w:pPr>
              <w:spacing w:after="0" w:line="360" w:lineRule="auto"/>
              <w:jc w:val="center"/>
              <w:rPr>
                <w:rFonts w:ascii="Times New Roman" w:hAnsi="Times New Roman" w:cs="Times New Roman"/>
                <w:b/>
              </w:rPr>
            </w:pPr>
            <w:r w:rsidRPr="007239F7">
              <w:rPr>
                <w:rFonts w:ascii="Times New Roman" w:hAnsi="Times New Roman" w:cs="Times New Roman"/>
                <w:b/>
              </w:rPr>
              <w:t>100,0</w:t>
            </w:r>
          </w:p>
        </w:tc>
      </w:tr>
    </w:tbl>
    <w:p w:rsidR="000961A4" w:rsidRDefault="000961A4" w:rsidP="001167F6">
      <w:pPr>
        <w:spacing w:after="0" w:line="360" w:lineRule="auto"/>
        <w:ind w:firstLine="709"/>
        <w:rPr>
          <w:rFonts w:ascii="Times New Roman" w:hAnsi="Times New Roman" w:cs="Times New Roman"/>
          <w:b/>
          <w:sz w:val="26"/>
          <w:szCs w:val="26"/>
        </w:rPr>
      </w:pPr>
    </w:p>
    <w:p w:rsidR="00BB0F0F" w:rsidRDefault="00BB0F0F" w:rsidP="001167F6">
      <w:pPr>
        <w:spacing w:after="0" w:line="360" w:lineRule="auto"/>
        <w:ind w:firstLine="709"/>
        <w:rPr>
          <w:rFonts w:ascii="Times New Roman" w:hAnsi="Times New Roman" w:cs="Times New Roman"/>
          <w:b/>
          <w:sz w:val="26"/>
          <w:szCs w:val="26"/>
        </w:rPr>
      </w:pPr>
    </w:p>
    <w:p w:rsidR="00BB0F0F" w:rsidRDefault="00BB0F0F" w:rsidP="001167F6">
      <w:pPr>
        <w:spacing w:after="0" w:line="360" w:lineRule="auto"/>
        <w:ind w:firstLine="709"/>
        <w:rPr>
          <w:rFonts w:ascii="Times New Roman" w:hAnsi="Times New Roman" w:cs="Times New Roman"/>
          <w:b/>
          <w:sz w:val="26"/>
          <w:szCs w:val="26"/>
        </w:rPr>
      </w:pPr>
    </w:p>
    <w:p w:rsidR="00BB0F0F" w:rsidRDefault="00BB0F0F" w:rsidP="001167F6">
      <w:pPr>
        <w:spacing w:after="0" w:line="360" w:lineRule="auto"/>
        <w:ind w:firstLine="709"/>
        <w:rPr>
          <w:rFonts w:ascii="Times New Roman" w:hAnsi="Times New Roman" w:cs="Times New Roman"/>
          <w:b/>
          <w:sz w:val="26"/>
          <w:szCs w:val="26"/>
        </w:rPr>
      </w:pPr>
    </w:p>
    <w:p w:rsidR="001167F6" w:rsidRPr="001167F6" w:rsidRDefault="001167F6" w:rsidP="001167F6">
      <w:pPr>
        <w:spacing w:after="0" w:line="360" w:lineRule="auto"/>
        <w:ind w:firstLine="709"/>
        <w:rPr>
          <w:rFonts w:ascii="Times New Roman" w:hAnsi="Times New Roman" w:cs="Times New Roman"/>
          <w:b/>
          <w:sz w:val="26"/>
          <w:szCs w:val="26"/>
        </w:rPr>
      </w:pPr>
      <w:r w:rsidRPr="001167F6">
        <w:rPr>
          <w:rFonts w:ascii="Times New Roman" w:hAnsi="Times New Roman" w:cs="Times New Roman"/>
          <w:b/>
          <w:sz w:val="26"/>
          <w:szCs w:val="26"/>
        </w:rPr>
        <w:lastRenderedPageBreak/>
        <w:t>4.8 Перечень земельных участков, которые включаются в границы населенных пунктов сельсовета</w:t>
      </w:r>
    </w:p>
    <w:p w:rsidR="001167F6" w:rsidRPr="001167F6" w:rsidRDefault="001167F6" w:rsidP="00E31EBA">
      <w:pPr>
        <w:spacing w:after="0" w:line="360" w:lineRule="auto"/>
        <w:ind w:firstLine="709"/>
        <w:jc w:val="both"/>
        <w:rPr>
          <w:rFonts w:ascii="Times New Roman" w:hAnsi="Times New Roman" w:cs="Times New Roman"/>
          <w:b/>
          <w:sz w:val="26"/>
          <w:szCs w:val="26"/>
        </w:rPr>
      </w:pPr>
    </w:p>
    <w:p w:rsidR="001167F6" w:rsidRPr="001167F6" w:rsidRDefault="001167F6" w:rsidP="00E31EBA">
      <w:pPr>
        <w:spacing w:after="0" w:line="360" w:lineRule="auto"/>
        <w:ind w:firstLine="709"/>
        <w:jc w:val="both"/>
        <w:rPr>
          <w:rFonts w:ascii="Times New Roman" w:hAnsi="Times New Roman" w:cs="Times New Roman"/>
          <w:sz w:val="26"/>
          <w:szCs w:val="26"/>
        </w:rPr>
      </w:pPr>
      <w:r w:rsidRPr="001167F6">
        <w:rPr>
          <w:rFonts w:ascii="Times New Roman" w:hAnsi="Times New Roman" w:cs="Times New Roman"/>
          <w:sz w:val="26"/>
          <w:szCs w:val="26"/>
        </w:rPr>
        <w:t>В соответствии со статьей 23 Градостроительного кодекса РФ в генеральном плане представлен перечень земельных участков, включаемых в планируем</w:t>
      </w:r>
      <w:r w:rsidR="00820746">
        <w:rPr>
          <w:rFonts w:ascii="Times New Roman" w:hAnsi="Times New Roman" w:cs="Times New Roman"/>
          <w:sz w:val="26"/>
          <w:szCs w:val="26"/>
        </w:rPr>
        <w:t>ую</w:t>
      </w:r>
      <w:r w:rsidRPr="001167F6">
        <w:rPr>
          <w:rFonts w:ascii="Times New Roman" w:hAnsi="Times New Roman" w:cs="Times New Roman"/>
          <w:sz w:val="26"/>
          <w:szCs w:val="26"/>
        </w:rPr>
        <w:t xml:space="preserve"> границ</w:t>
      </w:r>
      <w:r w:rsidR="00820746">
        <w:rPr>
          <w:rFonts w:ascii="Times New Roman" w:hAnsi="Times New Roman" w:cs="Times New Roman"/>
          <w:sz w:val="26"/>
          <w:szCs w:val="26"/>
        </w:rPr>
        <w:t>у</w:t>
      </w:r>
      <w:r w:rsidRPr="001167F6">
        <w:rPr>
          <w:rFonts w:ascii="Times New Roman" w:hAnsi="Times New Roman" w:cs="Times New Roman"/>
          <w:sz w:val="26"/>
          <w:szCs w:val="26"/>
        </w:rPr>
        <w:t xml:space="preserve"> </w:t>
      </w:r>
      <w:r w:rsidR="00820746">
        <w:rPr>
          <w:rFonts w:ascii="Times New Roman" w:hAnsi="Times New Roman" w:cs="Times New Roman"/>
          <w:sz w:val="26"/>
          <w:szCs w:val="26"/>
        </w:rPr>
        <w:t>с. Шебалино</w:t>
      </w:r>
      <w:r w:rsidRPr="001167F6">
        <w:rPr>
          <w:rFonts w:ascii="Times New Roman" w:hAnsi="Times New Roman" w:cs="Times New Roman"/>
          <w:sz w:val="26"/>
          <w:szCs w:val="26"/>
        </w:rPr>
        <w:t xml:space="preserve"> (таблица 2</w:t>
      </w:r>
      <w:r w:rsidR="00415DFE">
        <w:rPr>
          <w:rFonts w:ascii="Times New Roman" w:hAnsi="Times New Roman" w:cs="Times New Roman"/>
          <w:sz w:val="26"/>
          <w:szCs w:val="26"/>
        </w:rPr>
        <w:t>6</w:t>
      </w:r>
      <w:r w:rsidRPr="001167F6">
        <w:rPr>
          <w:rFonts w:ascii="Times New Roman" w:hAnsi="Times New Roman" w:cs="Times New Roman"/>
          <w:sz w:val="26"/>
          <w:szCs w:val="26"/>
        </w:rPr>
        <w:t>).</w:t>
      </w:r>
    </w:p>
    <w:p w:rsidR="001167F6" w:rsidRPr="001167F6" w:rsidRDefault="001167F6" w:rsidP="00E31EBA">
      <w:pPr>
        <w:spacing w:after="0" w:line="360" w:lineRule="auto"/>
        <w:ind w:firstLine="709"/>
        <w:jc w:val="both"/>
        <w:rPr>
          <w:rFonts w:ascii="Times New Roman" w:hAnsi="Times New Roman" w:cs="Times New Roman"/>
          <w:sz w:val="26"/>
          <w:szCs w:val="26"/>
        </w:rPr>
      </w:pPr>
      <w:r w:rsidRPr="001167F6">
        <w:rPr>
          <w:rFonts w:ascii="Times New Roman" w:hAnsi="Times New Roman" w:cs="Times New Roman"/>
          <w:sz w:val="26"/>
          <w:szCs w:val="26"/>
        </w:rPr>
        <w:t>Данный перевод земель в категорию «земли населенных пунктов» считается узаконенным после согласования генерального плана и его утверждения.</w:t>
      </w:r>
    </w:p>
    <w:p w:rsidR="001167F6" w:rsidRDefault="001167F6" w:rsidP="00E31EBA">
      <w:pPr>
        <w:spacing w:after="0" w:line="360" w:lineRule="auto"/>
        <w:ind w:firstLine="709"/>
        <w:jc w:val="both"/>
        <w:rPr>
          <w:rFonts w:ascii="Times New Roman" w:hAnsi="Times New Roman" w:cs="Times New Roman"/>
          <w:sz w:val="26"/>
          <w:szCs w:val="26"/>
        </w:rPr>
      </w:pPr>
      <w:r w:rsidRPr="001167F6">
        <w:rPr>
          <w:rFonts w:ascii="Times New Roman" w:hAnsi="Times New Roman" w:cs="Times New Roman"/>
          <w:sz w:val="26"/>
          <w:szCs w:val="26"/>
        </w:rPr>
        <w:t xml:space="preserve">Порядок перевода данных земель регламентируется Федеральным законом от 21.12.2004 № 172–ФЗ (ред. от </w:t>
      </w:r>
      <w:r w:rsidRPr="001167F6">
        <w:rPr>
          <w:rFonts w:ascii="Times New Roman" w:hAnsi="Times New Roman" w:cs="Times New Roman"/>
          <w:bCs/>
          <w:color w:val="333333"/>
          <w:sz w:val="26"/>
          <w:szCs w:val="26"/>
          <w:shd w:val="clear" w:color="auto" w:fill="FFFFFF"/>
        </w:rPr>
        <w:t> 29.07.2017</w:t>
      </w:r>
      <w:r w:rsidRPr="001167F6">
        <w:rPr>
          <w:rFonts w:ascii="Times New Roman" w:hAnsi="Times New Roman" w:cs="Times New Roman"/>
          <w:b/>
          <w:bCs/>
          <w:color w:val="333333"/>
          <w:sz w:val="26"/>
          <w:szCs w:val="26"/>
          <w:shd w:val="clear" w:color="auto" w:fill="FFFFFF"/>
        </w:rPr>
        <w:t xml:space="preserve"> </w:t>
      </w:r>
      <w:r w:rsidRPr="001167F6">
        <w:rPr>
          <w:rFonts w:ascii="Times New Roman" w:hAnsi="Times New Roman" w:cs="Times New Roman"/>
          <w:sz w:val="26"/>
          <w:szCs w:val="26"/>
        </w:rPr>
        <w:t>г.) «О переводе земель или земельных участков из одной категории в другую».</w:t>
      </w:r>
    </w:p>
    <w:p w:rsidR="001167F6" w:rsidRPr="00E31EBA" w:rsidRDefault="009049B9" w:rsidP="001167F6">
      <w:pPr>
        <w:spacing w:after="0" w:line="360" w:lineRule="auto"/>
        <w:ind w:firstLine="709"/>
        <w:jc w:val="right"/>
        <w:rPr>
          <w:rFonts w:ascii="Times New Roman" w:hAnsi="Times New Roman" w:cs="Times New Roman"/>
        </w:rPr>
      </w:pPr>
      <w:r>
        <w:rPr>
          <w:rFonts w:ascii="Times New Roman" w:hAnsi="Times New Roman" w:cs="Times New Roman"/>
        </w:rPr>
        <w:t>Т</w:t>
      </w:r>
      <w:r w:rsidR="001167F6" w:rsidRPr="00E31EBA">
        <w:rPr>
          <w:rFonts w:ascii="Times New Roman" w:hAnsi="Times New Roman" w:cs="Times New Roman"/>
        </w:rPr>
        <w:t>аблица 2</w:t>
      </w:r>
      <w:r w:rsidR="00415DFE">
        <w:rPr>
          <w:rFonts w:ascii="Times New Roman" w:hAnsi="Times New Roman" w:cs="Times New Roman"/>
        </w:rPr>
        <w:t>6</w:t>
      </w:r>
      <w:r w:rsidR="001167F6" w:rsidRPr="00E31EBA">
        <w:rPr>
          <w:rFonts w:ascii="Times New Roman" w:hAnsi="Times New Roman" w:cs="Times New Roman"/>
        </w:rPr>
        <w:t xml:space="preserve"> </w:t>
      </w:r>
    </w:p>
    <w:p w:rsidR="001167F6" w:rsidRPr="00E31EBA" w:rsidRDefault="001167F6" w:rsidP="00E31EBA">
      <w:pPr>
        <w:spacing w:after="0" w:line="360" w:lineRule="auto"/>
        <w:ind w:firstLine="709"/>
        <w:jc w:val="center"/>
        <w:rPr>
          <w:rFonts w:ascii="Times New Roman" w:hAnsi="Times New Roman" w:cs="Times New Roman"/>
        </w:rPr>
      </w:pPr>
      <w:r w:rsidRPr="00E31EBA">
        <w:rPr>
          <w:rFonts w:ascii="Times New Roman" w:hAnsi="Times New Roman" w:cs="Times New Roman"/>
        </w:rPr>
        <w:t>Перечень земельных участков, включаемых в планируем</w:t>
      </w:r>
      <w:r w:rsidR="00A50088">
        <w:rPr>
          <w:rFonts w:ascii="Times New Roman" w:hAnsi="Times New Roman" w:cs="Times New Roman"/>
        </w:rPr>
        <w:t>ую границу с. Шебалино</w:t>
      </w: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tblPr>
      <w:tblGrid>
        <w:gridCol w:w="1243"/>
        <w:gridCol w:w="1560"/>
        <w:gridCol w:w="2056"/>
        <w:gridCol w:w="2402"/>
        <w:gridCol w:w="2310"/>
      </w:tblGrid>
      <w:tr w:rsidR="001167F6" w:rsidRPr="00E31EBA" w:rsidTr="00DD6FF9">
        <w:trPr>
          <w:trHeight w:val="303"/>
        </w:trPr>
        <w:tc>
          <w:tcPr>
            <w:tcW w:w="649" w:type="pct"/>
            <w:tcBorders>
              <w:top w:val="double" w:sz="4" w:space="0" w:color="auto"/>
              <w:left w:val="double" w:sz="4" w:space="0" w:color="auto"/>
              <w:bottom w:val="double" w:sz="4" w:space="0" w:color="auto"/>
              <w:right w:val="single" w:sz="4" w:space="0" w:color="auto"/>
            </w:tcBorders>
            <w:vAlign w:val="center"/>
          </w:tcPr>
          <w:p w:rsidR="001167F6" w:rsidRPr="00E31EBA" w:rsidRDefault="001167F6" w:rsidP="00E31EBA">
            <w:pPr>
              <w:spacing w:after="0" w:line="360" w:lineRule="auto"/>
              <w:jc w:val="center"/>
              <w:rPr>
                <w:rFonts w:ascii="Times New Roman" w:hAnsi="Times New Roman" w:cs="Times New Roman"/>
              </w:rPr>
            </w:pPr>
            <w:r w:rsidRPr="00E31EBA">
              <w:rPr>
                <w:rFonts w:ascii="Times New Roman" w:hAnsi="Times New Roman" w:cs="Times New Roman"/>
              </w:rPr>
              <w:t>№ п/п</w:t>
            </w:r>
          </w:p>
        </w:tc>
        <w:tc>
          <w:tcPr>
            <w:tcW w:w="815" w:type="pct"/>
            <w:tcBorders>
              <w:top w:val="double" w:sz="4" w:space="0" w:color="auto"/>
              <w:left w:val="single" w:sz="4" w:space="0" w:color="auto"/>
              <w:bottom w:val="double" w:sz="4" w:space="0" w:color="auto"/>
              <w:right w:val="single" w:sz="4" w:space="0" w:color="auto"/>
            </w:tcBorders>
            <w:vAlign w:val="center"/>
          </w:tcPr>
          <w:p w:rsidR="001167F6" w:rsidRPr="00E31EBA" w:rsidRDefault="001167F6" w:rsidP="00E31EBA">
            <w:pPr>
              <w:spacing w:after="0" w:line="360" w:lineRule="auto"/>
              <w:jc w:val="center"/>
              <w:rPr>
                <w:rFonts w:ascii="Times New Roman" w:hAnsi="Times New Roman" w:cs="Times New Roman"/>
              </w:rPr>
            </w:pPr>
            <w:r w:rsidRPr="00E31EBA">
              <w:rPr>
                <w:rFonts w:ascii="Times New Roman" w:hAnsi="Times New Roman" w:cs="Times New Roman"/>
              </w:rPr>
              <w:t>Номер кадастрового участка</w:t>
            </w:r>
          </w:p>
        </w:tc>
        <w:tc>
          <w:tcPr>
            <w:tcW w:w="1074" w:type="pct"/>
            <w:tcBorders>
              <w:top w:val="double" w:sz="4" w:space="0" w:color="auto"/>
              <w:left w:val="single" w:sz="4" w:space="0" w:color="auto"/>
              <w:bottom w:val="double" w:sz="4" w:space="0" w:color="auto"/>
              <w:right w:val="single" w:sz="4" w:space="0" w:color="auto"/>
            </w:tcBorders>
            <w:vAlign w:val="center"/>
          </w:tcPr>
          <w:p w:rsidR="001167F6" w:rsidRPr="00E31EBA" w:rsidRDefault="001167F6" w:rsidP="00E31EBA">
            <w:pPr>
              <w:spacing w:after="0" w:line="360" w:lineRule="auto"/>
              <w:jc w:val="center"/>
              <w:rPr>
                <w:rFonts w:ascii="Times New Roman" w:hAnsi="Times New Roman" w:cs="Times New Roman"/>
              </w:rPr>
            </w:pPr>
            <w:r w:rsidRPr="00E31EBA">
              <w:rPr>
                <w:rFonts w:ascii="Times New Roman" w:hAnsi="Times New Roman" w:cs="Times New Roman"/>
              </w:rPr>
              <w:t>Площадь, (га) и местоположение</w:t>
            </w:r>
          </w:p>
        </w:tc>
        <w:tc>
          <w:tcPr>
            <w:tcW w:w="1255" w:type="pct"/>
            <w:tcBorders>
              <w:top w:val="double" w:sz="4" w:space="0" w:color="auto"/>
              <w:left w:val="single" w:sz="4" w:space="0" w:color="auto"/>
              <w:bottom w:val="double" w:sz="4" w:space="0" w:color="auto"/>
              <w:right w:val="single" w:sz="4" w:space="0" w:color="auto"/>
            </w:tcBorders>
            <w:vAlign w:val="center"/>
          </w:tcPr>
          <w:p w:rsidR="001167F6" w:rsidRPr="00E31EBA" w:rsidRDefault="001167F6" w:rsidP="00E31EBA">
            <w:pPr>
              <w:spacing w:after="0" w:line="360" w:lineRule="auto"/>
              <w:jc w:val="center"/>
              <w:rPr>
                <w:rFonts w:ascii="Times New Roman" w:hAnsi="Times New Roman" w:cs="Times New Roman"/>
              </w:rPr>
            </w:pPr>
            <w:r w:rsidRPr="00E31EBA">
              <w:rPr>
                <w:rFonts w:ascii="Times New Roman" w:hAnsi="Times New Roman" w:cs="Times New Roman"/>
              </w:rPr>
              <w:t>Категория земель</w:t>
            </w:r>
          </w:p>
        </w:tc>
        <w:tc>
          <w:tcPr>
            <w:tcW w:w="1208" w:type="pct"/>
            <w:tcBorders>
              <w:top w:val="double" w:sz="4" w:space="0" w:color="auto"/>
              <w:left w:val="single" w:sz="4" w:space="0" w:color="auto"/>
              <w:bottom w:val="double" w:sz="4" w:space="0" w:color="auto"/>
              <w:right w:val="double" w:sz="4" w:space="0" w:color="auto"/>
            </w:tcBorders>
            <w:vAlign w:val="center"/>
          </w:tcPr>
          <w:p w:rsidR="001167F6" w:rsidRPr="00E31EBA" w:rsidRDefault="001167F6" w:rsidP="00E31EBA">
            <w:pPr>
              <w:spacing w:after="0" w:line="360" w:lineRule="auto"/>
              <w:jc w:val="center"/>
              <w:rPr>
                <w:rFonts w:ascii="Times New Roman" w:hAnsi="Times New Roman" w:cs="Times New Roman"/>
              </w:rPr>
            </w:pPr>
            <w:r w:rsidRPr="00E31EBA">
              <w:rPr>
                <w:rFonts w:ascii="Times New Roman" w:hAnsi="Times New Roman" w:cs="Times New Roman"/>
              </w:rPr>
              <w:t>Вид планируемого использования</w:t>
            </w:r>
          </w:p>
        </w:tc>
      </w:tr>
      <w:tr w:rsidR="001167F6" w:rsidRPr="00E31EBA" w:rsidTr="00DD6FF9">
        <w:trPr>
          <w:trHeight w:val="261"/>
        </w:trPr>
        <w:tc>
          <w:tcPr>
            <w:tcW w:w="649" w:type="pct"/>
            <w:tcBorders>
              <w:top w:val="double" w:sz="4" w:space="0" w:color="auto"/>
              <w:left w:val="double" w:sz="4" w:space="0" w:color="auto"/>
              <w:bottom w:val="double" w:sz="4" w:space="0" w:color="auto"/>
              <w:right w:val="single" w:sz="4" w:space="0" w:color="auto"/>
            </w:tcBorders>
            <w:vAlign w:val="center"/>
          </w:tcPr>
          <w:p w:rsidR="001167F6" w:rsidRPr="00E31EBA" w:rsidRDefault="001167F6" w:rsidP="00E31EBA">
            <w:pPr>
              <w:spacing w:after="0" w:line="360" w:lineRule="auto"/>
              <w:jc w:val="center"/>
              <w:rPr>
                <w:rFonts w:ascii="Times New Roman" w:hAnsi="Times New Roman" w:cs="Times New Roman"/>
              </w:rPr>
            </w:pPr>
            <w:r w:rsidRPr="00E31EBA">
              <w:rPr>
                <w:rFonts w:ascii="Times New Roman" w:hAnsi="Times New Roman" w:cs="Times New Roman"/>
              </w:rPr>
              <w:t>1</w:t>
            </w:r>
          </w:p>
        </w:tc>
        <w:tc>
          <w:tcPr>
            <w:tcW w:w="815" w:type="pct"/>
            <w:tcBorders>
              <w:top w:val="double" w:sz="4" w:space="0" w:color="auto"/>
              <w:left w:val="single" w:sz="4" w:space="0" w:color="auto"/>
              <w:bottom w:val="double" w:sz="4" w:space="0" w:color="auto"/>
              <w:right w:val="single" w:sz="4" w:space="0" w:color="auto"/>
            </w:tcBorders>
            <w:vAlign w:val="center"/>
          </w:tcPr>
          <w:p w:rsidR="001167F6" w:rsidRPr="00E31EBA" w:rsidRDefault="001167F6" w:rsidP="00E31EBA">
            <w:pPr>
              <w:spacing w:after="0" w:line="360" w:lineRule="auto"/>
              <w:jc w:val="center"/>
              <w:rPr>
                <w:rFonts w:ascii="Times New Roman" w:hAnsi="Times New Roman" w:cs="Times New Roman"/>
              </w:rPr>
            </w:pPr>
            <w:r w:rsidRPr="00E31EBA">
              <w:rPr>
                <w:rFonts w:ascii="Times New Roman" w:hAnsi="Times New Roman" w:cs="Times New Roman"/>
              </w:rPr>
              <w:t>2</w:t>
            </w:r>
          </w:p>
        </w:tc>
        <w:tc>
          <w:tcPr>
            <w:tcW w:w="1074" w:type="pct"/>
            <w:tcBorders>
              <w:top w:val="double" w:sz="4" w:space="0" w:color="auto"/>
              <w:left w:val="single" w:sz="4" w:space="0" w:color="auto"/>
              <w:bottom w:val="double" w:sz="4" w:space="0" w:color="auto"/>
              <w:right w:val="single" w:sz="4" w:space="0" w:color="auto"/>
            </w:tcBorders>
            <w:vAlign w:val="center"/>
          </w:tcPr>
          <w:p w:rsidR="001167F6" w:rsidRPr="00E31EBA" w:rsidRDefault="001167F6" w:rsidP="00E31EBA">
            <w:pPr>
              <w:spacing w:after="0" w:line="360" w:lineRule="auto"/>
              <w:jc w:val="center"/>
              <w:rPr>
                <w:rFonts w:ascii="Times New Roman" w:hAnsi="Times New Roman" w:cs="Times New Roman"/>
              </w:rPr>
            </w:pPr>
            <w:r w:rsidRPr="00E31EBA">
              <w:rPr>
                <w:rFonts w:ascii="Times New Roman" w:hAnsi="Times New Roman" w:cs="Times New Roman"/>
              </w:rPr>
              <w:t>3</w:t>
            </w:r>
          </w:p>
        </w:tc>
        <w:tc>
          <w:tcPr>
            <w:tcW w:w="1255" w:type="pct"/>
            <w:tcBorders>
              <w:top w:val="double" w:sz="4" w:space="0" w:color="auto"/>
              <w:left w:val="single" w:sz="4" w:space="0" w:color="auto"/>
              <w:bottom w:val="double" w:sz="4" w:space="0" w:color="auto"/>
              <w:right w:val="single" w:sz="4" w:space="0" w:color="auto"/>
            </w:tcBorders>
            <w:vAlign w:val="center"/>
          </w:tcPr>
          <w:p w:rsidR="001167F6" w:rsidRPr="00E31EBA" w:rsidRDefault="001167F6" w:rsidP="00E31EBA">
            <w:pPr>
              <w:spacing w:after="0" w:line="360" w:lineRule="auto"/>
              <w:jc w:val="center"/>
              <w:rPr>
                <w:rFonts w:ascii="Times New Roman" w:hAnsi="Times New Roman" w:cs="Times New Roman"/>
              </w:rPr>
            </w:pPr>
            <w:r w:rsidRPr="00E31EBA">
              <w:rPr>
                <w:rFonts w:ascii="Times New Roman" w:hAnsi="Times New Roman" w:cs="Times New Roman"/>
              </w:rPr>
              <w:t>4</w:t>
            </w:r>
          </w:p>
        </w:tc>
        <w:tc>
          <w:tcPr>
            <w:tcW w:w="1208" w:type="pct"/>
            <w:tcBorders>
              <w:top w:val="double" w:sz="4" w:space="0" w:color="auto"/>
              <w:left w:val="single" w:sz="4" w:space="0" w:color="auto"/>
              <w:bottom w:val="double" w:sz="4" w:space="0" w:color="auto"/>
              <w:right w:val="double" w:sz="4" w:space="0" w:color="auto"/>
            </w:tcBorders>
            <w:vAlign w:val="center"/>
          </w:tcPr>
          <w:p w:rsidR="001167F6" w:rsidRPr="00E31EBA" w:rsidRDefault="001167F6" w:rsidP="00E31EBA">
            <w:pPr>
              <w:spacing w:after="0" w:line="360" w:lineRule="auto"/>
              <w:jc w:val="center"/>
              <w:rPr>
                <w:rFonts w:ascii="Times New Roman" w:hAnsi="Times New Roman" w:cs="Times New Roman"/>
              </w:rPr>
            </w:pPr>
            <w:r w:rsidRPr="00E31EBA">
              <w:rPr>
                <w:rFonts w:ascii="Times New Roman" w:hAnsi="Times New Roman" w:cs="Times New Roman"/>
              </w:rPr>
              <w:t>5</w:t>
            </w:r>
          </w:p>
        </w:tc>
      </w:tr>
      <w:tr w:rsidR="001167F6" w:rsidRPr="00E31EBA" w:rsidTr="00DD6FF9">
        <w:trPr>
          <w:trHeight w:val="303"/>
        </w:trPr>
        <w:tc>
          <w:tcPr>
            <w:tcW w:w="649" w:type="pct"/>
            <w:tcBorders>
              <w:top w:val="single" w:sz="4" w:space="0" w:color="auto"/>
              <w:left w:val="double" w:sz="4" w:space="0" w:color="auto"/>
              <w:bottom w:val="single" w:sz="4" w:space="0" w:color="auto"/>
              <w:right w:val="single" w:sz="4" w:space="0" w:color="auto"/>
            </w:tcBorders>
            <w:vAlign w:val="center"/>
          </w:tcPr>
          <w:p w:rsidR="001167F6" w:rsidRPr="00E31EBA" w:rsidRDefault="001167F6" w:rsidP="00E31EBA">
            <w:pPr>
              <w:spacing w:after="0" w:line="360" w:lineRule="auto"/>
              <w:jc w:val="center"/>
              <w:rPr>
                <w:rFonts w:ascii="Times New Roman" w:hAnsi="Times New Roman" w:cs="Times New Roman"/>
              </w:rPr>
            </w:pPr>
            <w:r w:rsidRPr="00E31EBA">
              <w:rPr>
                <w:rFonts w:ascii="Times New Roman" w:hAnsi="Times New Roman" w:cs="Times New Roman"/>
              </w:rPr>
              <w:t>1</w:t>
            </w:r>
          </w:p>
        </w:tc>
        <w:tc>
          <w:tcPr>
            <w:tcW w:w="815" w:type="pct"/>
            <w:tcBorders>
              <w:top w:val="single" w:sz="4" w:space="0" w:color="auto"/>
              <w:left w:val="single" w:sz="4" w:space="0" w:color="auto"/>
              <w:bottom w:val="single" w:sz="4" w:space="0" w:color="auto"/>
              <w:right w:val="single" w:sz="4" w:space="0" w:color="auto"/>
            </w:tcBorders>
            <w:vAlign w:val="center"/>
          </w:tcPr>
          <w:p w:rsidR="001167F6" w:rsidRPr="00E31EBA" w:rsidRDefault="001167F6" w:rsidP="00E31EBA">
            <w:pPr>
              <w:spacing w:after="0" w:line="360" w:lineRule="auto"/>
              <w:jc w:val="center"/>
              <w:rPr>
                <w:rFonts w:ascii="Times New Roman" w:hAnsi="Times New Roman" w:cs="Times New Roman"/>
              </w:rPr>
            </w:pPr>
            <w:r w:rsidRPr="00E31EBA">
              <w:rPr>
                <w:rFonts w:ascii="Times New Roman" w:hAnsi="Times New Roman" w:cs="Times New Roman"/>
              </w:rPr>
              <w:t>часть территории кадастрового квартала*</w:t>
            </w:r>
          </w:p>
          <w:p w:rsidR="001167F6" w:rsidRPr="00E31EBA" w:rsidRDefault="001167F6" w:rsidP="00E31EBA">
            <w:pPr>
              <w:spacing w:after="0" w:line="360" w:lineRule="auto"/>
              <w:jc w:val="center"/>
              <w:rPr>
                <w:rFonts w:ascii="Times New Roman" w:hAnsi="Times New Roman" w:cs="Times New Roman"/>
              </w:rPr>
            </w:pPr>
            <w:r w:rsidRPr="00E31EBA">
              <w:rPr>
                <w:rFonts w:ascii="Times New Roman" w:hAnsi="Times New Roman" w:cs="Times New Roman"/>
              </w:rPr>
              <w:t>22:04:400001</w:t>
            </w:r>
          </w:p>
        </w:tc>
        <w:tc>
          <w:tcPr>
            <w:tcW w:w="1074" w:type="pct"/>
            <w:tcBorders>
              <w:top w:val="single" w:sz="4" w:space="0" w:color="auto"/>
              <w:left w:val="single" w:sz="4" w:space="0" w:color="auto"/>
              <w:bottom w:val="single" w:sz="4" w:space="0" w:color="auto"/>
              <w:right w:val="single" w:sz="4" w:space="0" w:color="auto"/>
            </w:tcBorders>
            <w:vAlign w:val="center"/>
          </w:tcPr>
          <w:p w:rsidR="001167F6" w:rsidRPr="00E31EBA" w:rsidRDefault="001167F6" w:rsidP="00E31EBA">
            <w:pPr>
              <w:spacing w:after="0" w:line="360" w:lineRule="auto"/>
              <w:jc w:val="center"/>
              <w:rPr>
                <w:rFonts w:ascii="Times New Roman" w:hAnsi="Times New Roman" w:cs="Times New Roman"/>
              </w:rPr>
            </w:pPr>
            <w:r w:rsidRPr="00E31EBA">
              <w:rPr>
                <w:rFonts w:ascii="Times New Roman" w:hAnsi="Times New Roman" w:cs="Times New Roman"/>
              </w:rPr>
              <w:t>с. Шебалино</w:t>
            </w:r>
          </w:p>
          <w:p w:rsidR="001167F6" w:rsidRPr="00E31EBA" w:rsidRDefault="001167F6" w:rsidP="00E31EBA">
            <w:pPr>
              <w:spacing w:after="0" w:line="360" w:lineRule="auto"/>
              <w:jc w:val="center"/>
              <w:rPr>
                <w:rFonts w:ascii="Times New Roman" w:hAnsi="Times New Roman" w:cs="Times New Roman"/>
                <w:b/>
              </w:rPr>
            </w:pPr>
            <w:r w:rsidRPr="00E31EBA">
              <w:rPr>
                <w:rFonts w:ascii="Times New Roman" w:hAnsi="Times New Roman" w:cs="Times New Roman"/>
                <w:b/>
              </w:rPr>
              <w:t>(3,1 га)</w:t>
            </w:r>
          </w:p>
        </w:tc>
        <w:tc>
          <w:tcPr>
            <w:tcW w:w="1255" w:type="pct"/>
            <w:tcBorders>
              <w:top w:val="single" w:sz="4" w:space="0" w:color="auto"/>
              <w:left w:val="single" w:sz="4" w:space="0" w:color="auto"/>
              <w:bottom w:val="single" w:sz="4" w:space="0" w:color="auto"/>
              <w:right w:val="single" w:sz="4" w:space="0" w:color="auto"/>
            </w:tcBorders>
            <w:vAlign w:val="center"/>
          </w:tcPr>
          <w:p w:rsidR="001167F6" w:rsidRPr="00E31EBA" w:rsidRDefault="001167F6" w:rsidP="00E31EBA">
            <w:pPr>
              <w:spacing w:after="0" w:line="360" w:lineRule="auto"/>
              <w:jc w:val="center"/>
              <w:rPr>
                <w:rFonts w:ascii="Times New Roman" w:hAnsi="Times New Roman" w:cs="Times New Roman"/>
              </w:rPr>
            </w:pPr>
            <w:r w:rsidRPr="00E31EBA">
              <w:rPr>
                <w:rFonts w:ascii="Times New Roman" w:hAnsi="Times New Roman" w:cs="Times New Roman"/>
              </w:rPr>
              <w:t>Земли сельскохозяйственного назначения, перевод в Земли населенных пунктов</w:t>
            </w:r>
          </w:p>
        </w:tc>
        <w:tc>
          <w:tcPr>
            <w:tcW w:w="1208" w:type="pct"/>
            <w:tcBorders>
              <w:top w:val="single" w:sz="4" w:space="0" w:color="auto"/>
              <w:left w:val="single" w:sz="4" w:space="0" w:color="auto"/>
              <w:bottom w:val="single" w:sz="4" w:space="0" w:color="auto"/>
              <w:right w:val="double" w:sz="4" w:space="0" w:color="auto"/>
            </w:tcBorders>
            <w:vAlign w:val="center"/>
          </w:tcPr>
          <w:p w:rsidR="001167F6" w:rsidRPr="00E31EBA" w:rsidRDefault="001167F6" w:rsidP="00E31EBA">
            <w:pPr>
              <w:spacing w:after="0" w:line="360" w:lineRule="auto"/>
              <w:jc w:val="center"/>
              <w:rPr>
                <w:rFonts w:ascii="Times New Roman" w:hAnsi="Times New Roman" w:cs="Times New Roman"/>
              </w:rPr>
            </w:pPr>
            <w:r w:rsidRPr="00E31EBA">
              <w:rPr>
                <w:rFonts w:ascii="Times New Roman" w:hAnsi="Times New Roman" w:cs="Times New Roman"/>
              </w:rPr>
              <w:t xml:space="preserve">индивидуальная жилая застройка </w:t>
            </w:r>
          </w:p>
        </w:tc>
      </w:tr>
    </w:tbl>
    <w:p w:rsidR="001167F6" w:rsidRPr="001167F6" w:rsidRDefault="001167F6" w:rsidP="001167F6">
      <w:pPr>
        <w:spacing w:after="0" w:line="360" w:lineRule="auto"/>
        <w:ind w:firstLine="709"/>
        <w:rPr>
          <w:rFonts w:ascii="Times New Roman" w:hAnsi="Times New Roman" w:cs="Times New Roman"/>
          <w:sz w:val="26"/>
          <w:szCs w:val="26"/>
          <w:highlight w:val="lightGray"/>
        </w:rPr>
      </w:pPr>
    </w:p>
    <w:p w:rsidR="001167F6" w:rsidRPr="001167F6" w:rsidRDefault="001167F6" w:rsidP="00E31EBA">
      <w:pPr>
        <w:spacing w:after="0" w:line="360" w:lineRule="auto"/>
        <w:ind w:firstLine="709"/>
        <w:jc w:val="both"/>
        <w:rPr>
          <w:rFonts w:ascii="Times New Roman" w:hAnsi="Times New Roman" w:cs="Times New Roman"/>
          <w:sz w:val="26"/>
          <w:szCs w:val="26"/>
        </w:rPr>
      </w:pPr>
      <w:r w:rsidRPr="001167F6">
        <w:rPr>
          <w:rFonts w:ascii="Times New Roman" w:hAnsi="Times New Roman" w:cs="Times New Roman"/>
          <w:sz w:val="26"/>
          <w:szCs w:val="26"/>
        </w:rPr>
        <w:t>Генеральным планом установлены новая граница села Шебалино, которая наглядно отражена на Карте границ населенных пунктов.</w:t>
      </w:r>
    </w:p>
    <w:p w:rsidR="001167F6" w:rsidRPr="001167F6" w:rsidRDefault="001167F6" w:rsidP="00E31EBA">
      <w:pPr>
        <w:spacing w:after="0" w:line="360" w:lineRule="auto"/>
        <w:ind w:firstLine="709"/>
        <w:jc w:val="both"/>
        <w:rPr>
          <w:rFonts w:ascii="Times New Roman" w:hAnsi="Times New Roman" w:cs="Times New Roman"/>
          <w:sz w:val="26"/>
          <w:szCs w:val="26"/>
        </w:rPr>
      </w:pPr>
      <w:r w:rsidRPr="001167F6">
        <w:rPr>
          <w:rFonts w:ascii="Times New Roman" w:hAnsi="Times New Roman" w:cs="Times New Roman"/>
          <w:sz w:val="26"/>
          <w:szCs w:val="26"/>
        </w:rPr>
        <w:t>По инициативе Администрации Шебалинского сельсовета в генеральном плане представлен перечень земельных участков, планируемых к переводу из земель сельскохозяйственного назначения в земли промышленности.</w:t>
      </w:r>
    </w:p>
    <w:p w:rsidR="001167F6" w:rsidRDefault="001167F6" w:rsidP="00E31EBA">
      <w:pPr>
        <w:spacing w:after="0" w:line="360" w:lineRule="auto"/>
        <w:ind w:firstLine="709"/>
        <w:jc w:val="both"/>
        <w:rPr>
          <w:rFonts w:ascii="Times New Roman" w:hAnsi="Times New Roman" w:cs="Times New Roman"/>
          <w:sz w:val="26"/>
          <w:szCs w:val="26"/>
        </w:rPr>
      </w:pPr>
      <w:r w:rsidRPr="001167F6">
        <w:rPr>
          <w:rFonts w:ascii="Times New Roman" w:hAnsi="Times New Roman" w:cs="Times New Roman"/>
          <w:sz w:val="26"/>
          <w:szCs w:val="26"/>
        </w:rPr>
        <w:t>Перечень земельных участков, переводимых из одной категории в другую, представлен в таблице 2</w:t>
      </w:r>
      <w:r w:rsidR="00415DFE">
        <w:rPr>
          <w:rFonts w:ascii="Times New Roman" w:hAnsi="Times New Roman" w:cs="Times New Roman"/>
          <w:sz w:val="26"/>
          <w:szCs w:val="26"/>
        </w:rPr>
        <w:t>7</w:t>
      </w:r>
      <w:r w:rsidRPr="001167F6">
        <w:rPr>
          <w:rFonts w:ascii="Times New Roman" w:hAnsi="Times New Roman" w:cs="Times New Roman"/>
          <w:sz w:val="26"/>
          <w:szCs w:val="26"/>
        </w:rPr>
        <w:t>.</w:t>
      </w:r>
    </w:p>
    <w:p w:rsidR="00BB0F0F" w:rsidRDefault="00BB0F0F" w:rsidP="00E31EBA">
      <w:pPr>
        <w:spacing w:after="0" w:line="360" w:lineRule="auto"/>
        <w:ind w:firstLine="709"/>
        <w:jc w:val="both"/>
        <w:rPr>
          <w:rFonts w:ascii="Times New Roman" w:hAnsi="Times New Roman" w:cs="Times New Roman"/>
          <w:sz w:val="26"/>
          <w:szCs w:val="26"/>
        </w:rPr>
      </w:pPr>
    </w:p>
    <w:p w:rsidR="00BB0F0F" w:rsidRDefault="00BB0F0F" w:rsidP="00E31EBA">
      <w:pPr>
        <w:spacing w:after="0" w:line="360" w:lineRule="auto"/>
        <w:ind w:firstLine="709"/>
        <w:jc w:val="both"/>
        <w:rPr>
          <w:rFonts w:ascii="Times New Roman" w:hAnsi="Times New Roman" w:cs="Times New Roman"/>
          <w:sz w:val="26"/>
          <w:szCs w:val="26"/>
        </w:rPr>
      </w:pPr>
    </w:p>
    <w:p w:rsidR="00BB0F0F" w:rsidRDefault="00BB0F0F" w:rsidP="00E31EBA">
      <w:pPr>
        <w:spacing w:after="0" w:line="360" w:lineRule="auto"/>
        <w:ind w:firstLine="709"/>
        <w:jc w:val="both"/>
        <w:rPr>
          <w:rFonts w:ascii="Times New Roman" w:hAnsi="Times New Roman" w:cs="Times New Roman"/>
          <w:sz w:val="26"/>
          <w:szCs w:val="26"/>
        </w:rPr>
      </w:pPr>
    </w:p>
    <w:p w:rsidR="00BB0F0F" w:rsidRDefault="00BB0F0F" w:rsidP="001167F6">
      <w:pPr>
        <w:spacing w:after="0" w:line="360" w:lineRule="auto"/>
        <w:ind w:firstLine="709"/>
        <w:jc w:val="right"/>
        <w:rPr>
          <w:rFonts w:ascii="Times New Roman" w:hAnsi="Times New Roman" w:cs="Times New Roman"/>
        </w:rPr>
      </w:pPr>
    </w:p>
    <w:p w:rsidR="001167F6" w:rsidRPr="00E31EBA" w:rsidRDefault="001167F6" w:rsidP="001167F6">
      <w:pPr>
        <w:spacing w:after="0" w:line="360" w:lineRule="auto"/>
        <w:ind w:firstLine="709"/>
        <w:jc w:val="right"/>
        <w:rPr>
          <w:rFonts w:ascii="Times New Roman" w:hAnsi="Times New Roman" w:cs="Times New Roman"/>
        </w:rPr>
      </w:pPr>
      <w:r w:rsidRPr="00E31EBA">
        <w:rPr>
          <w:rFonts w:ascii="Times New Roman" w:hAnsi="Times New Roman" w:cs="Times New Roman"/>
        </w:rPr>
        <w:lastRenderedPageBreak/>
        <w:t>Таблица 2</w:t>
      </w:r>
      <w:r w:rsidR="00415DFE">
        <w:rPr>
          <w:rFonts w:ascii="Times New Roman" w:hAnsi="Times New Roman" w:cs="Times New Roman"/>
        </w:rPr>
        <w:t>7</w:t>
      </w:r>
    </w:p>
    <w:p w:rsidR="001167F6" w:rsidRPr="00E31EBA" w:rsidRDefault="001167F6" w:rsidP="001167F6">
      <w:pPr>
        <w:spacing w:after="0" w:line="360" w:lineRule="auto"/>
        <w:ind w:firstLine="709"/>
        <w:jc w:val="center"/>
        <w:rPr>
          <w:rFonts w:ascii="Times New Roman" w:hAnsi="Times New Roman" w:cs="Times New Roman"/>
        </w:rPr>
      </w:pPr>
      <w:r w:rsidRPr="00E31EBA">
        <w:rPr>
          <w:rFonts w:ascii="Times New Roman" w:hAnsi="Times New Roman" w:cs="Times New Roman"/>
        </w:rPr>
        <w:t>Перечень земельных участков, переводимых из одной категории в другую</w:t>
      </w: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tblPr>
      <w:tblGrid>
        <w:gridCol w:w="1101"/>
        <w:gridCol w:w="1637"/>
        <w:gridCol w:w="2255"/>
        <w:gridCol w:w="2402"/>
        <w:gridCol w:w="2176"/>
      </w:tblGrid>
      <w:tr w:rsidR="001167F6" w:rsidRPr="00E31EBA" w:rsidTr="007E1D6D">
        <w:trPr>
          <w:trHeight w:val="303"/>
        </w:trPr>
        <w:tc>
          <w:tcPr>
            <w:tcW w:w="575" w:type="pct"/>
            <w:tcBorders>
              <w:top w:val="double" w:sz="4" w:space="0" w:color="auto"/>
              <w:left w:val="double" w:sz="4" w:space="0" w:color="auto"/>
              <w:bottom w:val="double" w:sz="4" w:space="0" w:color="auto"/>
              <w:right w:val="single" w:sz="4" w:space="0" w:color="auto"/>
            </w:tcBorders>
            <w:vAlign w:val="center"/>
          </w:tcPr>
          <w:p w:rsidR="001167F6" w:rsidRPr="00E31EBA" w:rsidRDefault="001167F6" w:rsidP="00E31EBA">
            <w:pPr>
              <w:spacing w:after="0" w:line="360" w:lineRule="auto"/>
              <w:jc w:val="center"/>
              <w:rPr>
                <w:rFonts w:ascii="Times New Roman" w:hAnsi="Times New Roman" w:cs="Times New Roman"/>
              </w:rPr>
            </w:pPr>
            <w:r w:rsidRPr="00E31EBA">
              <w:rPr>
                <w:rFonts w:ascii="Times New Roman" w:hAnsi="Times New Roman" w:cs="Times New Roman"/>
              </w:rPr>
              <w:t>№ п/п</w:t>
            </w:r>
          </w:p>
        </w:tc>
        <w:tc>
          <w:tcPr>
            <w:tcW w:w="855" w:type="pct"/>
            <w:tcBorders>
              <w:top w:val="double" w:sz="4" w:space="0" w:color="auto"/>
              <w:left w:val="single" w:sz="4" w:space="0" w:color="auto"/>
              <w:bottom w:val="double" w:sz="4" w:space="0" w:color="auto"/>
              <w:right w:val="single" w:sz="4" w:space="0" w:color="auto"/>
            </w:tcBorders>
            <w:vAlign w:val="center"/>
          </w:tcPr>
          <w:p w:rsidR="001167F6" w:rsidRPr="00E31EBA" w:rsidRDefault="001167F6" w:rsidP="00E31EBA">
            <w:pPr>
              <w:spacing w:after="0" w:line="360" w:lineRule="auto"/>
              <w:jc w:val="center"/>
              <w:rPr>
                <w:rFonts w:ascii="Times New Roman" w:hAnsi="Times New Roman" w:cs="Times New Roman"/>
              </w:rPr>
            </w:pPr>
            <w:r w:rsidRPr="00E31EBA">
              <w:rPr>
                <w:rFonts w:ascii="Times New Roman" w:hAnsi="Times New Roman" w:cs="Times New Roman"/>
              </w:rPr>
              <w:t>Номер кадастрового участка</w:t>
            </w:r>
          </w:p>
        </w:tc>
        <w:tc>
          <w:tcPr>
            <w:tcW w:w="1178" w:type="pct"/>
            <w:tcBorders>
              <w:top w:val="double" w:sz="4" w:space="0" w:color="auto"/>
              <w:left w:val="single" w:sz="4" w:space="0" w:color="auto"/>
              <w:bottom w:val="double" w:sz="4" w:space="0" w:color="auto"/>
              <w:right w:val="single" w:sz="4" w:space="0" w:color="auto"/>
            </w:tcBorders>
            <w:vAlign w:val="center"/>
          </w:tcPr>
          <w:p w:rsidR="001167F6" w:rsidRPr="00E31EBA" w:rsidRDefault="001167F6" w:rsidP="00E31EBA">
            <w:pPr>
              <w:spacing w:after="0" w:line="360" w:lineRule="auto"/>
              <w:jc w:val="center"/>
              <w:rPr>
                <w:rFonts w:ascii="Times New Roman" w:hAnsi="Times New Roman" w:cs="Times New Roman"/>
              </w:rPr>
            </w:pPr>
            <w:r w:rsidRPr="00E31EBA">
              <w:rPr>
                <w:rFonts w:ascii="Times New Roman" w:hAnsi="Times New Roman" w:cs="Times New Roman"/>
              </w:rPr>
              <w:t>Площадь, (га) и местоположение</w:t>
            </w:r>
          </w:p>
        </w:tc>
        <w:tc>
          <w:tcPr>
            <w:tcW w:w="1255" w:type="pct"/>
            <w:tcBorders>
              <w:top w:val="double" w:sz="4" w:space="0" w:color="auto"/>
              <w:left w:val="single" w:sz="4" w:space="0" w:color="auto"/>
              <w:bottom w:val="double" w:sz="4" w:space="0" w:color="auto"/>
              <w:right w:val="single" w:sz="4" w:space="0" w:color="auto"/>
            </w:tcBorders>
            <w:vAlign w:val="center"/>
          </w:tcPr>
          <w:p w:rsidR="001167F6" w:rsidRPr="00E31EBA" w:rsidRDefault="001167F6" w:rsidP="00E31EBA">
            <w:pPr>
              <w:spacing w:after="0" w:line="360" w:lineRule="auto"/>
              <w:jc w:val="center"/>
              <w:rPr>
                <w:rFonts w:ascii="Times New Roman" w:hAnsi="Times New Roman" w:cs="Times New Roman"/>
              </w:rPr>
            </w:pPr>
            <w:r w:rsidRPr="00E31EBA">
              <w:rPr>
                <w:rFonts w:ascii="Times New Roman" w:hAnsi="Times New Roman" w:cs="Times New Roman"/>
              </w:rPr>
              <w:t>Категория земель</w:t>
            </w:r>
          </w:p>
        </w:tc>
        <w:tc>
          <w:tcPr>
            <w:tcW w:w="1137" w:type="pct"/>
            <w:tcBorders>
              <w:top w:val="double" w:sz="4" w:space="0" w:color="auto"/>
              <w:left w:val="single" w:sz="4" w:space="0" w:color="auto"/>
              <w:bottom w:val="double" w:sz="4" w:space="0" w:color="auto"/>
              <w:right w:val="double" w:sz="4" w:space="0" w:color="auto"/>
            </w:tcBorders>
            <w:vAlign w:val="center"/>
          </w:tcPr>
          <w:p w:rsidR="001167F6" w:rsidRPr="00E31EBA" w:rsidRDefault="001167F6" w:rsidP="00E31EBA">
            <w:pPr>
              <w:spacing w:after="0" w:line="360" w:lineRule="auto"/>
              <w:jc w:val="center"/>
              <w:rPr>
                <w:rFonts w:ascii="Times New Roman" w:hAnsi="Times New Roman" w:cs="Times New Roman"/>
              </w:rPr>
            </w:pPr>
            <w:r w:rsidRPr="00E31EBA">
              <w:rPr>
                <w:rFonts w:ascii="Times New Roman" w:hAnsi="Times New Roman" w:cs="Times New Roman"/>
              </w:rPr>
              <w:t>Вид планируемого использования</w:t>
            </w:r>
          </w:p>
        </w:tc>
      </w:tr>
      <w:tr w:rsidR="001167F6" w:rsidRPr="00E31EBA" w:rsidTr="007E1D6D">
        <w:trPr>
          <w:trHeight w:val="85"/>
        </w:trPr>
        <w:tc>
          <w:tcPr>
            <w:tcW w:w="575" w:type="pct"/>
            <w:tcBorders>
              <w:top w:val="double" w:sz="4" w:space="0" w:color="auto"/>
              <w:left w:val="double" w:sz="4" w:space="0" w:color="auto"/>
              <w:bottom w:val="double" w:sz="4" w:space="0" w:color="auto"/>
              <w:right w:val="single" w:sz="4" w:space="0" w:color="auto"/>
            </w:tcBorders>
            <w:vAlign w:val="center"/>
          </w:tcPr>
          <w:p w:rsidR="001167F6" w:rsidRPr="00E31EBA" w:rsidRDefault="001167F6" w:rsidP="00E31EBA">
            <w:pPr>
              <w:spacing w:after="0" w:line="360" w:lineRule="auto"/>
              <w:jc w:val="center"/>
              <w:rPr>
                <w:rFonts w:ascii="Times New Roman" w:hAnsi="Times New Roman" w:cs="Times New Roman"/>
              </w:rPr>
            </w:pPr>
            <w:r w:rsidRPr="00E31EBA">
              <w:rPr>
                <w:rFonts w:ascii="Times New Roman" w:hAnsi="Times New Roman" w:cs="Times New Roman"/>
              </w:rPr>
              <w:t>1</w:t>
            </w:r>
          </w:p>
        </w:tc>
        <w:tc>
          <w:tcPr>
            <w:tcW w:w="855" w:type="pct"/>
            <w:tcBorders>
              <w:top w:val="double" w:sz="4" w:space="0" w:color="auto"/>
              <w:left w:val="single" w:sz="4" w:space="0" w:color="auto"/>
              <w:bottom w:val="double" w:sz="4" w:space="0" w:color="auto"/>
              <w:right w:val="single" w:sz="4" w:space="0" w:color="auto"/>
            </w:tcBorders>
            <w:vAlign w:val="center"/>
          </w:tcPr>
          <w:p w:rsidR="001167F6" w:rsidRPr="00E31EBA" w:rsidRDefault="001167F6" w:rsidP="00E31EBA">
            <w:pPr>
              <w:spacing w:after="0" w:line="360" w:lineRule="auto"/>
              <w:jc w:val="center"/>
              <w:rPr>
                <w:rFonts w:ascii="Times New Roman" w:hAnsi="Times New Roman" w:cs="Times New Roman"/>
              </w:rPr>
            </w:pPr>
            <w:r w:rsidRPr="00E31EBA">
              <w:rPr>
                <w:rFonts w:ascii="Times New Roman" w:hAnsi="Times New Roman" w:cs="Times New Roman"/>
              </w:rPr>
              <w:t>2</w:t>
            </w:r>
          </w:p>
        </w:tc>
        <w:tc>
          <w:tcPr>
            <w:tcW w:w="1178" w:type="pct"/>
            <w:tcBorders>
              <w:top w:val="double" w:sz="4" w:space="0" w:color="auto"/>
              <w:left w:val="single" w:sz="4" w:space="0" w:color="auto"/>
              <w:bottom w:val="double" w:sz="4" w:space="0" w:color="auto"/>
              <w:right w:val="single" w:sz="4" w:space="0" w:color="auto"/>
            </w:tcBorders>
            <w:vAlign w:val="center"/>
          </w:tcPr>
          <w:p w:rsidR="001167F6" w:rsidRPr="00E31EBA" w:rsidRDefault="001167F6" w:rsidP="00E31EBA">
            <w:pPr>
              <w:spacing w:after="0" w:line="360" w:lineRule="auto"/>
              <w:jc w:val="center"/>
              <w:rPr>
                <w:rFonts w:ascii="Times New Roman" w:hAnsi="Times New Roman" w:cs="Times New Roman"/>
              </w:rPr>
            </w:pPr>
            <w:r w:rsidRPr="00E31EBA">
              <w:rPr>
                <w:rFonts w:ascii="Times New Roman" w:hAnsi="Times New Roman" w:cs="Times New Roman"/>
              </w:rPr>
              <w:t>3</w:t>
            </w:r>
          </w:p>
        </w:tc>
        <w:tc>
          <w:tcPr>
            <w:tcW w:w="1255" w:type="pct"/>
            <w:tcBorders>
              <w:top w:val="double" w:sz="4" w:space="0" w:color="auto"/>
              <w:left w:val="single" w:sz="4" w:space="0" w:color="auto"/>
              <w:bottom w:val="double" w:sz="4" w:space="0" w:color="auto"/>
              <w:right w:val="single" w:sz="4" w:space="0" w:color="auto"/>
            </w:tcBorders>
            <w:vAlign w:val="center"/>
          </w:tcPr>
          <w:p w:rsidR="001167F6" w:rsidRPr="00E31EBA" w:rsidRDefault="001167F6" w:rsidP="00E31EBA">
            <w:pPr>
              <w:spacing w:after="0" w:line="360" w:lineRule="auto"/>
              <w:jc w:val="center"/>
              <w:rPr>
                <w:rFonts w:ascii="Times New Roman" w:hAnsi="Times New Roman" w:cs="Times New Roman"/>
              </w:rPr>
            </w:pPr>
            <w:r w:rsidRPr="00E31EBA">
              <w:rPr>
                <w:rFonts w:ascii="Times New Roman" w:hAnsi="Times New Roman" w:cs="Times New Roman"/>
              </w:rPr>
              <w:t>4</w:t>
            </w:r>
          </w:p>
        </w:tc>
        <w:tc>
          <w:tcPr>
            <w:tcW w:w="1137" w:type="pct"/>
            <w:tcBorders>
              <w:top w:val="double" w:sz="4" w:space="0" w:color="auto"/>
              <w:left w:val="single" w:sz="4" w:space="0" w:color="auto"/>
              <w:bottom w:val="double" w:sz="4" w:space="0" w:color="auto"/>
              <w:right w:val="double" w:sz="4" w:space="0" w:color="auto"/>
            </w:tcBorders>
            <w:vAlign w:val="center"/>
          </w:tcPr>
          <w:p w:rsidR="001167F6" w:rsidRPr="00E31EBA" w:rsidRDefault="001167F6" w:rsidP="00E31EBA">
            <w:pPr>
              <w:spacing w:after="0" w:line="360" w:lineRule="auto"/>
              <w:jc w:val="center"/>
              <w:rPr>
                <w:rFonts w:ascii="Times New Roman" w:hAnsi="Times New Roman" w:cs="Times New Roman"/>
              </w:rPr>
            </w:pPr>
            <w:r w:rsidRPr="00E31EBA">
              <w:rPr>
                <w:rFonts w:ascii="Times New Roman" w:hAnsi="Times New Roman" w:cs="Times New Roman"/>
              </w:rPr>
              <w:t>5</w:t>
            </w:r>
          </w:p>
        </w:tc>
      </w:tr>
      <w:tr w:rsidR="001167F6" w:rsidRPr="00E31EBA" w:rsidTr="007E1D6D">
        <w:trPr>
          <w:trHeight w:val="212"/>
        </w:trPr>
        <w:tc>
          <w:tcPr>
            <w:tcW w:w="5000" w:type="pct"/>
            <w:gridSpan w:val="5"/>
            <w:tcBorders>
              <w:top w:val="single" w:sz="4" w:space="0" w:color="auto"/>
              <w:left w:val="double" w:sz="4" w:space="0" w:color="auto"/>
              <w:bottom w:val="single" w:sz="4" w:space="0" w:color="auto"/>
              <w:right w:val="double" w:sz="4" w:space="0" w:color="auto"/>
            </w:tcBorders>
            <w:vAlign w:val="center"/>
          </w:tcPr>
          <w:p w:rsidR="001167F6" w:rsidRPr="00E31EBA" w:rsidRDefault="001167F6" w:rsidP="00E31EBA">
            <w:pPr>
              <w:spacing w:after="0" w:line="360" w:lineRule="auto"/>
              <w:jc w:val="center"/>
              <w:rPr>
                <w:rFonts w:ascii="Times New Roman" w:hAnsi="Times New Roman" w:cs="Times New Roman"/>
              </w:rPr>
            </w:pPr>
            <w:r w:rsidRPr="00E31EBA">
              <w:rPr>
                <w:rFonts w:ascii="Times New Roman" w:hAnsi="Times New Roman" w:cs="Times New Roman"/>
                <w:b/>
              </w:rPr>
              <w:t>22:04:400001:</w:t>
            </w:r>
          </w:p>
        </w:tc>
      </w:tr>
      <w:tr w:rsidR="001167F6" w:rsidRPr="00E31EBA" w:rsidTr="007E1D6D">
        <w:trPr>
          <w:trHeight w:val="303"/>
        </w:trPr>
        <w:tc>
          <w:tcPr>
            <w:tcW w:w="575" w:type="pct"/>
            <w:tcBorders>
              <w:top w:val="single" w:sz="4" w:space="0" w:color="auto"/>
              <w:left w:val="double" w:sz="4" w:space="0" w:color="auto"/>
              <w:bottom w:val="single" w:sz="4" w:space="0" w:color="auto"/>
              <w:right w:val="single" w:sz="4" w:space="0" w:color="auto"/>
            </w:tcBorders>
            <w:vAlign w:val="center"/>
          </w:tcPr>
          <w:p w:rsidR="001167F6" w:rsidRPr="00E31EBA" w:rsidRDefault="001167F6" w:rsidP="00E31EBA">
            <w:pPr>
              <w:spacing w:after="0" w:line="360" w:lineRule="auto"/>
              <w:jc w:val="center"/>
              <w:rPr>
                <w:rFonts w:ascii="Times New Roman" w:hAnsi="Times New Roman" w:cs="Times New Roman"/>
              </w:rPr>
            </w:pPr>
            <w:r w:rsidRPr="00E31EBA">
              <w:rPr>
                <w:rFonts w:ascii="Times New Roman" w:hAnsi="Times New Roman" w:cs="Times New Roman"/>
              </w:rPr>
              <w:t>1</w:t>
            </w:r>
          </w:p>
        </w:tc>
        <w:tc>
          <w:tcPr>
            <w:tcW w:w="855" w:type="pct"/>
            <w:tcBorders>
              <w:top w:val="single" w:sz="4" w:space="0" w:color="auto"/>
              <w:left w:val="single" w:sz="4" w:space="0" w:color="auto"/>
              <w:bottom w:val="single" w:sz="4" w:space="0" w:color="auto"/>
              <w:right w:val="single" w:sz="4" w:space="0" w:color="auto"/>
            </w:tcBorders>
            <w:vAlign w:val="center"/>
          </w:tcPr>
          <w:p w:rsidR="001167F6" w:rsidRPr="00E31EBA" w:rsidRDefault="001167F6" w:rsidP="00E31EBA">
            <w:pPr>
              <w:spacing w:after="0" w:line="360" w:lineRule="auto"/>
              <w:jc w:val="center"/>
              <w:rPr>
                <w:rFonts w:ascii="Times New Roman" w:hAnsi="Times New Roman" w:cs="Times New Roman"/>
              </w:rPr>
            </w:pPr>
            <w:r w:rsidRPr="00E31EBA">
              <w:rPr>
                <w:rFonts w:ascii="Times New Roman" w:hAnsi="Times New Roman" w:cs="Times New Roman"/>
              </w:rPr>
              <w:t>часть территории кадастрового квартала*</w:t>
            </w:r>
          </w:p>
        </w:tc>
        <w:tc>
          <w:tcPr>
            <w:tcW w:w="1178" w:type="pct"/>
            <w:tcBorders>
              <w:top w:val="single" w:sz="4" w:space="0" w:color="auto"/>
              <w:left w:val="single" w:sz="4" w:space="0" w:color="auto"/>
              <w:bottom w:val="single" w:sz="4" w:space="0" w:color="auto"/>
              <w:right w:val="single" w:sz="4" w:space="0" w:color="auto"/>
            </w:tcBorders>
            <w:vAlign w:val="center"/>
          </w:tcPr>
          <w:p w:rsidR="001167F6" w:rsidRPr="00E31EBA" w:rsidRDefault="001167F6" w:rsidP="00E31EBA">
            <w:pPr>
              <w:spacing w:after="0" w:line="360" w:lineRule="auto"/>
              <w:jc w:val="center"/>
              <w:rPr>
                <w:rFonts w:ascii="Times New Roman" w:hAnsi="Times New Roman" w:cs="Times New Roman"/>
              </w:rPr>
            </w:pPr>
            <w:r w:rsidRPr="00E31EBA">
              <w:rPr>
                <w:rFonts w:ascii="Times New Roman" w:hAnsi="Times New Roman" w:cs="Times New Roman"/>
              </w:rPr>
              <w:t>Шебалинский сельсовет</w:t>
            </w:r>
          </w:p>
          <w:p w:rsidR="001167F6" w:rsidRPr="00E31EBA" w:rsidRDefault="001167F6" w:rsidP="00E31EBA">
            <w:pPr>
              <w:spacing w:after="0" w:line="360" w:lineRule="auto"/>
              <w:jc w:val="center"/>
              <w:rPr>
                <w:rFonts w:ascii="Times New Roman" w:hAnsi="Times New Roman" w:cs="Times New Roman"/>
                <w:b/>
              </w:rPr>
            </w:pPr>
            <w:r w:rsidRPr="00E31EBA">
              <w:rPr>
                <w:rFonts w:ascii="Times New Roman" w:hAnsi="Times New Roman" w:cs="Times New Roman"/>
                <w:b/>
              </w:rPr>
              <w:t>(2 га)</w:t>
            </w:r>
          </w:p>
        </w:tc>
        <w:tc>
          <w:tcPr>
            <w:tcW w:w="1255" w:type="pct"/>
            <w:tcBorders>
              <w:top w:val="single" w:sz="4" w:space="0" w:color="auto"/>
              <w:left w:val="single" w:sz="4" w:space="0" w:color="auto"/>
              <w:bottom w:val="single" w:sz="4" w:space="0" w:color="auto"/>
              <w:right w:val="single" w:sz="4" w:space="0" w:color="auto"/>
            </w:tcBorders>
            <w:vAlign w:val="center"/>
          </w:tcPr>
          <w:p w:rsidR="001167F6" w:rsidRPr="00E31EBA" w:rsidRDefault="001167F6" w:rsidP="00E31EBA">
            <w:pPr>
              <w:spacing w:after="0" w:line="360" w:lineRule="auto"/>
              <w:jc w:val="center"/>
              <w:rPr>
                <w:rFonts w:ascii="Times New Roman" w:hAnsi="Times New Roman" w:cs="Times New Roman"/>
              </w:rPr>
            </w:pPr>
            <w:r w:rsidRPr="00E31EBA">
              <w:rPr>
                <w:rFonts w:ascii="Times New Roman" w:hAnsi="Times New Roman" w:cs="Times New Roman"/>
              </w:rPr>
              <w:t xml:space="preserve">Земли сельскохозяйственного назначения, перевод в Земли промышленности </w:t>
            </w:r>
          </w:p>
        </w:tc>
        <w:tc>
          <w:tcPr>
            <w:tcW w:w="1137" w:type="pct"/>
            <w:tcBorders>
              <w:top w:val="single" w:sz="4" w:space="0" w:color="auto"/>
              <w:left w:val="single" w:sz="4" w:space="0" w:color="auto"/>
              <w:bottom w:val="single" w:sz="4" w:space="0" w:color="auto"/>
              <w:right w:val="double" w:sz="4" w:space="0" w:color="auto"/>
            </w:tcBorders>
            <w:vAlign w:val="center"/>
          </w:tcPr>
          <w:p w:rsidR="001167F6" w:rsidRPr="00E31EBA" w:rsidRDefault="001167F6" w:rsidP="00E31EBA">
            <w:pPr>
              <w:spacing w:after="0" w:line="360" w:lineRule="auto"/>
              <w:jc w:val="center"/>
              <w:rPr>
                <w:rFonts w:ascii="Times New Roman" w:hAnsi="Times New Roman" w:cs="Times New Roman"/>
              </w:rPr>
            </w:pPr>
            <w:r w:rsidRPr="00E31EBA">
              <w:rPr>
                <w:rFonts w:ascii="Times New Roman" w:hAnsi="Times New Roman" w:cs="Times New Roman"/>
              </w:rPr>
              <w:t>Существующие очистные сооружения</w:t>
            </w:r>
          </w:p>
        </w:tc>
      </w:tr>
      <w:tr w:rsidR="001167F6" w:rsidRPr="00E31EBA" w:rsidTr="007E1D6D">
        <w:trPr>
          <w:trHeight w:val="303"/>
        </w:trPr>
        <w:tc>
          <w:tcPr>
            <w:tcW w:w="575" w:type="pct"/>
            <w:tcBorders>
              <w:top w:val="single" w:sz="4" w:space="0" w:color="auto"/>
              <w:left w:val="double" w:sz="4" w:space="0" w:color="auto"/>
              <w:bottom w:val="single" w:sz="4" w:space="0" w:color="auto"/>
              <w:right w:val="single" w:sz="4" w:space="0" w:color="auto"/>
            </w:tcBorders>
            <w:vAlign w:val="center"/>
          </w:tcPr>
          <w:p w:rsidR="001167F6" w:rsidRPr="00E31EBA" w:rsidRDefault="001167F6" w:rsidP="00E31EBA">
            <w:pPr>
              <w:spacing w:after="0" w:line="360" w:lineRule="auto"/>
              <w:jc w:val="center"/>
              <w:rPr>
                <w:rFonts w:ascii="Times New Roman" w:hAnsi="Times New Roman" w:cs="Times New Roman"/>
              </w:rPr>
            </w:pPr>
            <w:r w:rsidRPr="00E31EBA">
              <w:rPr>
                <w:rFonts w:ascii="Times New Roman" w:hAnsi="Times New Roman" w:cs="Times New Roman"/>
              </w:rPr>
              <w:t>2</w:t>
            </w:r>
          </w:p>
        </w:tc>
        <w:tc>
          <w:tcPr>
            <w:tcW w:w="855" w:type="pct"/>
            <w:tcBorders>
              <w:top w:val="single" w:sz="4" w:space="0" w:color="auto"/>
              <w:left w:val="single" w:sz="4" w:space="0" w:color="auto"/>
              <w:bottom w:val="single" w:sz="4" w:space="0" w:color="auto"/>
              <w:right w:val="single" w:sz="4" w:space="0" w:color="auto"/>
            </w:tcBorders>
            <w:vAlign w:val="center"/>
          </w:tcPr>
          <w:p w:rsidR="001167F6" w:rsidRPr="00E31EBA" w:rsidRDefault="001167F6" w:rsidP="00E31EBA">
            <w:pPr>
              <w:spacing w:after="0" w:line="360" w:lineRule="auto"/>
              <w:jc w:val="center"/>
              <w:rPr>
                <w:rFonts w:ascii="Times New Roman" w:hAnsi="Times New Roman" w:cs="Times New Roman"/>
              </w:rPr>
            </w:pPr>
            <w:r w:rsidRPr="00E31EBA">
              <w:rPr>
                <w:rFonts w:ascii="Times New Roman" w:hAnsi="Times New Roman" w:cs="Times New Roman"/>
              </w:rPr>
              <w:t>часть участка*</w:t>
            </w:r>
          </w:p>
          <w:p w:rsidR="001167F6" w:rsidRPr="00E31EBA" w:rsidRDefault="001167F6" w:rsidP="00E31EBA">
            <w:pPr>
              <w:spacing w:after="0" w:line="360" w:lineRule="auto"/>
              <w:jc w:val="center"/>
              <w:rPr>
                <w:rFonts w:ascii="Times New Roman" w:hAnsi="Times New Roman" w:cs="Times New Roman"/>
              </w:rPr>
            </w:pPr>
            <w:r w:rsidRPr="00E31EBA">
              <w:rPr>
                <w:rFonts w:ascii="Times New Roman" w:hAnsi="Times New Roman" w:cs="Times New Roman"/>
              </w:rPr>
              <w:t>22:04:400001:1235(3)</w:t>
            </w:r>
          </w:p>
          <w:p w:rsidR="001167F6" w:rsidRPr="00E31EBA" w:rsidRDefault="001167F6" w:rsidP="00E31EBA">
            <w:pPr>
              <w:spacing w:after="0" w:line="360" w:lineRule="auto"/>
              <w:jc w:val="center"/>
              <w:rPr>
                <w:rFonts w:ascii="Times New Roman" w:hAnsi="Times New Roman" w:cs="Times New Roman"/>
                <w:b/>
              </w:rPr>
            </w:pPr>
          </w:p>
        </w:tc>
        <w:tc>
          <w:tcPr>
            <w:tcW w:w="1178" w:type="pct"/>
            <w:tcBorders>
              <w:top w:val="single" w:sz="4" w:space="0" w:color="auto"/>
              <w:left w:val="single" w:sz="4" w:space="0" w:color="auto"/>
              <w:bottom w:val="single" w:sz="4" w:space="0" w:color="auto"/>
              <w:right w:val="single" w:sz="4" w:space="0" w:color="auto"/>
            </w:tcBorders>
            <w:vAlign w:val="center"/>
          </w:tcPr>
          <w:p w:rsidR="001167F6" w:rsidRPr="00E31EBA" w:rsidRDefault="001167F6" w:rsidP="00E31EBA">
            <w:pPr>
              <w:spacing w:after="0" w:line="360" w:lineRule="auto"/>
              <w:jc w:val="center"/>
              <w:rPr>
                <w:rFonts w:ascii="Times New Roman" w:hAnsi="Times New Roman" w:cs="Times New Roman"/>
              </w:rPr>
            </w:pPr>
            <w:r w:rsidRPr="00E31EBA">
              <w:rPr>
                <w:rFonts w:ascii="Times New Roman" w:hAnsi="Times New Roman" w:cs="Times New Roman"/>
              </w:rPr>
              <w:t>Шебалинский сельсовет</w:t>
            </w:r>
          </w:p>
          <w:p w:rsidR="001167F6" w:rsidRPr="00E31EBA" w:rsidRDefault="001167F6" w:rsidP="00E31EBA">
            <w:pPr>
              <w:spacing w:after="0" w:line="360" w:lineRule="auto"/>
              <w:jc w:val="center"/>
              <w:rPr>
                <w:rFonts w:ascii="Times New Roman" w:hAnsi="Times New Roman" w:cs="Times New Roman"/>
              </w:rPr>
            </w:pPr>
            <w:r w:rsidRPr="00E31EBA">
              <w:rPr>
                <w:rFonts w:ascii="Times New Roman" w:hAnsi="Times New Roman" w:cs="Times New Roman"/>
                <w:b/>
              </w:rPr>
              <w:t xml:space="preserve"> (0,3 га)</w:t>
            </w:r>
          </w:p>
        </w:tc>
        <w:tc>
          <w:tcPr>
            <w:tcW w:w="1255" w:type="pct"/>
            <w:tcBorders>
              <w:top w:val="single" w:sz="4" w:space="0" w:color="auto"/>
              <w:left w:val="single" w:sz="4" w:space="0" w:color="auto"/>
              <w:bottom w:val="single" w:sz="4" w:space="0" w:color="auto"/>
              <w:right w:val="single" w:sz="4" w:space="0" w:color="auto"/>
            </w:tcBorders>
            <w:vAlign w:val="center"/>
          </w:tcPr>
          <w:p w:rsidR="001167F6" w:rsidRPr="00E31EBA" w:rsidRDefault="001167F6" w:rsidP="00E31EBA">
            <w:pPr>
              <w:spacing w:after="0" w:line="360" w:lineRule="auto"/>
              <w:jc w:val="center"/>
              <w:rPr>
                <w:rFonts w:ascii="Times New Roman" w:hAnsi="Times New Roman" w:cs="Times New Roman"/>
              </w:rPr>
            </w:pPr>
            <w:r w:rsidRPr="00E31EBA">
              <w:rPr>
                <w:rFonts w:ascii="Times New Roman" w:hAnsi="Times New Roman" w:cs="Times New Roman"/>
              </w:rPr>
              <w:t>Земли сельскохозяйственного назначения, перевод в Земли промышленности</w:t>
            </w:r>
          </w:p>
        </w:tc>
        <w:tc>
          <w:tcPr>
            <w:tcW w:w="1137" w:type="pct"/>
            <w:tcBorders>
              <w:top w:val="single" w:sz="4" w:space="0" w:color="auto"/>
              <w:left w:val="single" w:sz="4" w:space="0" w:color="auto"/>
              <w:bottom w:val="single" w:sz="4" w:space="0" w:color="auto"/>
              <w:right w:val="double" w:sz="4" w:space="0" w:color="auto"/>
            </w:tcBorders>
            <w:vAlign w:val="center"/>
          </w:tcPr>
          <w:p w:rsidR="001167F6" w:rsidRPr="00E31EBA" w:rsidRDefault="001167F6" w:rsidP="00E31EBA">
            <w:pPr>
              <w:spacing w:after="0" w:line="360" w:lineRule="auto"/>
              <w:jc w:val="center"/>
              <w:rPr>
                <w:rFonts w:ascii="Times New Roman" w:hAnsi="Times New Roman" w:cs="Times New Roman"/>
              </w:rPr>
            </w:pPr>
            <w:r w:rsidRPr="00E31EBA">
              <w:rPr>
                <w:rFonts w:ascii="Times New Roman" w:hAnsi="Times New Roman" w:cs="Times New Roman"/>
              </w:rPr>
              <w:t>Существующее кладбище</w:t>
            </w:r>
          </w:p>
        </w:tc>
      </w:tr>
      <w:tr w:rsidR="001167F6" w:rsidRPr="00E31EBA" w:rsidTr="007E1D6D">
        <w:trPr>
          <w:trHeight w:val="303"/>
        </w:trPr>
        <w:tc>
          <w:tcPr>
            <w:tcW w:w="575" w:type="pct"/>
            <w:tcBorders>
              <w:top w:val="single" w:sz="4" w:space="0" w:color="auto"/>
              <w:left w:val="double" w:sz="4" w:space="0" w:color="auto"/>
              <w:bottom w:val="single" w:sz="4" w:space="0" w:color="auto"/>
              <w:right w:val="single" w:sz="4" w:space="0" w:color="auto"/>
            </w:tcBorders>
            <w:vAlign w:val="center"/>
          </w:tcPr>
          <w:p w:rsidR="001167F6" w:rsidRPr="00E31EBA" w:rsidRDefault="001167F6" w:rsidP="00E31EBA">
            <w:pPr>
              <w:spacing w:after="0" w:line="360" w:lineRule="auto"/>
              <w:jc w:val="center"/>
              <w:rPr>
                <w:rFonts w:ascii="Times New Roman" w:hAnsi="Times New Roman" w:cs="Times New Roman"/>
              </w:rPr>
            </w:pPr>
            <w:r w:rsidRPr="00E31EBA">
              <w:rPr>
                <w:rFonts w:ascii="Times New Roman" w:hAnsi="Times New Roman" w:cs="Times New Roman"/>
              </w:rPr>
              <w:t>3</w:t>
            </w:r>
          </w:p>
        </w:tc>
        <w:tc>
          <w:tcPr>
            <w:tcW w:w="855" w:type="pct"/>
            <w:tcBorders>
              <w:top w:val="single" w:sz="4" w:space="0" w:color="auto"/>
              <w:left w:val="single" w:sz="4" w:space="0" w:color="auto"/>
              <w:bottom w:val="single" w:sz="4" w:space="0" w:color="auto"/>
              <w:right w:val="single" w:sz="4" w:space="0" w:color="auto"/>
            </w:tcBorders>
            <w:vAlign w:val="center"/>
          </w:tcPr>
          <w:p w:rsidR="001167F6" w:rsidRPr="00E31EBA" w:rsidRDefault="001167F6" w:rsidP="00E31EBA">
            <w:pPr>
              <w:spacing w:after="0" w:line="360" w:lineRule="auto"/>
              <w:jc w:val="center"/>
              <w:rPr>
                <w:rFonts w:ascii="Times New Roman" w:hAnsi="Times New Roman" w:cs="Times New Roman"/>
              </w:rPr>
            </w:pPr>
            <w:r w:rsidRPr="00E31EBA">
              <w:rPr>
                <w:rFonts w:ascii="Times New Roman" w:hAnsi="Times New Roman" w:cs="Times New Roman"/>
              </w:rPr>
              <w:t>часть участка*</w:t>
            </w:r>
          </w:p>
          <w:p w:rsidR="001167F6" w:rsidRPr="00E31EBA" w:rsidRDefault="001167F6" w:rsidP="00E31EBA">
            <w:pPr>
              <w:spacing w:after="0" w:line="360" w:lineRule="auto"/>
              <w:jc w:val="center"/>
              <w:rPr>
                <w:rFonts w:ascii="Times New Roman" w:hAnsi="Times New Roman" w:cs="Times New Roman"/>
              </w:rPr>
            </w:pPr>
            <w:r w:rsidRPr="00E31EBA">
              <w:rPr>
                <w:rFonts w:ascii="Times New Roman" w:hAnsi="Times New Roman" w:cs="Times New Roman"/>
              </w:rPr>
              <w:t>22:04:400001:1228(4)</w:t>
            </w:r>
          </w:p>
          <w:p w:rsidR="001167F6" w:rsidRPr="00E31EBA" w:rsidRDefault="001167F6" w:rsidP="00E31EBA">
            <w:pPr>
              <w:spacing w:after="0" w:line="360" w:lineRule="auto"/>
              <w:jc w:val="center"/>
              <w:rPr>
                <w:rFonts w:ascii="Times New Roman" w:hAnsi="Times New Roman" w:cs="Times New Roman"/>
              </w:rPr>
            </w:pPr>
          </w:p>
        </w:tc>
        <w:tc>
          <w:tcPr>
            <w:tcW w:w="1178" w:type="pct"/>
            <w:tcBorders>
              <w:top w:val="single" w:sz="4" w:space="0" w:color="auto"/>
              <w:left w:val="single" w:sz="4" w:space="0" w:color="auto"/>
              <w:bottom w:val="single" w:sz="4" w:space="0" w:color="auto"/>
              <w:right w:val="single" w:sz="4" w:space="0" w:color="auto"/>
            </w:tcBorders>
            <w:vAlign w:val="center"/>
          </w:tcPr>
          <w:p w:rsidR="001167F6" w:rsidRPr="00E31EBA" w:rsidRDefault="001167F6" w:rsidP="00E31EBA">
            <w:pPr>
              <w:spacing w:after="0" w:line="360" w:lineRule="auto"/>
              <w:jc w:val="center"/>
              <w:rPr>
                <w:rFonts w:ascii="Times New Roman" w:hAnsi="Times New Roman" w:cs="Times New Roman"/>
              </w:rPr>
            </w:pPr>
            <w:r w:rsidRPr="00E31EBA">
              <w:rPr>
                <w:rFonts w:ascii="Times New Roman" w:hAnsi="Times New Roman" w:cs="Times New Roman"/>
              </w:rPr>
              <w:t>Шебалинский сельсовет</w:t>
            </w:r>
          </w:p>
          <w:p w:rsidR="001167F6" w:rsidRPr="00E31EBA" w:rsidRDefault="001167F6" w:rsidP="00E31EBA">
            <w:pPr>
              <w:spacing w:after="0" w:line="360" w:lineRule="auto"/>
              <w:jc w:val="center"/>
              <w:rPr>
                <w:rFonts w:ascii="Times New Roman" w:hAnsi="Times New Roman" w:cs="Times New Roman"/>
              </w:rPr>
            </w:pPr>
            <w:r w:rsidRPr="00E31EBA">
              <w:rPr>
                <w:rFonts w:ascii="Times New Roman" w:hAnsi="Times New Roman" w:cs="Times New Roman"/>
                <w:b/>
              </w:rPr>
              <w:t xml:space="preserve"> (0,9 га)</w:t>
            </w:r>
          </w:p>
        </w:tc>
        <w:tc>
          <w:tcPr>
            <w:tcW w:w="1255" w:type="pct"/>
            <w:tcBorders>
              <w:top w:val="single" w:sz="4" w:space="0" w:color="auto"/>
              <w:left w:val="single" w:sz="4" w:space="0" w:color="auto"/>
              <w:bottom w:val="single" w:sz="4" w:space="0" w:color="auto"/>
              <w:right w:val="single" w:sz="4" w:space="0" w:color="auto"/>
            </w:tcBorders>
            <w:vAlign w:val="center"/>
          </w:tcPr>
          <w:p w:rsidR="001167F6" w:rsidRPr="00E31EBA" w:rsidRDefault="001167F6" w:rsidP="00E31EBA">
            <w:pPr>
              <w:spacing w:after="0" w:line="360" w:lineRule="auto"/>
              <w:jc w:val="center"/>
              <w:rPr>
                <w:rFonts w:ascii="Times New Roman" w:hAnsi="Times New Roman" w:cs="Times New Roman"/>
              </w:rPr>
            </w:pPr>
            <w:r w:rsidRPr="00E31EBA">
              <w:rPr>
                <w:rFonts w:ascii="Times New Roman" w:hAnsi="Times New Roman" w:cs="Times New Roman"/>
              </w:rPr>
              <w:t>Земли сельскохозяйственного назначения, перевод в Земли промышленности</w:t>
            </w:r>
          </w:p>
        </w:tc>
        <w:tc>
          <w:tcPr>
            <w:tcW w:w="1137" w:type="pct"/>
            <w:tcBorders>
              <w:top w:val="single" w:sz="4" w:space="0" w:color="auto"/>
              <w:left w:val="single" w:sz="4" w:space="0" w:color="auto"/>
              <w:bottom w:val="single" w:sz="4" w:space="0" w:color="auto"/>
              <w:right w:val="double" w:sz="4" w:space="0" w:color="auto"/>
            </w:tcBorders>
            <w:vAlign w:val="center"/>
          </w:tcPr>
          <w:p w:rsidR="001167F6" w:rsidRPr="00E31EBA" w:rsidRDefault="001167F6" w:rsidP="00E31EBA">
            <w:pPr>
              <w:spacing w:after="0" w:line="360" w:lineRule="auto"/>
              <w:jc w:val="center"/>
              <w:rPr>
                <w:rFonts w:ascii="Times New Roman" w:hAnsi="Times New Roman" w:cs="Times New Roman"/>
              </w:rPr>
            </w:pPr>
            <w:r w:rsidRPr="00E31EBA">
              <w:rPr>
                <w:rFonts w:ascii="Times New Roman" w:hAnsi="Times New Roman" w:cs="Times New Roman"/>
              </w:rPr>
              <w:t>Существующее кладбище</w:t>
            </w:r>
          </w:p>
        </w:tc>
      </w:tr>
    </w:tbl>
    <w:p w:rsidR="001167F6" w:rsidRPr="00E31EBA" w:rsidRDefault="001167F6" w:rsidP="001167F6">
      <w:pPr>
        <w:spacing w:after="0" w:line="360" w:lineRule="auto"/>
        <w:ind w:firstLine="709"/>
        <w:rPr>
          <w:rFonts w:ascii="Times New Roman" w:hAnsi="Times New Roman" w:cs="Times New Roman"/>
        </w:rPr>
      </w:pPr>
      <w:r w:rsidRPr="00E31EBA">
        <w:rPr>
          <w:rFonts w:ascii="Times New Roman" w:hAnsi="Times New Roman" w:cs="Times New Roman"/>
        </w:rPr>
        <w:t>*- формулировки "часть территории кадастрового квартала" и "часть участка" в связи с тем , что на момент разработки генерального плана земельный участок не сформирован.</w:t>
      </w:r>
    </w:p>
    <w:p w:rsidR="00E31EBA" w:rsidRDefault="00E31EBA" w:rsidP="00C1168A">
      <w:pPr>
        <w:pStyle w:val="western"/>
        <w:spacing w:before="0" w:beforeAutospacing="0" w:after="0"/>
        <w:ind w:firstLine="709"/>
        <w:rPr>
          <w:sz w:val="26"/>
          <w:szCs w:val="26"/>
        </w:rPr>
      </w:pPr>
    </w:p>
    <w:p w:rsidR="00E31EBA" w:rsidRPr="0014239B" w:rsidRDefault="00E31EBA" w:rsidP="0014239B">
      <w:pPr>
        <w:spacing w:after="0" w:line="360" w:lineRule="auto"/>
        <w:ind w:firstLine="709"/>
        <w:jc w:val="both"/>
        <w:rPr>
          <w:rFonts w:ascii="Times New Roman" w:hAnsi="Times New Roman" w:cs="Times New Roman"/>
          <w:b/>
          <w:sz w:val="26"/>
          <w:szCs w:val="26"/>
        </w:rPr>
      </w:pPr>
      <w:r w:rsidRPr="0014239B">
        <w:rPr>
          <w:rFonts w:ascii="Times New Roman" w:hAnsi="Times New Roman" w:cs="Times New Roman"/>
          <w:b/>
          <w:sz w:val="26"/>
          <w:szCs w:val="26"/>
        </w:rPr>
        <w:t>4.9    Инженерная подготовка территории</w:t>
      </w:r>
    </w:p>
    <w:p w:rsidR="00E31EBA" w:rsidRPr="0014239B" w:rsidRDefault="00E31EBA" w:rsidP="0014239B">
      <w:pPr>
        <w:spacing w:after="0" w:line="360" w:lineRule="auto"/>
        <w:ind w:firstLine="709"/>
        <w:jc w:val="both"/>
        <w:rPr>
          <w:rFonts w:ascii="Times New Roman" w:hAnsi="Times New Roman" w:cs="Times New Roman"/>
          <w:b/>
          <w:sz w:val="26"/>
          <w:szCs w:val="26"/>
        </w:rPr>
      </w:pPr>
    </w:p>
    <w:p w:rsidR="00E31EBA" w:rsidRPr="0014239B" w:rsidRDefault="00E31EBA" w:rsidP="0014239B">
      <w:pPr>
        <w:spacing w:after="0" w:line="360" w:lineRule="auto"/>
        <w:ind w:firstLine="709"/>
        <w:jc w:val="both"/>
        <w:rPr>
          <w:rFonts w:ascii="Times New Roman" w:hAnsi="Times New Roman" w:cs="Times New Roman"/>
          <w:sz w:val="26"/>
          <w:szCs w:val="26"/>
        </w:rPr>
      </w:pPr>
      <w:r w:rsidRPr="0014239B">
        <w:rPr>
          <w:rFonts w:ascii="Times New Roman" w:hAnsi="Times New Roman" w:cs="Times New Roman"/>
          <w:sz w:val="26"/>
          <w:szCs w:val="26"/>
        </w:rPr>
        <w:t>Инженерная подготовка территории представляет собой комплекс мероприятий по изменению и улучшению природных условий и исключению воздействия физико-геологических процессов. В соответствии с этим основными задачами инженерной подготовки являются создание условий для полноценного и эффективного градостроительного использования неудобных и непригодных территорий с отрицательными природными факторами, обеспечение стабильности поверхности земли, зданий и сооружений на участках, подверженных физико-геологическим процессам.</w:t>
      </w:r>
    </w:p>
    <w:p w:rsidR="00E31EBA" w:rsidRPr="0014239B" w:rsidRDefault="00E31EBA" w:rsidP="0014239B">
      <w:pPr>
        <w:spacing w:after="0" w:line="360" w:lineRule="auto"/>
        <w:ind w:firstLine="709"/>
        <w:jc w:val="both"/>
        <w:rPr>
          <w:rFonts w:ascii="Times New Roman" w:hAnsi="Times New Roman" w:cs="Times New Roman"/>
          <w:sz w:val="26"/>
          <w:szCs w:val="26"/>
        </w:rPr>
      </w:pPr>
      <w:r w:rsidRPr="0014239B">
        <w:rPr>
          <w:rFonts w:ascii="Times New Roman" w:hAnsi="Times New Roman" w:cs="Times New Roman"/>
          <w:sz w:val="26"/>
          <w:szCs w:val="26"/>
        </w:rPr>
        <w:lastRenderedPageBreak/>
        <w:t xml:space="preserve">Исходя из гидрогеологических условий рассматриваемой территории, при ее градостроительном освоении возникает необходимость проведения следующих мероприятий по инженерной подготовке территории: </w:t>
      </w:r>
    </w:p>
    <w:p w:rsidR="00E31EBA" w:rsidRPr="0014239B" w:rsidRDefault="00E31EBA" w:rsidP="002974FC">
      <w:pPr>
        <w:numPr>
          <w:ilvl w:val="0"/>
          <w:numId w:val="22"/>
        </w:numPr>
        <w:tabs>
          <w:tab w:val="left" w:pos="993"/>
        </w:tabs>
        <w:spacing w:after="0" w:line="360" w:lineRule="auto"/>
        <w:ind w:left="0" w:firstLine="709"/>
        <w:jc w:val="both"/>
        <w:rPr>
          <w:rFonts w:ascii="Times New Roman" w:hAnsi="Times New Roman" w:cs="Times New Roman"/>
          <w:sz w:val="26"/>
          <w:szCs w:val="26"/>
        </w:rPr>
      </w:pPr>
      <w:r w:rsidRPr="0014239B">
        <w:rPr>
          <w:rFonts w:ascii="Times New Roman" w:hAnsi="Times New Roman" w:cs="Times New Roman"/>
          <w:sz w:val="26"/>
          <w:szCs w:val="26"/>
        </w:rPr>
        <w:t>Организация, очистка поверхностного стока.</w:t>
      </w:r>
    </w:p>
    <w:p w:rsidR="00E31EBA" w:rsidRPr="0014239B" w:rsidRDefault="00E31EBA" w:rsidP="002974FC">
      <w:pPr>
        <w:numPr>
          <w:ilvl w:val="0"/>
          <w:numId w:val="22"/>
        </w:numPr>
        <w:tabs>
          <w:tab w:val="left" w:pos="993"/>
        </w:tabs>
        <w:spacing w:after="0" w:line="360" w:lineRule="auto"/>
        <w:ind w:left="0" w:firstLine="709"/>
        <w:jc w:val="both"/>
        <w:rPr>
          <w:rFonts w:ascii="Times New Roman" w:hAnsi="Times New Roman" w:cs="Times New Roman"/>
          <w:sz w:val="26"/>
          <w:szCs w:val="26"/>
        </w:rPr>
      </w:pPr>
      <w:r w:rsidRPr="0014239B">
        <w:rPr>
          <w:rFonts w:ascii="Times New Roman" w:hAnsi="Times New Roman" w:cs="Times New Roman"/>
          <w:sz w:val="26"/>
          <w:szCs w:val="26"/>
        </w:rPr>
        <w:t>Благоустройство водоемов и водотоков.</w:t>
      </w:r>
    </w:p>
    <w:p w:rsidR="00E31EBA" w:rsidRPr="0014239B" w:rsidRDefault="00E31EBA" w:rsidP="002974FC">
      <w:pPr>
        <w:numPr>
          <w:ilvl w:val="0"/>
          <w:numId w:val="22"/>
        </w:numPr>
        <w:tabs>
          <w:tab w:val="left" w:pos="993"/>
        </w:tabs>
        <w:spacing w:after="0" w:line="360" w:lineRule="auto"/>
        <w:ind w:left="0" w:firstLine="709"/>
        <w:jc w:val="both"/>
        <w:rPr>
          <w:rFonts w:ascii="Times New Roman" w:hAnsi="Times New Roman" w:cs="Times New Roman"/>
          <w:sz w:val="26"/>
          <w:szCs w:val="26"/>
        </w:rPr>
      </w:pPr>
      <w:r w:rsidRPr="0014239B">
        <w:rPr>
          <w:rFonts w:ascii="Times New Roman" w:hAnsi="Times New Roman" w:cs="Times New Roman"/>
          <w:sz w:val="26"/>
          <w:szCs w:val="26"/>
        </w:rPr>
        <w:t>Защита территории от оползней.</w:t>
      </w:r>
    </w:p>
    <w:p w:rsidR="00E31EBA" w:rsidRPr="0014239B" w:rsidRDefault="00E31EBA" w:rsidP="0014239B">
      <w:pPr>
        <w:spacing w:after="0" w:line="360" w:lineRule="auto"/>
        <w:ind w:firstLine="709"/>
        <w:jc w:val="both"/>
        <w:rPr>
          <w:rFonts w:ascii="Times New Roman" w:hAnsi="Times New Roman" w:cs="Times New Roman"/>
          <w:b/>
          <w:i/>
          <w:sz w:val="26"/>
          <w:szCs w:val="26"/>
          <w:u w:val="single"/>
        </w:rPr>
      </w:pPr>
    </w:p>
    <w:p w:rsidR="00E31EBA" w:rsidRPr="0014239B" w:rsidRDefault="00E31EBA" w:rsidP="0014239B">
      <w:pPr>
        <w:spacing w:after="0" w:line="360" w:lineRule="auto"/>
        <w:ind w:firstLine="709"/>
        <w:jc w:val="both"/>
        <w:rPr>
          <w:rFonts w:ascii="Times New Roman" w:hAnsi="Times New Roman" w:cs="Times New Roman"/>
          <w:b/>
          <w:sz w:val="26"/>
          <w:szCs w:val="26"/>
          <w:u w:val="single"/>
        </w:rPr>
      </w:pPr>
      <w:r w:rsidRPr="0014239B">
        <w:rPr>
          <w:rFonts w:ascii="Times New Roman" w:hAnsi="Times New Roman" w:cs="Times New Roman"/>
          <w:b/>
          <w:sz w:val="26"/>
          <w:szCs w:val="26"/>
          <w:u w:val="single"/>
        </w:rPr>
        <w:t>Организация, очистка поверхностного стока</w:t>
      </w:r>
    </w:p>
    <w:p w:rsidR="00E31EBA" w:rsidRPr="0014239B" w:rsidRDefault="00E31EBA" w:rsidP="0014239B">
      <w:pPr>
        <w:spacing w:after="0" w:line="360" w:lineRule="auto"/>
        <w:ind w:firstLine="709"/>
        <w:jc w:val="both"/>
        <w:rPr>
          <w:rFonts w:ascii="Times New Roman" w:hAnsi="Times New Roman" w:cs="Times New Roman"/>
          <w:sz w:val="26"/>
          <w:szCs w:val="26"/>
        </w:rPr>
      </w:pPr>
      <w:r w:rsidRPr="0014239B">
        <w:rPr>
          <w:rFonts w:ascii="Times New Roman" w:hAnsi="Times New Roman" w:cs="Times New Roman"/>
          <w:sz w:val="26"/>
          <w:szCs w:val="26"/>
        </w:rPr>
        <w:t>Основной задачей организации поверхностного стока является сбор и удаление поверхностных вод с территории сельсовета: защита территории сельсовета от затопления поверхностными водами, притекающими с верховых участков; обеспечение надлежащих условий для эксплуатации территории сельсовета, наземных и подземных сооружений.</w:t>
      </w:r>
    </w:p>
    <w:p w:rsidR="00E31EBA" w:rsidRPr="0014239B" w:rsidRDefault="00E31EBA" w:rsidP="0014239B">
      <w:pPr>
        <w:spacing w:after="0" w:line="360" w:lineRule="auto"/>
        <w:ind w:firstLine="709"/>
        <w:jc w:val="both"/>
        <w:rPr>
          <w:rFonts w:ascii="Times New Roman" w:hAnsi="Times New Roman" w:cs="Times New Roman"/>
          <w:sz w:val="26"/>
          <w:szCs w:val="26"/>
        </w:rPr>
      </w:pPr>
      <w:r w:rsidRPr="0014239B">
        <w:rPr>
          <w:rFonts w:ascii="Times New Roman" w:hAnsi="Times New Roman" w:cs="Times New Roman"/>
          <w:sz w:val="26"/>
          <w:szCs w:val="26"/>
        </w:rPr>
        <w:t xml:space="preserve">Без учета градостроительных особенностей инженерной подготовки, невозможно обеспечить нормальные условия для размещения объектов застройки и развития территории сельсовета. </w:t>
      </w:r>
    </w:p>
    <w:p w:rsidR="00E31EBA" w:rsidRDefault="00E31EBA" w:rsidP="0014239B">
      <w:pPr>
        <w:spacing w:after="0" w:line="360" w:lineRule="auto"/>
        <w:ind w:firstLine="709"/>
        <w:jc w:val="both"/>
        <w:rPr>
          <w:rFonts w:ascii="Times New Roman" w:hAnsi="Times New Roman" w:cs="Times New Roman"/>
          <w:sz w:val="26"/>
          <w:szCs w:val="26"/>
        </w:rPr>
      </w:pPr>
      <w:r w:rsidRPr="0014239B">
        <w:rPr>
          <w:rFonts w:ascii="Times New Roman" w:hAnsi="Times New Roman" w:cs="Times New Roman"/>
          <w:sz w:val="26"/>
          <w:szCs w:val="26"/>
        </w:rPr>
        <w:t>Требуется особо отметить, что промышленные предприятия и объекты сельскохозяйственного производства, территории обслуживания и т.п. должны очищать свои стоки на собственных локальных очистных сооружениях перед выпуском или организовывать жижесборники, так как эти стоки имеют специфические загрязнения.</w:t>
      </w:r>
    </w:p>
    <w:p w:rsidR="0014239B" w:rsidRPr="0014239B" w:rsidRDefault="0014239B" w:rsidP="0014239B">
      <w:pPr>
        <w:spacing w:after="0" w:line="360" w:lineRule="auto"/>
        <w:ind w:firstLine="709"/>
        <w:jc w:val="both"/>
        <w:rPr>
          <w:rFonts w:ascii="Times New Roman" w:hAnsi="Times New Roman" w:cs="Times New Roman"/>
          <w:sz w:val="26"/>
          <w:szCs w:val="26"/>
        </w:rPr>
      </w:pPr>
    </w:p>
    <w:p w:rsidR="00E31EBA" w:rsidRPr="0014239B" w:rsidRDefault="00E31EBA" w:rsidP="0014239B">
      <w:pPr>
        <w:spacing w:after="0" w:line="360" w:lineRule="auto"/>
        <w:ind w:firstLine="709"/>
        <w:jc w:val="both"/>
        <w:rPr>
          <w:rFonts w:ascii="Times New Roman" w:hAnsi="Times New Roman" w:cs="Times New Roman"/>
          <w:b/>
          <w:sz w:val="26"/>
          <w:szCs w:val="26"/>
          <w:u w:val="single"/>
        </w:rPr>
      </w:pPr>
      <w:r w:rsidRPr="0014239B">
        <w:rPr>
          <w:rFonts w:ascii="Times New Roman" w:hAnsi="Times New Roman" w:cs="Times New Roman"/>
          <w:b/>
          <w:sz w:val="26"/>
          <w:szCs w:val="26"/>
          <w:u w:val="single"/>
        </w:rPr>
        <w:t>Благоустройство водоемов и водотоков</w:t>
      </w:r>
    </w:p>
    <w:p w:rsidR="00E31EBA" w:rsidRPr="0014239B" w:rsidRDefault="00E31EBA" w:rsidP="0014239B">
      <w:pPr>
        <w:spacing w:after="0" w:line="360" w:lineRule="auto"/>
        <w:ind w:firstLine="709"/>
        <w:jc w:val="both"/>
        <w:rPr>
          <w:rFonts w:ascii="Times New Roman" w:hAnsi="Times New Roman" w:cs="Times New Roman"/>
          <w:sz w:val="26"/>
          <w:szCs w:val="26"/>
        </w:rPr>
      </w:pPr>
      <w:r w:rsidRPr="0014239B">
        <w:rPr>
          <w:rFonts w:ascii="Times New Roman" w:hAnsi="Times New Roman" w:cs="Times New Roman"/>
          <w:sz w:val="26"/>
          <w:szCs w:val="26"/>
        </w:rPr>
        <w:t xml:space="preserve">В качестве благоустройства водных акваторий необходимо проводить расчистку водоемов до глубины не менее </w:t>
      </w:r>
      <w:smartTag w:uri="urn:schemas-microsoft-com:office:smarttags" w:element="metricconverter">
        <w:smartTagPr>
          <w:attr w:name="ProductID" w:val="1,5 метра"/>
        </w:smartTagPr>
        <w:r w:rsidRPr="0014239B">
          <w:rPr>
            <w:rFonts w:ascii="Times New Roman" w:hAnsi="Times New Roman" w:cs="Times New Roman"/>
            <w:sz w:val="26"/>
            <w:szCs w:val="26"/>
          </w:rPr>
          <w:t>1,5 метра</w:t>
        </w:r>
      </w:smartTag>
      <w:r w:rsidRPr="0014239B">
        <w:rPr>
          <w:rFonts w:ascii="Times New Roman" w:hAnsi="Times New Roman" w:cs="Times New Roman"/>
          <w:sz w:val="26"/>
          <w:szCs w:val="26"/>
        </w:rPr>
        <w:t>, организовывать рекреационные зоны (пляжи, зоны отдыха).</w:t>
      </w:r>
    </w:p>
    <w:p w:rsidR="00E31EBA" w:rsidRDefault="00E31EBA" w:rsidP="0014239B">
      <w:pPr>
        <w:spacing w:after="0" w:line="360" w:lineRule="auto"/>
        <w:ind w:firstLine="709"/>
        <w:jc w:val="both"/>
        <w:rPr>
          <w:rFonts w:ascii="Times New Roman" w:hAnsi="Times New Roman" w:cs="Times New Roman"/>
          <w:sz w:val="26"/>
          <w:szCs w:val="26"/>
        </w:rPr>
      </w:pPr>
      <w:r w:rsidRPr="0014239B">
        <w:rPr>
          <w:rFonts w:ascii="Times New Roman" w:hAnsi="Times New Roman" w:cs="Times New Roman"/>
          <w:sz w:val="26"/>
          <w:szCs w:val="26"/>
        </w:rPr>
        <w:t>Во избежание утраты рекреационных и ландшафтообразующих функций водоемов необходимо осуществление постоянного контроля за санитарным состоянием, качеством воды, защищать их от природного и антропогенного загрязнения.</w:t>
      </w:r>
    </w:p>
    <w:p w:rsidR="00415DFE" w:rsidRDefault="00415DFE" w:rsidP="0014239B">
      <w:pPr>
        <w:spacing w:after="0" w:line="360" w:lineRule="auto"/>
        <w:ind w:firstLine="709"/>
        <w:jc w:val="both"/>
        <w:rPr>
          <w:rFonts w:ascii="Times New Roman" w:hAnsi="Times New Roman" w:cs="Times New Roman"/>
          <w:sz w:val="26"/>
          <w:szCs w:val="26"/>
        </w:rPr>
      </w:pPr>
    </w:p>
    <w:p w:rsidR="00BB0F0F" w:rsidRDefault="00BB0F0F" w:rsidP="0014239B">
      <w:pPr>
        <w:spacing w:after="0" w:line="360" w:lineRule="auto"/>
        <w:ind w:firstLine="709"/>
        <w:jc w:val="both"/>
        <w:rPr>
          <w:rFonts w:ascii="Times New Roman" w:hAnsi="Times New Roman" w:cs="Times New Roman"/>
          <w:sz w:val="26"/>
          <w:szCs w:val="26"/>
        </w:rPr>
      </w:pPr>
    </w:p>
    <w:p w:rsidR="00E31EBA" w:rsidRPr="0014239B" w:rsidRDefault="00E31EBA" w:rsidP="0014239B">
      <w:pPr>
        <w:spacing w:after="0" w:line="360" w:lineRule="auto"/>
        <w:ind w:firstLine="709"/>
        <w:jc w:val="both"/>
        <w:rPr>
          <w:rFonts w:ascii="Times New Roman" w:hAnsi="Times New Roman" w:cs="Times New Roman"/>
          <w:b/>
          <w:sz w:val="26"/>
          <w:szCs w:val="26"/>
          <w:u w:val="single"/>
        </w:rPr>
      </w:pPr>
      <w:r w:rsidRPr="0014239B">
        <w:rPr>
          <w:rFonts w:ascii="Times New Roman" w:hAnsi="Times New Roman" w:cs="Times New Roman"/>
          <w:b/>
          <w:sz w:val="26"/>
          <w:szCs w:val="26"/>
          <w:u w:val="single"/>
        </w:rPr>
        <w:lastRenderedPageBreak/>
        <w:t>Защита территории от оползней</w:t>
      </w:r>
    </w:p>
    <w:p w:rsidR="00E31EBA" w:rsidRPr="0014239B" w:rsidRDefault="00E31EBA" w:rsidP="0014239B">
      <w:pPr>
        <w:spacing w:after="0" w:line="360" w:lineRule="auto"/>
        <w:ind w:firstLine="709"/>
        <w:jc w:val="both"/>
        <w:rPr>
          <w:rFonts w:ascii="Times New Roman" w:hAnsi="Times New Roman" w:cs="Times New Roman"/>
          <w:sz w:val="26"/>
          <w:szCs w:val="26"/>
        </w:rPr>
      </w:pPr>
      <w:r w:rsidRPr="0014239B">
        <w:rPr>
          <w:rFonts w:ascii="Times New Roman" w:hAnsi="Times New Roman" w:cs="Times New Roman"/>
          <w:sz w:val="26"/>
          <w:szCs w:val="26"/>
        </w:rPr>
        <w:t>Под оползнями понимается смещение земляных масс вниз по склону под влиянием силы тяжести. Это явление происходит при нарушении устойчивости толщи грунта, т.е. в том случае, когда по каким-либо причинам возникшие в массе грунта вблизи склона сдвигающие напряжения начинают превосходить напряжения, которым может противостоять грунт.</w:t>
      </w:r>
    </w:p>
    <w:p w:rsidR="00E31EBA" w:rsidRPr="0014239B" w:rsidRDefault="00E31EBA" w:rsidP="0014239B">
      <w:pPr>
        <w:spacing w:after="0" w:line="360" w:lineRule="auto"/>
        <w:ind w:firstLine="709"/>
        <w:jc w:val="both"/>
        <w:rPr>
          <w:rFonts w:ascii="Times New Roman" w:hAnsi="Times New Roman" w:cs="Times New Roman"/>
          <w:sz w:val="26"/>
          <w:szCs w:val="26"/>
        </w:rPr>
      </w:pPr>
      <w:r w:rsidRPr="0014239B">
        <w:rPr>
          <w:rFonts w:ascii="Times New Roman" w:hAnsi="Times New Roman" w:cs="Times New Roman"/>
          <w:sz w:val="26"/>
          <w:szCs w:val="26"/>
        </w:rPr>
        <w:t>Оползневые явления имеют место на склонах гор и на крутых берегах рек, водохранилищ.</w:t>
      </w:r>
    </w:p>
    <w:p w:rsidR="00E31EBA" w:rsidRPr="0014239B" w:rsidRDefault="00E31EBA" w:rsidP="0014239B">
      <w:pPr>
        <w:spacing w:after="0" w:line="360" w:lineRule="auto"/>
        <w:ind w:firstLine="709"/>
        <w:jc w:val="both"/>
        <w:rPr>
          <w:rFonts w:ascii="Times New Roman" w:hAnsi="Times New Roman" w:cs="Times New Roman"/>
          <w:sz w:val="26"/>
          <w:szCs w:val="26"/>
        </w:rPr>
      </w:pPr>
      <w:r w:rsidRPr="0014239B">
        <w:rPr>
          <w:rFonts w:ascii="Times New Roman" w:hAnsi="Times New Roman" w:cs="Times New Roman"/>
          <w:sz w:val="26"/>
          <w:szCs w:val="26"/>
        </w:rPr>
        <w:t>На территориях населенных пунктов при наличии застройки и инженерных сооружений оползни представляют большую опасность, так как при движении грунта оползневого склона возможны осадки, нарушение нормальной работы и полное разрушение зданий, сооружений и инженерных коммуникаций.</w:t>
      </w:r>
    </w:p>
    <w:p w:rsidR="00E31EBA" w:rsidRPr="0014239B" w:rsidRDefault="00E31EBA" w:rsidP="0014239B">
      <w:pPr>
        <w:spacing w:after="0" w:line="360" w:lineRule="auto"/>
        <w:ind w:firstLine="709"/>
        <w:jc w:val="both"/>
        <w:rPr>
          <w:rFonts w:ascii="Times New Roman" w:hAnsi="Times New Roman" w:cs="Times New Roman"/>
          <w:b/>
          <w:sz w:val="26"/>
          <w:szCs w:val="26"/>
        </w:rPr>
      </w:pPr>
      <w:r w:rsidRPr="0014239B">
        <w:rPr>
          <w:rFonts w:ascii="Times New Roman" w:hAnsi="Times New Roman" w:cs="Times New Roman"/>
          <w:b/>
          <w:sz w:val="26"/>
          <w:szCs w:val="26"/>
        </w:rPr>
        <w:t>Мероприятия по стабилизации оползневых склонов:</w:t>
      </w:r>
    </w:p>
    <w:p w:rsidR="00E31EBA" w:rsidRPr="0014239B" w:rsidRDefault="00E31EBA" w:rsidP="0014239B">
      <w:pPr>
        <w:spacing w:after="0" w:line="360" w:lineRule="auto"/>
        <w:ind w:firstLine="709"/>
        <w:jc w:val="both"/>
        <w:rPr>
          <w:rFonts w:ascii="Times New Roman" w:hAnsi="Times New Roman" w:cs="Times New Roman"/>
          <w:sz w:val="26"/>
          <w:szCs w:val="26"/>
        </w:rPr>
      </w:pPr>
      <w:r w:rsidRPr="0014239B">
        <w:rPr>
          <w:rFonts w:ascii="Times New Roman" w:hAnsi="Times New Roman" w:cs="Times New Roman"/>
          <w:sz w:val="26"/>
          <w:szCs w:val="26"/>
        </w:rPr>
        <w:t>Основные задачи инженерной подготовки оползневых территорий: обеспечение стабильного состояния оползневого склона, т.е. сохранение равновесия всех действующих сил, и создание условий для использования оползневого склона и прилегающих территорий в градостроительных целях (застройка, парки и сада, дороги и т.д.).</w:t>
      </w:r>
    </w:p>
    <w:p w:rsidR="00E31EBA" w:rsidRPr="0014239B" w:rsidRDefault="00E31EBA" w:rsidP="0014239B">
      <w:pPr>
        <w:spacing w:after="0" w:line="360" w:lineRule="auto"/>
        <w:ind w:firstLine="709"/>
        <w:jc w:val="both"/>
        <w:rPr>
          <w:rFonts w:ascii="Times New Roman" w:hAnsi="Times New Roman" w:cs="Times New Roman"/>
          <w:sz w:val="26"/>
          <w:szCs w:val="26"/>
        </w:rPr>
      </w:pPr>
      <w:r w:rsidRPr="0014239B">
        <w:rPr>
          <w:rFonts w:ascii="Times New Roman" w:hAnsi="Times New Roman" w:cs="Times New Roman"/>
          <w:sz w:val="26"/>
          <w:szCs w:val="26"/>
        </w:rPr>
        <w:t>Противооползневые мероприятия разделяются на профилактические и коренные, причем перечень таких мероприятий, весьма велик. Задача профилактических мер заключается в сохранении стабильного состояния оползня, коренных в устранении основных причин образования оползня.</w:t>
      </w:r>
    </w:p>
    <w:p w:rsidR="00E31EBA" w:rsidRPr="0014239B" w:rsidRDefault="00E31EBA" w:rsidP="0014239B">
      <w:pPr>
        <w:spacing w:after="0" w:line="360" w:lineRule="auto"/>
        <w:ind w:firstLine="709"/>
        <w:jc w:val="both"/>
        <w:rPr>
          <w:rFonts w:ascii="Times New Roman" w:hAnsi="Times New Roman" w:cs="Times New Roman"/>
          <w:sz w:val="26"/>
          <w:szCs w:val="26"/>
        </w:rPr>
      </w:pPr>
      <w:r w:rsidRPr="0014239B">
        <w:rPr>
          <w:rFonts w:ascii="Times New Roman" w:hAnsi="Times New Roman" w:cs="Times New Roman"/>
          <w:sz w:val="26"/>
          <w:szCs w:val="26"/>
        </w:rPr>
        <w:t>Наибольшее значение в противооползневых мероприятиях придается организации стока поверхностных вод и дренированию, поскольку они одна из основных причин возникновения оползневых явлений.</w:t>
      </w:r>
    </w:p>
    <w:p w:rsidR="00E31EBA" w:rsidRPr="0014239B" w:rsidRDefault="00E31EBA" w:rsidP="0014239B">
      <w:pPr>
        <w:spacing w:after="0" w:line="360" w:lineRule="auto"/>
        <w:ind w:firstLine="709"/>
        <w:jc w:val="both"/>
        <w:rPr>
          <w:rFonts w:ascii="Times New Roman" w:hAnsi="Times New Roman" w:cs="Times New Roman"/>
          <w:sz w:val="26"/>
          <w:szCs w:val="26"/>
        </w:rPr>
      </w:pPr>
      <w:r w:rsidRPr="0014239B">
        <w:rPr>
          <w:rFonts w:ascii="Times New Roman" w:hAnsi="Times New Roman" w:cs="Times New Roman"/>
          <w:sz w:val="26"/>
          <w:szCs w:val="26"/>
        </w:rPr>
        <w:t xml:space="preserve">В качестве основных противооползневых мероприятий применяются: </w:t>
      </w:r>
    </w:p>
    <w:p w:rsidR="00E31EBA" w:rsidRPr="0014239B" w:rsidRDefault="00E31EBA" w:rsidP="002974FC">
      <w:pPr>
        <w:numPr>
          <w:ilvl w:val="1"/>
          <w:numId w:val="33"/>
        </w:numPr>
        <w:tabs>
          <w:tab w:val="num" w:pos="993"/>
        </w:tabs>
        <w:spacing w:after="0" w:line="360" w:lineRule="auto"/>
        <w:ind w:left="0" w:firstLine="709"/>
        <w:jc w:val="both"/>
        <w:rPr>
          <w:rFonts w:ascii="Times New Roman" w:hAnsi="Times New Roman" w:cs="Times New Roman"/>
          <w:sz w:val="26"/>
          <w:szCs w:val="26"/>
        </w:rPr>
      </w:pPr>
      <w:r w:rsidRPr="0014239B">
        <w:rPr>
          <w:rFonts w:ascii="Times New Roman" w:hAnsi="Times New Roman" w:cs="Times New Roman"/>
          <w:sz w:val="26"/>
          <w:szCs w:val="26"/>
        </w:rPr>
        <w:t>организация стока поверхностных вод в зоне оползней и прилегающей к ней территории;</w:t>
      </w:r>
    </w:p>
    <w:p w:rsidR="00E31EBA" w:rsidRPr="0014239B" w:rsidRDefault="00E31EBA" w:rsidP="002974FC">
      <w:pPr>
        <w:numPr>
          <w:ilvl w:val="1"/>
          <w:numId w:val="33"/>
        </w:numPr>
        <w:tabs>
          <w:tab w:val="num" w:pos="993"/>
        </w:tabs>
        <w:spacing w:after="0" w:line="360" w:lineRule="auto"/>
        <w:ind w:left="0" w:firstLine="709"/>
        <w:jc w:val="both"/>
        <w:rPr>
          <w:rFonts w:ascii="Times New Roman" w:hAnsi="Times New Roman" w:cs="Times New Roman"/>
          <w:sz w:val="26"/>
          <w:szCs w:val="26"/>
        </w:rPr>
      </w:pPr>
      <w:r w:rsidRPr="0014239B">
        <w:rPr>
          <w:rFonts w:ascii="Times New Roman" w:hAnsi="Times New Roman" w:cs="Times New Roman"/>
          <w:sz w:val="26"/>
          <w:szCs w:val="26"/>
        </w:rPr>
        <w:t>понижение уровня грунтовых вод путем сооружения открытых и закрытых дренажных систем;</w:t>
      </w:r>
    </w:p>
    <w:p w:rsidR="00E31EBA" w:rsidRPr="0014239B" w:rsidRDefault="00E31EBA" w:rsidP="002974FC">
      <w:pPr>
        <w:numPr>
          <w:ilvl w:val="1"/>
          <w:numId w:val="33"/>
        </w:numPr>
        <w:tabs>
          <w:tab w:val="num" w:pos="993"/>
        </w:tabs>
        <w:spacing w:after="0" w:line="360" w:lineRule="auto"/>
        <w:ind w:left="0" w:firstLine="709"/>
        <w:jc w:val="both"/>
        <w:rPr>
          <w:rFonts w:ascii="Times New Roman" w:hAnsi="Times New Roman" w:cs="Times New Roman"/>
          <w:sz w:val="26"/>
          <w:szCs w:val="26"/>
        </w:rPr>
      </w:pPr>
      <w:r w:rsidRPr="0014239B">
        <w:rPr>
          <w:rFonts w:ascii="Times New Roman" w:hAnsi="Times New Roman" w:cs="Times New Roman"/>
          <w:sz w:val="26"/>
          <w:szCs w:val="26"/>
        </w:rPr>
        <w:t>ограждение откосов и защита от подмыва и размыва проточными водами рек или волнами водоемов;</w:t>
      </w:r>
    </w:p>
    <w:p w:rsidR="00E31EBA" w:rsidRPr="0014239B" w:rsidRDefault="00E31EBA" w:rsidP="002974FC">
      <w:pPr>
        <w:numPr>
          <w:ilvl w:val="1"/>
          <w:numId w:val="33"/>
        </w:numPr>
        <w:tabs>
          <w:tab w:val="num" w:pos="993"/>
        </w:tabs>
        <w:spacing w:after="0" w:line="360" w:lineRule="auto"/>
        <w:ind w:left="0" w:firstLine="709"/>
        <w:jc w:val="both"/>
        <w:rPr>
          <w:rFonts w:ascii="Times New Roman" w:hAnsi="Times New Roman" w:cs="Times New Roman"/>
          <w:sz w:val="26"/>
          <w:szCs w:val="26"/>
        </w:rPr>
      </w:pPr>
      <w:r w:rsidRPr="0014239B">
        <w:rPr>
          <w:rFonts w:ascii="Times New Roman" w:hAnsi="Times New Roman" w:cs="Times New Roman"/>
          <w:sz w:val="26"/>
          <w:szCs w:val="26"/>
        </w:rPr>
        <w:lastRenderedPageBreak/>
        <w:t>уполаживание откосов и их пригрузка;</w:t>
      </w:r>
    </w:p>
    <w:p w:rsidR="00E31EBA" w:rsidRPr="0014239B" w:rsidRDefault="00E31EBA" w:rsidP="002974FC">
      <w:pPr>
        <w:numPr>
          <w:ilvl w:val="1"/>
          <w:numId w:val="33"/>
        </w:numPr>
        <w:tabs>
          <w:tab w:val="num" w:pos="993"/>
        </w:tabs>
        <w:spacing w:after="0" w:line="360" w:lineRule="auto"/>
        <w:ind w:left="0" w:firstLine="709"/>
        <w:jc w:val="both"/>
        <w:rPr>
          <w:rFonts w:ascii="Times New Roman" w:hAnsi="Times New Roman" w:cs="Times New Roman"/>
          <w:sz w:val="26"/>
          <w:szCs w:val="26"/>
        </w:rPr>
      </w:pPr>
      <w:r w:rsidRPr="0014239B">
        <w:rPr>
          <w:rFonts w:ascii="Times New Roman" w:hAnsi="Times New Roman" w:cs="Times New Roman"/>
          <w:sz w:val="26"/>
          <w:szCs w:val="26"/>
        </w:rPr>
        <w:t>посадка зеленых насаждений по верху откоса и на оползневом склоне;</w:t>
      </w:r>
    </w:p>
    <w:p w:rsidR="00E31EBA" w:rsidRPr="0014239B" w:rsidRDefault="00E31EBA" w:rsidP="002974FC">
      <w:pPr>
        <w:numPr>
          <w:ilvl w:val="1"/>
          <w:numId w:val="33"/>
        </w:numPr>
        <w:tabs>
          <w:tab w:val="num" w:pos="993"/>
        </w:tabs>
        <w:spacing w:after="0" w:line="360" w:lineRule="auto"/>
        <w:ind w:left="0" w:firstLine="709"/>
        <w:jc w:val="both"/>
        <w:rPr>
          <w:rFonts w:ascii="Times New Roman" w:hAnsi="Times New Roman" w:cs="Times New Roman"/>
          <w:sz w:val="26"/>
          <w:szCs w:val="26"/>
        </w:rPr>
      </w:pPr>
      <w:r w:rsidRPr="0014239B">
        <w:rPr>
          <w:rFonts w:ascii="Times New Roman" w:hAnsi="Times New Roman" w:cs="Times New Roman"/>
          <w:sz w:val="26"/>
          <w:szCs w:val="26"/>
        </w:rPr>
        <w:t>искусственное закрепление масс оползня, искусственные сооружения для удержания грунтовых масс.</w:t>
      </w:r>
    </w:p>
    <w:p w:rsidR="00E31EBA" w:rsidRPr="0014239B" w:rsidRDefault="00E31EBA" w:rsidP="0014239B">
      <w:pPr>
        <w:spacing w:after="0" w:line="360" w:lineRule="auto"/>
        <w:ind w:firstLine="709"/>
        <w:jc w:val="both"/>
        <w:rPr>
          <w:rFonts w:ascii="Times New Roman" w:hAnsi="Times New Roman" w:cs="Times New Roman"/>
          <w:sz w:val="26"/>
          <w:szCs w:val="26"/>
        </w:rPr>
      </w:pPr>
      <w:r w:rsidRPr="0014239B">
        <w:rPr>
          <w:rFonts w:ascii="Times New Roman" w:hAnsi="Times New Roman" w:cs="Times New Roman"/>
          <w:sz w:val="26"/>
          <w:szCs w:val="26"/>
        </w:rPr>
        <w:t>В некоторых случаях возможно использование специальных мероприятий – просушивание тела оползня воздухом при открытой сети канав или подаваемым по трубам горячим газом; обжиг оползня; цементация или силикатизация – нагнетание под давлением цемента или жидкого стекла в трещины, скважины и др.</w:t>
      </w:r>
    </w:p>
    <w:p w:rsidR="00616B84" w:rsidRPr="0014239B" w:rsidRDefault="00616B84" w:rsidP="0014239B">
      <w:pPr>
        <w:tabs>
          <w:tab w:val="left" w:pos="1620"/>
        </w:tabs>
        <w:spacing w:after="0" w:line="360" w:lineRule="auto"/>
        <w:ind w:firstLine="709"/>
        <w:jc w:val="both"/>
        <w:rPr>
          <w:rFonts w:ascii="Times New Roman" w:hAnsi="Times New Roman" w:cs="Times New Roman"/>
          <w:sz w:val="26"/>
          <w:szCs w:val="26"/>
          <w:highlight w:val="lightGray"/>
        </w:rPr>
      </w:pPr>
    </w:p>
    <w:p w:rsidR="00E31EBA" w:rsidRPr="0014239B" w:rsidRDefault="00E31EBA" w:rsidP="0014239B">
      <w:pPr>
        <w:tabs>
          <w:tab w:val="left" w:pos="1620"/>
        </w:tabs>
        <w:spacing w:after="0" w:line="360" w:lineRule="auto"/>
        <w:ind w:firstLine="709"/>
        <w:jc w:val="both"/>
        <w:rPr>
          <w:rFonts w:ascii="Times New Roman" w:hAnsi="Times New Roman" w:cs="Times New Roman"/>
          <w:b/>
          <w:sz w:val="26"/>
          <w:szCs w:val="26"/>
        </w:rPr>
      </w:pPr>
      <w:r w:rsidRPr="0014239B">
        <w:rPr>
          <w:rFonts w:ascii="Times New Roman" w:hAnsi="Times New Roman" w:cs="Times New Roman"/>
          <w:b/>
          <w:sz w:val="26"/>
          <w:szCs w:val="26"/>
        </w:rPr>
        <w:t>4.10 Санитарная очистка</w:t>
      </w:r>
    </w:p>
    <w:p w:rsidR="00E31EBA" w:rsidRPr="0014239B" w:rsidRDefault="00E31EBA" w:rsidP="0014239B">
      <w:pPr>
        <w:spacing w:after="0" w:line="360" w:lineRule="auto"/>
        <w:ind w:firstLine="709"/>
        <w:jc w:val="both"/>
        <w:rPr>
          <w:rFonts w:ascii="Times New Roman" w:hAnsi="Times New Roman" w:cs="Times New Roman"/>
          <w:sz w:val="26"/>
          <w:szCs w:val="26"/>
        </w:rPr>
      </w:pPr>
      <w:r w:rsidRPr="0014239B">
        <w:rPr>
          <w:rFonts w:ascii="Times New Roman" w:hAnsi="Times New Roman" w:cs="Times New Roman"/>
          <w:sz w:val="26"/>
          <w:szCs w:val="26"/>
        </w:rPr>
        <w:t>В настоящее время на территории Шебалинского сельсовета расположены: 3 кладбища, скотомогильник</w:t>
      </w:r>
      <w:r w:rsidR="00ED6A68">
        <w:rPr>
          <w:rFonts w:ascii="Times New Roman" w:hAnsi="Times New Roman" w:cs="Times New Roman"/>
          <w:sz w:val="26"/>
          <w:szCs w:val="26"/>
        </w:rPr>
        <w:t>,</w:t>
      </w:r>
      <w:r w:rsidRPr="0014239B">
        <w:rPr>
          <w:rFonts w:ascii="Times New Roman" w:hAnsi="Times New Roman" w:cs="Times New Roman"/>
          <w:sz w:val="26"/>
          <w:szCs w:val="26"/>
        </w:rPr>
        <w:t xml:space="preserve"> полигон для временного хранения отходов</w:t>
      </w:r>
      <w:r w:rsidR="00ED6A68">
        <w:rPr>
          <w:rFonts w:ascii="Times New Roman" w:hAnsi="Times New Roman" w:cs="Times New Roman"/>
          <w:sz w:val="26"/>
          <w:szCs w:val="26"/>
        </w:rPr>
        <w:t>, очистные сооружения.</w:t>
      </w:r>
    </w:p>
    <w:p w:rsidR="00E31EBA" w:rsidRPr="0014239B" w:rsidRDefault="000961A4" w:rsidP="0014239B">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1. </w:t>
      </w:r>
      <w:r w:rsidR="00E31EBA" w:rsidRPr="0014239B">
        <w:rPr>
          <w:rFonts w:ascii="Times New Roman" w:hAnsi="Times New Roman" w:cs="Times New Roman"/>
          <w:sz w:val="26"/>
          <w:szCs w:val="26"/>
        </w:rPr>
        <w:t>Расположение существующих кладбищ соответствует санитарным нормам. Согласно требованиям СНиП 2.07.01-89* «Градостроительство. Планировка и застройка городских и сельских поселений» на расчетный срок необходимо 0,</w:t>
      </w:r>
      <w:r w:rsidR="00415DFE">
        <w:rPr>
          <w:rFonts w:ascii="Times New Roman" w:hAnsi="Times New Roman" w:cs="Times New Roman"/>
          <w:sz w:val="26"/>
          <w:szCs w:val="26"/>
        </w:rPr>
        <w:t>24</w:t>
      </w:r>
      <w:r w:rsidR="00E31EBA" w:rsidRPr="0014239B">
        <w:rPr>
          <w:rFonts w:ascii="Times New Roman" w:hAnsi="Times New Roman" w:cs="Times New Roman"/>
          <w:sz w:val="26"/>
          <w:szCs w:val="26"/>
        </w:rPr>
        <w:t xml:space="preserve"> га свободной от захоронений территории кладбища (см. таблица </w:t>
      </w:r>
      <w:r w:rsidR="00E31EBA" w:rsidRPr="00F2477A">
        <w:rPr>
          <w:rFonts w:ascii="Times New Roman" w:hAnsi="Times New Roman" w:cs="Times New Roman"/>
          <w:sz w:val="26"/>
          <w:szCs w:val="26"/>
        </w:rPr>
        <w:t>1</w:t>
      </w:r>
      <w:r w:rsidR="008502C9">
        <w:rPr>
          <w:rFonts w:ascii="Times New Roman" w:hAnsi="Times New Roman" w:cs="Times New Roman"/>
          <w:sz w:val="26"/>
          <w:szCs w:val="26"/>
        </w:rPr>
        <w:t xml:space="preserve">1 </w:t>
      </w:r>
      <w:r w:rsidR="00E31EBA" w:rsidRPr="00F2477A">
        <w:rPr>
          <w:rFonts w:ascii="Times New Roman" w:hAnsi="Times New Roman" w:cs="Times New Roman"/>
          <w:sz w:val="26"/>
          <w:szCs w:val="26"/>
        </w:rPr>
        <w:t>стр. 5</w:t>
      </w:r>
      <w:r w:rsidR="008502C9">
        <w:rPr>
          <w:rFonts w:ascii="Times New Roman" w:hAnsi="Times New Roman" w:cs="Times New Roman"/>
          <w:sz w:val="26"/>
          <w:szCs w:val="26"/>
        </w:rPr>
        <w:t>4</w:t>
      </w:r>
      <w:r w:rsidR="00E31EBA" w:rsidRPr="00F2477A">
        <w:rPr>
          <w:rFonts w:ascii="Times New Roman" w:hAnsi="Times New Roman" w:cs="Times New Roman"/>
          <w:sz w:val="26"/>
          <w:szCs w:val="26"/>
        </w:rPr>
        <w:t>). Площадь</w:t>
      </w:r>
      <w:r w:rsidR="00E31EBA" w:rsidRPr="0014239B">
        <w:rPr>
          <w:rFonts w:ascii="Times New Roman" w:hAnsi="Times New Roman" w:cs="Times New Roman"/>
          <w:sz w:val="26"/>
          <w:szCs w:val="26"/>
        </w:rPr>
        <w:t xml:space="preserve"> существующего кладбища села Шебалино 3,2 га, территория захоронений составляет 60 % (1,9 га), свободная от захоронений территория - 1,28 га. На расчетный срок расширение кладбища не требуется.  </w:t>
      </w:r>
    </w:p>
    <w:p w:rsidR="00E31EBA" w:rsidRPr="0014239B" w:rsidRDefault="00E35B63" w:rsidP="0014239B">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2. </w:t>
      </w:r>
      <w:r w:rsidR="00E31EBA" w:rsidRPr="0014239B">
        <w:rPr>
          <w:rFonts w:ascii="Times New Roman" w:hAnsi="Times New Roman" w:cs="Times New Roman"/>
          <w:sz w:val="26"/>
          <w:szCs w:val="26"/>
        </w:rPr>
        <w:t>Санитарная очистка и уборка населенных мест среди комплекса задач по охране окружающей среды занимает одно из важных мест. Она направлена на содержание в чистоте согласно санитарным требованиям селитебных территорий, охрану здоровья населения от вредного влияния ТКО, их своевременный сбор, удаление, полное обезвреживание и предотвращение возможных заболеваний и охраны почвы, воды и воздуха от загрязнения ТКО.</w:t>
      </w:r>
    </w:p>
    <w:p w:rsidR="00AA002B" w:rsidRDefault="00E31EBA" w:rsidP="00AA002B">
      <w:pPr>
        <w:spacing w:after="0" w:line="360" w:lineRule="auto"/>
        <w:ind w:firstLine="709"/>
        <w:jc w:val="both"/>
        <w:rPr>
          <w:rFonts w:ascii="Times New Roman" w:hAnsi="Times New Roman" w:cs="Times New Roman"/>
          <w:sz w:val="26"/>
          <w:szCs w:val="26"/>
        </w:rPr>
      </w:pPr>
      <w:r w:rsidRPr="0014239B">
        <w:rPr>
          <w:rFonts w:ascii="Times New Roman" w:hAnsi="Times New Roman" w:cs="Times New Roman"/>
          <w:sz w:val="26"/>
          <w:szCs w:val="26"/>
        </w:rPr>
        <w:t xml:space="preserve">Твердые коммунальные отходы населенного пункта представлены типичными для сельского населенного пункта продуктами – стеклом, пластиком, строительно-бытовым мусором, растительными и древесными остатками, навозом, пищевыми отходами и использованной тарой. </w:t>
      </w:r>
    </w:p>
    <w:p w:rsidR="00E31EBA" w:rsidRPr="0014239B" w:rsidRDefault="00E31EBA" w:rsidP="00AA002B">
      <w:pPr>
        <w:spacing w:after="0" w:line="360" w:lineRule="auto"/>
        <w:ind w:firstLine="709"/>
        <w:jc w:val="both"/>
        <w:rPr>
          <w:rFonts w:ascii="Times New Roman" w:hAnsi="Times New Roman" w:cs="Times New Roman"/>
          <w:sz w:val="26"/>
          <w:szCs w:val="26"/>
        </w:rPr>
      </w:pPr>
      <w:r w:rsidRPr="0014239B">
        <w:rPr>
          <w:rFonts w:ascii="Times New Roman" w:hAnsi="Times New Roman" w:cs="Times New Roman"/>
          <w:sz w:val="26"/>
          <w:szCs w:val="26"/>
        </w:rPr>
        <w:t xml:space="preserve">Сбор и вывоз бытового мусора в сельсовете осуществляется на </w:t>
      </w:r>
      <w:r w:rsidRPr="0014239B">
        <w:rPr>
          <w:rFonts w:ascii="Times New Roman" w:hAnsi="Times New Roman" w:cs="Times New Roman"/>
          <w:sz w:val="26"/>
          <w:szCs w:val="26"/>
        </w:rPr>
        <w:br/>
        <w:t xml:space="preserve">полигон для временного хранения отходов. Генеральным планом на основании </w:t>
      </w:r>
      <w:r w:rsidRPr="0014239B">
        <w:rPr>
          <w:rFonts w:ascii="Times New Roman" w:hAnsi="Times New Roman" w:cs="Times New Roman"/>
          <w:sz w:val="26"/>
          <w:szCs w:val="26"/>
        </w:rPr>
        <w:lastRenderedPageBreak/>
        <w:t>Федерального</w:t>
      </w:r>
      <w:r w:rsidRPr="0014239B">
        <w:rPr>
          <w:rFonts w:ascii="Times New Roman" w:hAnsi="Times New Roman" w:cs="Times New Roman"/>
          <w:color w:val="22272F"/>
          <w:sz w:val="26"/>
          <w:szCs w:val="26"/>
        </w:rPr>
        <w:t xml:space="preserve"> закона от 24 июня 1998 г. N 89-ФЗ "Об отходах производства и потребления" (с изменениями и дополнениями), а также в соответствии с "Территориальной схемой  обращения с отходами, в том числе с твердыми коммунальными отходами Алтайского края (утв. приказом Минприроды Алтайского края от 24.05.2019 № 880), предусмотрена </w:t>
      </w:r>
      <w:r w:rsidRPr="0014239B">
        <w:rPr>
          <w:rFonts w:ascii="Times New Roman" w:hAnsi="Times New Roman" w:cs="Times New Roman"/>
          <w:sz w:val="26"/>
          <w:szCs w:val="26"/>
        </w:rPr>
        <w:t xml:space="preserve">ликвидация существующего </w:t>
      </w:r>
      <w:r w:rsidR="00820746">
        <w:rPr>
          <w:rFonts w:ascii="Times New Roman" w:hAnsi="Times New Roman" w:cs="Times New Roman"/>
          <w:sz w:val="26"/>
          <w:szCs w:val="26"/>
        </w:rPr>
        <w:t>п</w:t>
      </w:r>
      <w:r w:rsidRPr="0014239B">
        <w:rPr>
          <w:rFonts w:ascii="Times New Roman" w:hAnsi="Times New Roman" w:cs="Times New Roman"/>
          <w:sz w:val="26"/>
          <w:szCs w:val="26"/>
        </w:rPr>
        <w:t xml:space="preserve">олигона </w:t>
      </w:r>
      <w:r w:rsidR="00820746">
        <w:rPr>
          <w:rFonts w:ascii="Times New Roman" w:hAnsi="Times New Roman" w:cs="Times New Roman"/>
          <w:sz w:val="26"/>
          <w:szCs w:val="26"/>
        </w:rPr>
        <w:t>для временного хранения отходов</w:t>
      </w:r>
      <w:r w:rsidRPr="0014239B">
        <w:rPr>
          <w:rFonts w:ascii="Times New Roman" w:hAnsi="Times New Roman" w:cs="Times New Roman"/>
          <w:sz w:val="26"/>
          <w:szCs w:val="26"/>
        </w:rPr>
        <w:t xml:space="preserve"> с последующей рекультивацией земельного участка. </w:t>
      </w:r>
    </w:p>
    <w:p w:rsidR="00E31EBA" w:rsidRPr="0014239B" w:rsidRDefault="00E31EBA" w:rsidP="0014239B">
      <w:pPr>
        <w:pStyle w:val="10"/>
        <w:shd w:val="clear" w:color="auto" w:fill="FFFFFF"/>
        <w:spacing w:before="0" w:after="0"/>
        <w:ind w:firstLine="709"/>
        <w:rPr>
          <w:rFonts w:ascii="Times New Roman" w:hAnsi="Times New Roman" w:cs="Times New Roman"/>
          <w:b w:val="0"/>
          <w:sz w:val="26"/>
          <w:szCs w:val="26"/>
        </w:rPr>
      </w:pPr>
      <w:r w:rsidRPr="0014239B">
        <w:rPr>
          <w:rFonts w:ascii="Times New Roman" w:hAnsi="Times New Roman" w:cs="Times New Roman"/>
          <w:b w:val="0"/>
          <w:sz w:val="26"/>
          <w:szCs w:val="26"/>
        </w:rPr>
        <w:t>Вывоз мусора предусмотрено осуществлять на районный Полигон ТКО.</w:t>
      </w:r>
    </w:p>
    <w:p w:rsidR="00E31EBA" w:rsidRPr="0014239B" w:rsidRDefault="00E31EBA" w:rsidP="0014239B">
      <w:pPr>
        <w:pStyle w:val="10"/>
        <w:shd w:val="clear" w:color="auto" w:fill="FFFFFF"/>
        <w:spacing w:before="0" w:after="0"/>
        <w:ind w:firstLine="709"/>
        <w:rPr>
          <w:rFonts w:ascii="Times New Roman" w:hAnsi="Times New Roman" w:cs="Times New Roman"/>
          <w:b w:val="0"/>
          <w:sz w:val="26"/>
          <w:szCs w:val="26"/>
        </w:rPr>
      </w:pPr>
      <w:r w:rsidRPr="0014239B">
        <w:rPr>
          <w:rFonts w:ascii="Times New Roman" w:hAnsi="Times New Roman" w:cs="Times New Roman"/>
          <w:b w:val="0"/>
          <w:sz w:val="26"/>
          <w:szCs w:val="26"/>
        </w:rPr>
        <w:t>В каждом населенном пункте предусматриваются мусоросборные (контейнерные) площадки с подъездными путями, позволяющие в любое время года обеспечивать проезд собирающих мусоровозов и разгрузку мусоросборных контейнеров.</w:t>
      </w:r>
    </w:p>
    <w:p w:rsidR="00E31EBA" w:rsidRPr="0014239B" w:rsidRDefault="00E31EBA" w:rsidP="0014239B">
      <w:pPr>
        <w:spacing w:after="0" w:line="360" w:lineRule="auto"/>
        <w:ind w:firstLine="709"/>
        <w:jc w:val="both"/>
        <w:rPr>
          <w:rFonts w:ascii="Times New Roman" w:hAnsi="Times New Roman" w:cs="Times New Roman"/>
          <w:sz w:val="26"/>
          <w:szCs w:val="26"/>
        </w:rPr>
      </w:pPr>
      <w:r w:rsidRPr="0014239B">
        <w:rPr>
          <w:rFonts w:ascii="Times New Roman" w:hAnsi="Times New Roman" w:cs="Times New Roman"/>
          <w:sz w:val="26"/>
          <w:szCs w:val="26"/>
        </w:rPr>
        <w:t xml:space="preserve">В соответствии со статьей 11 Федерального закона от 23.11.1995 г. № 174-ФЗ  </w:t>
      </w:r>
    </w:p>
    <w:p w:rsidR="00E35B63" w:rsidRDefault="00E35B63" w:rsidP="00E35B63">
      <w:pPr>
        <w:spacing w:after="0" w:line="360" w:lineRule="auto"/>
        <w:ind w:firstLine="709"/>
        <w:jc w:val="both"/>
        <w:rPr>
          <w:rFonts w:ascii="Times New Roman" w:hAnsi="Times New Roman" w:cs="Times New Roman"/>
          <w:sz w:val="26"/>
          <w:szCs w:val="26"/>
        </w:rPr>
      </w:pPr>
      <w:r w:rsidRPr="003D6E60">
        <w:rPr>
          <w:rFonts w:ascii="Times New Roman" w:hAnsi="Times New Roman" w:cs="Times New Roman"/>
          <w:sz w:val="26"/>
          <w:szCs w:val="26"/>
        </w:rPr>
        <w:t>Проектная документация объектов капитального строительства, используемых для утилизации твердых коммунальных отходов в качестве возобновляемого источника энергии (вторичных энергетических ресурсов), проектная документация объектов капитального строительства, относящихся в соответствии с законодательством Российской Федерации в области обращения с отходами производства и потребления к объектам обезвреживания и (или) объектам размещения отходов, а также проекты рекультивации земель, которые использовались для размещения отходов производства и потребления, в том числе которые не предназначались для размещения отходов производства и потребления, подлежит государственной экологической экспертизе федерального уровня на основании подпункта 7.</w:t>
      </w:r>
      <w:r>
        <w:rPr>
          <w:rFonts w:ascii="Times New Roman" w:hAnsi="Times New Roman" w:cs="Times New Roman"/>
          <w:sz w:val="26"/>
          <w:szCs w:val="26"/>
        </w:rPr>
        <w:t xml:space="preserve"> </w:t>
      </w:r>
      <w:r w:rsidRPr="003D6E60">
        <w:rPr>
          <w:rFonts w:ascii="Times New Roman" w:hAnsi="Times New Roman" w:cs="Times New Roman"/>
          <w:sz w:val="26"/>
          <w:szCs w:val="26"/>
        </w:rPr>
        <w:t>2 статьи 11 Федерального закона от 23.11.1995 № 174- ФЗ «Об экологической экспертизе».</w:t>
      </w:r>
    </w:p>
    <w:p w:rsidR="00E35B63" w:rsidRDefault="00E35B63" w:rsidP="00E35B63">
      <w:pPr>
        <w:spacing w:after="0" w:line="360" w:lineRule="auto"/>
        <w:ind w:firstLine="709"/>
        <w:jc w:val="both"/>
        <w:rPr>
          <w:rFonts w:ascii="Times New Roman" w:hAnsi="Times New Roman" w:cs="Times New Roman"/>
          <w:sz w:val="26"/>
          <w:szCs w:val="26"/>
        </w:rPr>
      </w:pPr>
    </w:p>
    <w:p w:rsidR="00E31EBA" w:rsidRPr="0014239B" w:rsidRDefault="00E35B63" w:rsidP="0014239B">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3. </w:t>
      </w:r>
      <w:r w:rsidR="00E31EBA" w:rsidRPr="0014239B">
        <w:rPr>
          <w:rFonts w:ascii="Times New Roman" w:hAnsi="Times New Roman" w:cs="Times New Roman"/>
          <w:sz w:val="26"/>
          <w:szCs w:val="26"/>
        </w:rPr>
        <w:t xml:space="preserve">К жидким бытовым отходам (ЖБО) относятся нечистоты, помои, другие бытовые стоки, дождевые и талые воды, отходы из неканализованных зданий. В соответствии со СНиП 2.01.07-89. норма жидких бытовых отходов составляет </w:t>
      </w:r>
      <w:r w:rsidR="00E31EBA" w:rsidRPr="0014239B">
        <w:rPr>
          <w:rFonts w:ascii="Times New Roman" w:hAnsi="Times New Roman" w:cs="Times New Roman"/>
          <w:sz w:val="26"/>
          <w:szCs w:val="26"/>
        </w:rPr>
        <w:br/>
      </w:r>
      <w:smartTag w:uri="urn:schemas-microsoft-com:office:smarttags" w:element="metricconverter">
        <w:smartTagPr>
          <w:attr w:name="ProductID" w:val="3,7 куб. м"/>
        </w:smartTagPr>
        <w:r w:rsidR="00E31EBA" w:rsidRPr="0014239B">
          <w:rPr>
            <w:rFonts w:ascii="Times New Roman" w:hAnsi="Times New Roman" w:cs="Times New Roman"/>
            <w:sz w:val="26"/>
            <w:szCs w:val="26"/>
          </w:rPr>
          <w:t>3,7 куб. м</w:t>
        </w:r>
      </w:smartTag>
      <w:r w:rsidR="00E31EBA" w:rsidRPr="0014239B">
        <w:rPr>
          <w:rFonts w:ascii="Times New Roman" w:hAnsi="Times New Roman" w:cs="Times New Roman"/>
          <w:sz w:val="26"/>
          <w:szCs w:val="26"/>
        </w:rPr>
        <w:t>. на 1 человека в год. По сельсовету 5 тыс. куб. м. в год.</w:t>
      </w:r>
    </w:p>
    <w:p w:rsidR="00E31EBA" w:rsidRPr="0014239B" w:rsidRDefault="00E31EBA" w:rsidP="0014239B">
      <w:pPr>
        <w:spacing w:after="0" w:line="360" w:lineRule="auto"/>
        <w:ind w:firstLine="709"/>
        <w:jc w:val="both"/>
        <w:rPr>
          <w:rFonts w:ascii="Times New Roman" w:hAnsi="Times New Roman" w:cs="Times New Roman"/>
          <w:sz w:val="26"/>
          <w:szCs w:val="26"/>
        </w:rPr>
      </w:pPr>
      <w:r w:rsidRPr="0014239B">
        <w:rPr>
          <w:rFonts w:ascii="Times New Roman" w:hAnsi="Times New Roman" w:cs="Times New Roman"/>
          <w:sz w:val="26"/>
          <w:szCs w:val="26"/>
        </w:rPr>
        <w:t xml:space="preserve">Накапливающиеся жидкие отходы должны регулярно вывозиться из мест образования к местам обеззараживания с помощью специальных ассенизационных </w:t>
      </w:r>
      <w:r w:rsidRPr="0014239B">
        <w:rPr>
          <w:rFonts w:ascii="Times New Roman" w:hAnsi="Times New Roman" w:cs="Times New Roman"/>
          <w:sz w:val="26"/>
          <w:szCs w:val="26"/>
        </w:rPr>
        <w:lastRenderedPageBreak/>
        <w:t>машин. Для сбора и транспортировки ЖБО к местам обеззараживания требуются специальные ассенизационные машины.</w:t>
      </w:r>
    </w:p>
    <w:p w:rsidR="00E35B63" w:rsidRDefault="00E31EBA" w:rsidP="0014239B">
      <w:pPr>
        <w:spacing w:after="0" w:line="360" w:lineRule="auto"/>
        <w:ind w:firstLine="709"/>
        <w:jc w:val="both"/>
        <w:rPr>
          <w:rFonts w:ascii="Times New Roman" w:hAnsi="Times New Roman" w:cs="Times New Roman"/>
          <w:sz w:val="26"/>
          <w:szCs w:val="26"/>
        </w:rPr>
      </w:pPr>
      <w:r w:rsidRPr="0014239B">
        <w:rPr>
          <w:rFonts w:ascii="Times New Roman" w:hAnsi="Times New Roman" w:cs="Times New Roman"/>
          <w:sz w:val="26"/>
          <w:szCs w:val="26"/>
        </w:rPr>
        <w:t xml:space="preserve">Вывоз жидких бытовых отходов в сельсовете осуществляется на </w:t>
      </w:r>
      <w:r w:rsidRPr="0014239B">
        <w:rPr>
          <w:rFonts w:ascii="Times New Roman" w:hAnsi="Times New Roman" w:cs="Times New Roman"/>
          <w:sz w:val="26"/>
          <w:szCs w:val="26"/>
        </w:rPr>
        <w:br/>
        <w:t xml:space="preserve">очистные сооружения. </w:t>
      </w:r>
    </w:p>
    <w:p w:rsidR="00E31EBA" w:rsidRPr="0014239B" w:rsidRDefault="00E31EBA" w:rsidP="0014239B">
      <w:pPr>
        <w:spacing w:after="0" w:line="360" w:lineRule="auto"/>
        <w:ind w:firstLine="709"/>
        <w:jc w:val="both"/>
        <w:rPr>
          <w:rFonts w:ascii="Times New Roman" w:hAnsi="Times New Roman" w:cs="Times New Roman"/>
          <w:sz w:val="26"/>
          <w:szCs w:val="26"/>
        </w:rPr>
      </w:pPr>
      <w:r w:rsidRPr="0014239B">
        <w:rPr>
          <w:rFonts w:ascii="Times New Roman" w:hAnsi="Times New Roman" w:cs="Times New Roman"/>
          <w:sz w:val="26"/>
          <w:szCs w:val="26"/>
        </w:rPr>
        <w:t>Очистные сооружения находятся на расстоянии 600 м к северу от села, что соответствует санитарным нормам.</w:t>
      </w:r>
    </w:p>
    <w:p w:rsidR="00E31EBA" w:rsidRPr="0014239B" w:rsidRDefault="00E31EBA" w:rsidP="0014239B">
      <w:pPr>
        <w:spacing w:after="0" w:line="360" w:lineRule="auto"/>
        <w:ind w:firstLine="709"/>
        <w:jc w:val="both"/>
        <w:rPr>
          <w:rFonts w:ascii="Times New Roman" w:hAnsi="Times New Roman" w:cs="Times New Roman"/>
          <w:b/>
          <w:sz w:val="26"/>
          <w:szCs w:val="26"/>
          <w:highlight w:val="lightGray"/>
        </w:rPr>
      </w:pPr>
    </w:p>
    <w:p w:rsidR="00E31EBA" w:rsidRPr="0014239B" w:rsidRDefault="00E31EBA" w:rsidP="0014239B">
      <w:pPr>
        <w:spacing w:after="0" w:line="360" w:lineRule="auto"/>
        <w:ind w:firstLine="709"/>
        <w:jc w:val="both"/>
        <w:rPr>
          <w:rFonts w:ascii="Times New Roman" w:hAnsi="Times New Roman" w:cs="Times New Roman"/>
          <w:b/>
          <w:sz w:val="26"/>
          <w:szCs w:val="26"/>
        </w:rPr>
      </w:pPr>
      <w:r w:rsidRPr="0014239B">
        <w:rPr>
          <w:rFonts w:ascii="Times New Roman" w:hAnsi="Times New Roman" w:cs="Times New Roman"/>
          <w:b/>
          <w:sz w:val="26"/>
          <w:szCs w:val="26"/>
        </w:rPr>
        <w:t>4.11 Охрана окружающей среды и природоохранные мероприятия</w:t>
      </w:r>
    </w:p>
    <w:p w:rsidR="00E31EBA" w:rsidRPr="0014239B" w:rsidRDefault="00E31EBA" w:rsidP="0014239B">
      <w:pPr>
        <w:pStyle w:val="ab"/>
        <w:widowControl w:val="0"/>
        <w:tabs>
          <w:tab w:val="left" w:pos="8820"/>
        </w:tabs>
        <w:spacing w:after="0"/>
        <w:ind w:left="0" w:firstLine="709"/>
        <w:rPr>
          <w:b/>
          <w:sz w:val="26"/>
          <w:szCs w:val="26"/>
          <w:u w:val="single"/>
        </w:rPr>
      </w:pPr>
    </w:p>
    <w:p w:rsidR="00E31EBA" w:rsidRPr="0014239B" w:rsidRDefault="00E31EBA" w:rsidP="0014239B">
      <w:pPr>
        <w:pStyle w:val="ab"/>
        <w:widowControl w:val="0"/>
        <w:tabs>
          <w:tab w:val="left" w:pos="8820"/>
        </w:tabs>
        <w:spacing w:after="0"/>
        <w:ind w:left="0" w:firstLine="709"/>
        <w:rPr>
          <w:b/>
          <w:sz w:val="26"/>
          <w:szCs w:val="26"/>
          <w:u w:val="single"/>
        </w:rPr>
      </w:pPr>
      <w:r w:rsidRPr="0014239B">
        <w:rPr>
          <w:b/>
          <w:sz w:val="26"/>
          <w:szCs w:val="26"/>
          <w:u w:val="single"/>
        </w:rPr>
        <w:t>Планировочные мероприятия</w:t>
      </w:r>
    </w:p>
    <w:p w:rsidR="00E31EBA" w:rsidRPr="0014239B" w:rsidRDefault="00E31EBA" w:rsidP="0014239B">
      <w:pPr>
        <w:pStyle w:val="ab"/>
        <w:widowControl w:val="0"/>
        <w:tabs>
          <w:tab w:val="left" w:pos="8820"/>
        </w:tabs>
        <w:spacing w:after="0"/>
        <w:ind w:left="0" w:firstLine="709"/>
        <w:rPr>
          <w:sz w:val="26"/>
          <w:szCs w:val="26"/>
        </w:rPr>
      </w:pPr>
      <w:r w:rsidRPr="0014239B">
        <w:rPr>
          <w:sz w:val="26"/>
          <w:szCs w:val="26"/>
        </w:rPr>
        <w:t>Генеральным планом намечены следующие планировочные мероприятия, призванные обеспечить благоприятные санитарно-гигиенические условия проживания людей и способствующие сбалансированному экологическому развитию сельсовета:</w:t>
      </w:r>
    </w:p>
    <w:p w:rsidR="00E31EBA" w:rsidRPr="0014239B" w:rsidRDefault="00E31EBA" w:rsidP="002974FC">
      <w:pPr>
        <w:widowControl w:val="0"/>
        <w:numPr>
          <w:ilvl w:val="1"/>
          <w:numId w:val="32"/>
        </w:numPr>
        <w:tabs>
          <w:tab w:val="num" w:pos="993"/>
          <w:tab w:val="left" w:pos="8820"/>
        </w:tabs>
        <w:spacing w:after="0" w:line="360" w:lineRule="auto"/>
        <w:ind w:left="0" w:firstLine="709"/>
        <w:jc w:val="both"/>
        <w:rPr>
          <w:rFonts w:ascii="Times New Roman" w:hAnsi="Times New Roman" w:cs="Times New Roman"/>
          <w:sz w:val="26"/>
          <w:szCs w:val="26"/>
        </w:rPr>
      </w:pPr>
      <w:r w:rsidRPr="0014239B">
        <w:rPr>
          <w:rFonts w:ascii="Times New Roman" w:hAnsi="Times New Roman" w:cs="Times New Roman"/>
          <w:sz w:val="26"/>
          <w:szCs w:val="26"/>
        </w:rPr>
        <w:t>соблюдение санитарно-защитных зон от промышленных предприятий и коммунально-складских объектов;</w:t>
      </w:r>
    </w:p>
    <w:p w:rsidR="00E31EBA" w:rsidRPr="0014239B" w:rsidRDefault="00E31EBA" w:rsidP="002974FC">
      <w:pPr>
        <w:widowControl w:val="0"/>
        <w:numPr>
          <w:ilvl w:val="1"/>
          <w:numId w:val="32"/>
        </w:numPr>
        <w:tabs>
          <w:tab w:val="num" w:pos="993"/>
          <w:tab w:val="left" w:pos="8820"/>
        </w:tabs>
        <w:spacing w:after="0" w:line="360" w:lineRule="auto"/>
        <w:ind w:left="0" w:firstLine="709"/>
        <w:jc w:val="both"/>
        <w:rPr>
          <w:rFonts w:ascii="Times New Roman" w:hAnsi="Times New Roman" w:cs="Times New Roman"/>
          <w:sz w:val="26"/>
          <w:szCs w:val="26"/>
        </w:rPr>
      </w:pPr>
      <w:r w:rsidRPr="0014239B">
        <w:rPr>
          <w:rFonts w:ascii="Times New Roman" w:hAnsi="Times New Roman" w:cs="Times New Roman"/>
          <w:sz w:val="26"/>
          <w:szCs w:val="26"/>
        </w:rPr>
        <w:t>соблюдение режима зон санитарной охраны источников водоснабжения;</w:t>
      </w:r>
    </w:p>
    <w:p w:rsidR="00E31EBA" w:rsidRPr="0014239B" w:rsidRDefault="00E31EBA" w:rsidP="002974FC">
      <w:pPr>
        <w:widowControl w:val="0"/>
        <w:numPr>
          <w:ilvl w:val="1"/>
          <w:numId w:val="32"/>
        </w:numPr>
        <w:tabs>
          <w:tab w:val="num" w:pos="993"/>
          <w:tab w:val="left" w:pos="8820"/>
        </w:tabs>
        <w:spacing w:after="0" w:line="360" w:lineRule="auto"/>
        <w:ind w:left="0" w:firstLine="709"/>
        <w:jc w:val="both"/>
        <w:rPr>
          <w:rFonts w:ascii="Times New Roman" w:hAnsi="Times New Roman" w:cs="Times New Roman"/>
          <w:sz w:val="26"/>
          <w:szCs w:val="26"/>
        </w:rPr>
      </w:pPr>
      <w:r w:rsidRPr="0014239B">
        <w:rPr>
          <w:rFonts w:ascii="Times New Roman" w:hAnsi="Times New Roman" w:cs="Times New Roman"/>
          <w:sz w:val="26"/>
          <w:szCs w:val="26"/>
        </w:rPr>
        <w:t>соблюдение режима водоохранных и прибрежных зон;</w:t>
      </w:r>
    </w:p>
    <w:p w:rsidR="00E31EBA" w:rsidRPr="0014239B" w:rsidRDefault="00E31EBA" w:rsidP="002974FC">
      <w:pPr>
        <w:widowControl w:val="0"/>
        <w:numPr>
          <w:ilvl w:val="1"/>
          <w:numId w:val="32"/>
        </w:numPr>
        <w:tabs>
          <w:tab w:val="num" w:pos="993"/>
          <w:tab w:val="left" w:pos="8820"/>
        </w:tabs>
        <w:spacing w:after="0" w:line="360" w:lineRule="auto"/>
        <w:ind w:left="0" w:firstLine="709"/>
        <w:jc w:val="both"/>
        <w:rPr>
          <w:rFonts w:ascii="Times New Roman" w:hAnsi="Times New Roman" w:cs="Times New Roman"/>
          <w:sz w:val="26"/>
          <w:szCs w:val="26"/>
        </w:rPr>
      </w:pPr>
      <w:r w:rsidRPr="0014239B">
        <w:rPr>
          <w:rFonts w:ascii="Times New Roman" w:hAnsi="Times New Roman" w:cs="Times New Roman"/>
          <w:sz w:val="26"/>
          <w:szCs w:val="26"/>
        </w:rPr>
        <w:t>развитие зеленых насаждений;</w:t>
      </w:r>
    </w:p>
    <w:p w:rsidR="00E31EBA" w:rsidRPr="0014239B" w:rsidRDefault="00E31EBA" w:rsidP="002974FC">
      <w:pPr>
        <w:widowControl w:val="0"/>
        <w:numPr>
          <w:ilvl w:val="1"/>
          <w:numId w:val="32"/>
        </w:numPr>
        <w:tabs>
          <w:tab w:val="num" w:pos="993"/>
          <w:tab w:val="left" w:pos="8820"/>
        </w:tabs>
        <w:spacing w:after="0" w:line="360" w:lineRule="auto"/>
        <w:ind w:left="0" w:firstLine="709"/>
        <w:jc w:val="both"/>
        <w:rPr>
          <w:rFonts w:ascii="Times New Roman" w:hAnsi="Times New Roman" w:cs="Times New Roman"/>
          <w:sz w:val="26"/>
          <w:szCs w:val="26"/>
        </w:rPr>
      </w:pPr>
      <w:r w:rsidRPr="0014239B">
        <w:rPr>
          <w:rFonts w:ascii="Times New Roman" w:hAnsi="Times New Roman" w:cs="Times New Roman"/>
          <w:sz w:val="26"/>
          <w:szCs w:val="26"/>
        </w:rPr>
        <w:t>развитие и реконструкция сети улиц, способствующих деконцентрации транспортных потоков;</w:t>
      </w:r>
    </w:p>
    <w:p w:rsidR="00E31EBA" w:rsidRDefault="00E31EBA" w:rsidP="002974FC">
      <w:pPr>
        <w:widowControl w:val="0"/>
        <w:numPr>
          <w:ilvl w:val="1"/>
          <w:numId w:val="32"/>
        </w:numPr>
        <w:tabs>
          <w:tab w:val="num" w:pos="993"/>
          <w:tab w:val="left" w:pos="8820"/>
        </w:tabs>
        <w:spacing w:after="0" w:line="360" w:lineRule="auto"/>
        <w:ind w:left="0" w:firstLine="709"/>
        <w:jc w:val="both"/>
        <w:rPr>
          <w:rFonts w:ascii="Times New Roman" w:hAnsi="Times New Roman" w:cs="Times New Roman"/>
          <w:sz w:val="26"/>
          <w:szCs w:val="26"/>
        </w:rPr>
      </w:pPr>
      <w:r w:rsidRPr="0014239B">
        <w:rPr>
          <w:rFonts w:ascii="Times New Roman" w:hAnsi="Times New Roman" w:cs="Times New Roman"/>
          <w:sz w:val="26"/>
          <w:szCs w:val="26"/>
        </w:rPr>
        <w:t>формирование «открытой планировочной структуры», которая предусматривает возможность развития сельсовета по основным планировочным осям.</w:t>
      </w:r>
    </w:p>
    <w:p w:rsidR="00E31EBA" w:rsidRPr="0014239B" w:rsidRDefault="00E31EBA" w:rsidP="0014239B">
      <w:pPr>
        <w:spacing w:after="0" w:line="360" w:lineRule="auto"/>
        <w:ind w:firstLine="709"/>
        <w:jc w:val="both"/>
        <w:rPr>
          <w:rFonts w:ascii="Times New Roman" w:hAnsi="Times New Roman" w:cs="Times New Roman"/>
          <w:b/>
          <w:color w:val="000000"/>
          <w:sz w:val="26"/>
          <w:szCs w:val="26"/>
          <w:u w:val="single"/>
        </w:rPr>
      </w:pPr>
      <w:r w:rsidRPr="0014239B">
        <w:rPr>
          <w:rFonts w:ascii="Times New Roman" w:hAnsi="Times New Roman" w:cs="Times New Roman"/>
          <w:b/>
          <w:color w:val="000000"/>
          <w:sz w:val="26"/>
          <w:szCs w:val="26"/>
          <w:u w:val="single"/>
        </w:rPr>
        <w:t>Мероприятия по охране окружающей среды</w:t>
      </w:r>
    </w:p>
    <w:p w:rsidR="00E31EBA" w:rsidRPr="0014239B" w:rsidRDefault="00E31EBA" w:rsidP="0014239B">
      <w:pPr>
        <w:spacing w:after="0" w:line="360" w:lineRule="auto"/>
        <w:ind w:firstLine="709"/>
        <w:jc w:val="both"/>
        <w:rPr>
          <w:rFonts w:ascii="Times New Roman" w:hAnsi="Times New Roman" w:cs="Times New Roman"/>
          <w:color w:val="000000"/>
          <w:sz w:val="26"/>
          <w:szCs w:val="26"/>
        </w:rPr>
      </w:pPr>
      <w:r w:rsidRPr="0014239B">
        <w:rPr>
          <w:rFonts w:ascii="Times New Roman" w:hAnsi="Times New Roman" w:cs="Times New Roman"/>
          <w:color w:val="000000"/>
          <w:sz w:val="26"/>
          <w:szCs w:val="26"/>
        </w:rPr>
        <w:t xml:space="preserve">Основными источниками загрязнения воздушного бассейна, водного бассейна и почв являются стационарные источники и динамические. </w:t>
      </w:r>
    </w:p>
    <w:p w:rsidR="00E31EBA" w:rsidRPr="0014239B" w:rsidRDefault="00E31EBA" w:rsidP="0014239B">
      <w:pPr>
        <w:spacing w:after="0" w:line="360" w:lineRule="auto"/>
        <w:ind w:firstLine="709"/>
        <w:jc w:val="both"/>
        <w:rPr>
          <w:rFonts w:ascii="Times New Roman" w:hAnsi="Times New Roman" w:cs="Times New Roman"/>
          <w:color w:val="000000"/>
          <w:sz w:val="26"/>
          <w:szCs w:val="26"/>
        </w:rPr>
      </w:pPr>
      <w:r w:rsidRPr="0014239B">
        <w:rPr>
          <w:rFonts w:ascii="Times New Roman" w:hAnsi="Times New Roman" w:cs="Times New Roman"/>
          <w:color w:val="000000"/>
          <w:sz w:val="26"/>
          <w:szCs w:val="26"/>
        </w:rPr>
        <w:t xml:space="preserve">К </w:t>
      </w:r>
      <w:r w:rsidRPr="0014239B">
        <w:rPr>
          <w:rFonts w:ascii="Times New Roman" w:hAnsi="Times New Roman" w:cs="Times New Roman"/>
          <w:color w:val="000000"/>
          <w:sz w:val="26"/>
          <w:szCs w:val="26"/>
          <w:u w:val="single"/>
        </w:rPr>
        <w:t>стационарным</w:t>
      </w:r>
      <w:r w:rsidRPr="0014239B">
        <w:rPr>
          <w:rFonts w:ascii="Times New Roman" w:hAnsi="Times New Roman" w:cs="Times New Roman"/>
          <w:color w:val="000000"/>
          <w:sz w:val="26"/>
          <w:szCs w:val="26"/>
        </w:rPr>
        <w:t xml:space="preserve"> источникам загрязнения на территории сельсовета относятся промышленные, коммунально-складские объекты и объекты сельскохозяйственного производства.</w:t>
      </w:r>
    </w:p>
    <w:p w:rsidR="00E31EBA" w:rsidRPr="0014239B" w:rsidRDefault="00E31EBA" w:rsidP="0014239B">
      <w:pPr>
        <w:spacing w:after="0" w:line="360" w:lineRule="auto"/>
        <w:ind w:firstLine="709"/>
        <w:jc w:val="both"/>
        <w:rPr>
          <w:rFonts w:ascii="Times New Roman" w:hAnsi="Times New Roman" w:cs="Times New Roman"/>
          <w:color w:val="000000"/>
          <w:sz w:val="26"/>
          <w:szCs w:val="26"/>
        </w:rPr>
      </w:pPr>
      <w:r w:rsidRPr="0014239B">
        <w:rPr>
          <w:rFonts w:ascii="Times New Roman" w:hAnsi="Times New Roman" w:cs="Times New Roman"/>
          <w:color w:val="000000"/>
          <w:sz w:val="26"/>
          <w:szCs w:val="26"/>
        </w:rPr>
        <w:t xml:space="preserve">К </w:t>
      </w:r>
      <w:r w:rsidRPr="0014239B">
        <w:rPr>
          <w:rFonts w:ascii="Times New Roman" w:hAnsi="Times New Roman" w:cs="Times New Roman"/>
          <w:color w:val="000000"/>
          <w:sz w:val="26"/>
          <w:szCs w:val="26"/>
          <w:u w:val="single"/>
        </w:rPr>
        <w:t>динамическим</w:t>
      </w:r>
      <w:r w:rsidRPr="0014239B">
        <w:rPr>
          <w:rFonts w:ascii="Times New Roman" w:hAnsi="Times New Roman" w:cs="Times New Roman"/>
          <w:color w:val="000000"/>
          <w:sz w:val="26"/>
          <w:szCs w:val="26"/>
        </w:rPr>
        <w:t xml:space="preserve"> (передвижным источникам) относятся транспорт (автомобили, тракторы, мотоциклы).</w:t>
      </w:r>
    </w:p>
    <w:p w:rsidR="00E31EBA" w:rsidRPr="0014239B" w:rsidRDefault="00E31EBA" w:rsidP="0014239B">
      <w:pPr>
        <w:tabs>
          <w:tab w:val="left" w:pos="8460"/>
        </w:tabs>
        <w:spacing w:after="0" w:line="360" w:lineRule="auto"/>
        <w:ind w:firstLine="709"/>
        <w:jc w:val="both"/>
        <w:rPr>
          <w:rFonts w:ascii="Times New Roman" w:hAnsi="Times New Roman" w:cs="Times New Roman"/>
          <w:b/>
          <w:color w:val="000000"/>
          <w:sz w:val="26"/>
          <w:szCs w:val="26"/>
        </w:rPr>
      </w:pPr>
      <w:r w:rsidRPr="0014239B">
        <w:rPr>
          <w:rFonts w:ascii="Times New Roman" w:hAnsi="Times New Roman" w:cs="Times New Roman"/>
          <w:b/>
          <w:color w:val="000000"/>
          <w:sz w:val="26"/>
          <w:szCs w:val="26"/>
        </w:rPr>
        <w:lastRenderedPageBreak/>
        <w:t>Охрана воздушного бассейна</w:t>
      </w:r>
    </w:p>
    <w:p w:rsidR="00E31EBA" w:rsidRPr="0014239B" w:rsidRDefault="00E31EBA" w:rsidP="00991FB3">
      <w:pPr>
        <w:tabs>
          <w:tab w:val="left" w:pos="993"/>
        </w:tabs>
        <w:spacing w:after="0" w:line="360" w:lineRule="auto"/>
        <w:ind w:firstLine="709"/>
        <w:jc w:val="both"/>
        <w:rPr>
          <w:rFonts w:ascii="Times New Roman" w:hAnsi="Times New Roman" w:cs="Times New Roman"/>
          <w:color w:val="000000"/>
          <w:sz w:val="26"/>
          <w:szCs w:val="26"/>
        </w:rPr>
      </w:pPr>
      <w:r w:rsidRPr="0014239B">
        <w:rPr>
          <w:rFonts w:ascii="Times New Roman" w:hAnsi="Times New Roman" w:cs="Times New Roman"/>
          <w:color w:val="000000"/>
          <w:sz w:val="26"/>
          <w:szCs w:val="26"/>
        </w:rPr>
        <w:t>Состояние воздушного бассейна является одним из основных экологических факторов, определяющих экологическую ситуацию и условия проживания населения.</w:t>
      </w:r>
    </w:p>
    <w:p w:rsidR="00E31EBA" w:rsidRPr="0014239B" w:rsidRDefault="00E31EBA" w:rsidP="00991FB3">
      <w:pPr>
        <w:tabs>
          <w:tab w:val="left" w:pos="993"/>
        </w:tabs>
        <w:spacing w:after="0" w:line="360" w:lineRule="auto"/>
        <w:ind w:firstLine="709"/>
        <w:jc w:val="both"/>
        <w:rPr>
          <w:rFonts w:ascii="Times New Roman" w:hAnsi="Times New Roman" w:cs="Times New Roman"/>
          <w:color w:val="000000"/>
          <w:sz w:val="26"/>
          <w:szCs w:val="26"/>
        </w:rPr>
      </w:pPr>
      <w:r w:rsidRPr="0014239B">
        <w:rPr>
          <w:rFonts w:ascii="Times New Roman" w:hAnsi="Times New Roman" w:cs="Times New Roman"/>
          <w:color w:val="000000"/>
          <w:sz w:val="26"/>
          <w:szCs w:val="26"/>
        </w:rPr>
        <w:t>Для уменьшения выбросов вредных веществ в атмосферу необходимо проведение следующих мероприятий по охране атмосферного воздуха:</w:t>
      </w:r>
    </w:p>
    <w:p w:rsidR="00E31EBA" w:rsidRPr="0014239B" w:rsidRDefault="00E31EBA" w:rsidP="002974FC">
      <w:pPr>
        <w:widowControl w:val="0"/>
        <w:numPr>
          <w:ilvl w:val="1"/>
          <w:numId w:val="23"/>
        </w:numPr>
        <w:tabs>
          <w:tab w:val="left" w:pos="993"/>
        </w:tabs>
        <w:autoSpaceDE w:val="0"/>
        <w:autoSpaceDN w:val="0"/>
        <w:adjustRightInd w:val="0"/>
        <w:spacing w:after="0" w:line="360" w:lineRule="auto"/>
        <w:ind w:left="0" w:firstLine="709"/>
        <w:jc w:val="both"/>
        <w:rPr>
          <w:rFonts w:ascii="Times New Roman" w:hAnsi="Times New Roman" w:cs="Times New Roman"/>
          <w:color w:val="000000"/>
          <w:sz w:val="26"/>
          <w:szCs w:val="26"/>
        </w:rPr>
      </w:pPr>
      <w:r w:rsidRPr="0014239B">
        <w:rPr>
          <w:rFonts w:ascii="Times New Roman" w:hAnsi="Times New Roman" w:cs="Times New Roman"/>
          <w:color w:val="000000"/>
          <w:sz w:val="26"/>
          <w:szCs w:val="26"/>
        </w:rPr>
        <w:t>разработка и утверждение нормативов предельно-допустимых выбросов загрязняющих веществ в атмосферу для всех предприятий, имеющих стационарные источники выбросов;</w:t>
      </w:r>
    </w:p>
    <w:p w:rsidR="00E31EBA" w:rsidRPr="0014239B" w:rsidRDefault="00E31EBA" w:rsidP="002974FC">
      <w:pPr>
        <w:widowControl w:val="0"/>
        <w:numPr>
          <w:ilvl w:val="1"/>
          <w:numId w:val="23"/>
        </w:numPr>
        <w:tabs>
          <w:tab w:val="left" w:pos="993"/>
        </w:tabs>
        <w:autoSpaceDE w:val="0"/>
        <w:autoSpaceDN w:val="0"/>
        <w:adjustRightInd w:val="0"/>
        <w:spacing w:after="0" w:line="360" w:lineRule="auto"/>
        <w:ind w:left="0" w:firstLine="709"/>
        <w:jc w:val="both"/>
        <w:rPr>
          <w:rFonts w:ascii="Times New Roman" w:hAnsi="Times New Roman" w:cs="Times New Roman"/>
          <w:color w:val="000000"/>
          <w:sz w:val="26"/>
          <w:szCs w:val="26"/>
        </w:rPr>
      </w:pPr>
      <w:r w:rsidRPr="0014239B">
        <w:rPr>
          <w:rFonts w:ascii="Times New Roman" w:hAnsi="Times New Roman" w:cs="Times New Roman"/>
          <w:color w:val="000000"/>
          <w:sz w:val="26"/>
          <w:szCs w:val="26"/>
        </w:rPr>
        <w:t>установка очистного оборудования на угольные котельные в сельсовете;</w:t>
      </w:r>
    </w:p>
    <w:p w:rsidR="00E31EBA" w:rsidRPr="0014239B" w:rsidRDefault="00E31EBA" w:rsidP="002974FC">
      <w:pPr>
        <w:widowControl w:val="0"/>
        <w:numPr>
          <w:ilvl w:val="1"/>
          <w:numId w:val="23"/>
        </w:numPr>
        <w:tabs>
          <w:tab w:val="left" w:pos="993"/>
        </w:tabs>
        <w:autoSpaceDE w:val="0"/>
        <w:autoSpaceDN w:val="0"/>
        <w:adjustRightInd w:val="0"/>
        <w:spacing w:after="0" w:line="360" w:lineRule="auto"/>
        <w:ind w:left="0" w:firstLine="709"/>
        <w:jc w:val="both"/>
        <w:rPr>
          <w:rFonts w:ascii="Times New Roman" w:hAnsi="Times New Roman" w:cs="Times New Roman"/>
          <w:color w:val="000000"/>
          <w:sz w:val="26"/>
          <w:szCs w:val="26"/>
        </w:rPr>
      </w:pPr>
      <w:r w:rsidRPr="0014239B">
        <w:rPr>
          <w:rFonts w:ascii="Times New Roman" w:hAnsi="Times New Roman" w:cs="Times New Roman"/>
          <w:color w:val="000000"/>
          <w:sz w:val="26"/>
          <w:szCs w:val="26"/>
        </w:rPr>
        <w:t>экологический контроль за соблюдением нормативов предельно допустимых выбросов загрязняющих веществ в атмосферу;</w:t>
      </w:r>
    </w:p>
    <w:p w:rsidR="00E31EBA" w:rsidRPr="0014239B" w:rsidRDefault="00E31EBA" w:rsidP="002974FC">
      <w:pPr>
        <w:widowControl w:val="0"/>
        <w:numPr>
          <w:ilvl w:val="1"/>
          <w:numId w:val="23"/>
        </w:numPr>
        <w:tabs>
          <w:tab w:val="left" w:pos="993"/>
        </w:tabs>
        <w:autoSpaceDE w:val="0"/>
        <w:autoSpaceDN w:val="0"/>
        <w:adjustRightInd w:val="0"/>
        <w:spacing w:after="0" w:line="360" w:lineRule="auto"/>
        <w:ind w:left="0" w:firstLine="709"/>
        <w:jc w:val="both"/>
        <w:rPr>
          <w:rFonts w:ascii="Times New Roman" w:hAnsi="Times New Roman" w:cs="Times New Roman"/>
          <w:color w:val="000000"/>
          <w:sz w:val="26"/>
          <w:szCs w:val="26"/>
        </w:rPr>
      </w:pPr>
      <w:r w:rsidRPr="0014239B">
        <w:rPr>
          <w:rFonts w:ascii="Times New Roman" w:hAnsi="Times New Roman" w:cs="Times New Roman"/>
          <w:color w:val="000000"/>
          <w:sz w:val="26"/>
          <w:szCs w:val="26"/>
        </w:rPr>
        <w:t>проведение полной инвентаризации стационарных и передвижных источников загрязнения воздушного бассейна, создание в сельсовете единого информационного банка данных источников;</w:t>
      </w:r>
    </w:p>
    <w:p w:rsidR="00E31EBA" w:rsidRPr="0014239B" w:rsidRDefault="00E31EBA" w:rsidP="002974FC">
      <w:pPr>
        <w:widowControl w:val="0"/>
        <w:numPr>
          <w:ilvl w:val="1"/>
          <w:numId w:val="23"/>
        </w:numPr>
        <w:tabs>
          <w:tab w:val="left" w:pos="993"/>
        </w:tabs>
        <w:autoSpaceDE w:val="0"/>
        <w:autoSpaceDN w:val="0"/>
        <w:adjustRightInd w:val="0"/>
        <w:spacing w:after="0" w:line="360" w:lineRule="auto"/>
        <w:ind w:left="0" w:firstLine="709"/>
        <w:jc w:val="both"/>
        <w:rPr>
          <w:rFonts w:ascii="Times New Roman" w:hAnsi="Times New Roman" w:cs="Times New Roman"/>
          <w:color w:val="000000"/>
          <w:sz w:val="26"/>
          <w:szCs w:val="26"/>
        </w:rPr>
      </w:pPr>
      <w:r w:rsidRPr="0014239B">
        <w:rPr>
          <w:rFonts w:ascii="Times New Roman" w:hAnsi="Times New Roman" w:cs="Times New Roman"/>
          <w:color w:val="000000"/>
          <w:sz w:val="26"/>
          <w:szCs w:val="26"/>
        </w:rPr>
        <w:t>применение современных технологий в производстве для уменьшения выбросов вредных веществ;</w:t>
      </w:r>
    </w:p>
    <w:p w:rsidR="00E31EBA" w:rsidRPr="0014239B" w:rsidRDefault="00E31EBA" w:rsidP="002974FC">
      <w:pPr>
        <w:widowControl w:val="0"/>
        <w:numPr>
          <w:ilvl w:val="1"/>
          <w:numId w:val="23"/>
        </w:numPr>
        <w:tabs>
          <w:tab w:val="left" w:pos="993"/>
        </w:tabs>
        <w:autoSpaceDE w:val="0"/>
        <w:autoSpaceDN w:val="0"/>
        <w:adjustRightInd w:val="0"/>
        <w:spacing w:after="0" w:line="360" w:lineRule="auto"/>
        <w:ind w:left="0" w:firstLine="709"/>
        <w:jc w:val="both"/>
        <w:rPr>
          <w:rFonts w:ascii="Times New Roman" w:hAnsi="Times New Roman" w:cs="Times New Roman"/>
          <w:color w:val="000000"/>
          <w:sz w:val="26"/>
          <w:szCs w:val="26"/>
        </w:rPr>
      </w:pPr>
      <w:r w:rsidRPr="0014239B">
        <w:rPr>
          <w:rFonts w:ascii="Times New Roman" w:hAnsi="Times New Roman" w:cs="Times New Roman"/>
          <w:color w:val="000000"/>
          <w:sz w:val="26"/>
          <w:szCs w:val="26"/>
        </w:rPr>
        <w:t xml:space="preserve">перевод автотранспортных средств на газовое топливо; </w:t>
      </w:r>
    </w:p>
    <w:p w:rsidR="00E31EBA" w:rsidRPr="0014239B" w:rsidRDefault="00E31EBA" w:rsidP="002974FC">
      <w:pPr>
        <w:widowControl w:val="0"/>
        <w:numPr>
          <w:ilvl w:val="1"/>
          <w:numId w:val="24"/>
        </w:numPr>
        <w:tabs>
          <w:tab w:val="left" w:pos="993"/>
        </w:tabs>
        <w:autoSpaceDE w:val="0"/>
        <w:autoSpaceDN w:val="0"/>
        <w:adjustRightInd w:val="0"/>
        <w:spacing w:after="0" w:line="360" w:lineRule="auto"/>
        <w:ind w:left="0" w:firstLine="709"/>
        <w:jc w:val="both"/>
        <w:rPr>
          <w:rFonts w:ascii="Times New Roman" w:hAnsi="Times New Roman" w:cs="Times New Roman"/>
          <w:color w:val="000000"/>
          <w:sz w:val="26"/>
          <w:szCs w:val="26"/>
        </w:rPr>
      </w:pPr>
      <w:r w:rsidRPr="0014239B">
        <w:rPr>
          <w:rFonts w:ascii="Times New Roman" w:hAnsi="Times New Roman" w:cs="Times New Roman"/>
          <w:color w:val="000000"/>
          <w:sz w:val="26"/>
          <w:szCs w:val="26"/>
        </w:rPr>
        <w:t>озеленение территории населенных пунктов и создание защитных зеленых полос на транспортных сетях сельсовета;</w:t>
      </w:r>
    </w:p>
    <w:p w:rsidR="00E31EBA" w:rsidRPr="0014239B" w:rsidRDefault="00E31EBA" w:rsidP="002974FC">
      <w:pPr>
        <w:widowControl w:val="0"/>
        <w:numPr>
          <w:ilvl w:val="1"/>
          <w:numId w:val="24"/>
        </w:numPr>
        <w:tabs>
          <w:tab w:val="left" w:pos="993"/>
        </w:tabs>
        <w:autoSpaceDE w:val="0"/>
        <w:autoSpaceDN w:val="0"/>
        <w:adjustRightInd w:val="0"/>
        <w:spacing w:after="0" w:line="360" w:lineRule="auto"/>
        <w:ind w:left="0" w:firstLine="709"/>
        <w:jc w:val="both"/>
        <w:rPr>
          <w:rFonts w:ascii="Times New Roman" w:hAnsi="Times New Roman" w:cs="Times New Roman"/>
          <w:color w:val="000000"/>
          <w:sz w:val="26"/>
          <w:szCs w:val="26"/>
        </w:rPr>
      </w:pPr>
      <w:r w:rsidRPr="0014239B">
        <w:rPr>
          <w:rFonts w:ascii="Times New Roman" w:hAnsi="Times New Roman" w:cs="Times New Roman"/>
          <w:color w:val="000000"/>
          <w:sz w:val="26"/>
          <w:szCs w:val="26"/>
        </w:rPr>
        <w:t>разбивка лесных и лесопарковых зон на территории сельсовета;</w:t>
      </w:r>
    </w:p>
    <w:p w:rsidR="00E31EBA" w:rsidRPr="0014239B" w:rsidRDefault="00E31EBA" w:rsidP="002974FC">
      <w:pPr>
        <w:widowControl w:val="0"/>
        <w:numPr>
          <w:ilvl w:val="1"/>
          <w:numId w:val="24"/>
        </w:numPr>
        <w:tabs>
          <w:tab w:val="left" w:pos="993"/>
        </w:tabs>
        <w:autoSpaceDE w:val="0"/>
        <w:autoSpaceDN w:val="0"/>
        <w:adjustRightInd w:val="0"/>
        <w:spacing w:after="0" w:line="360" w:lineRule="auto"/>
        <w:ind w:left="0" w:firstLine="709"/>
        <w:jc w:val="both"/>
        <w:rPr>
          <w:rFonts w:ascii="Times New Roman" w:hAnsi="Times New Roman" w:cs="Times New Roman"/>
          <w:color w:val="000000"/>
          <w:sz w:val="26"/>
          <w:szCs w:val="26"/>
        </w:rPr>
      </w:pPr>
      <w:r w:rsidRPr="0014239B">
        <w:rPr>
          <w:rFonts w:ascii="Times New Roman" w:hAnsi="Times New Roman" w:cs="Times New Roman"/>
          <w:color w:val="000000"/>
          <w:sz w:val="26"/>
          <w:szCs w:val="26"/>
        </w:rPr>
        <w:t>разработка мероприятий по лесовосстановлению, сокращению потерь лесов от пожаров и незаконных рубок.</w:t>
      </w:r>
    </w:p>
    <w:p w:rsidR="00E31EBA" w:rsidRPr="0014239B" w:rsidRDefault="00E31EBA" w:rsidP="0014239B">
      <w:pPr>
        <w:tabs>
          <w:tab w:val="left" w:pos="3400"/>
        </w:tabs>
        <w:spacing w:after="0" w:line="360" w:lineRule="auto"/>
        <w:ind w:firstLine="709"/>
        <w:jc w:val="both"/>
        <w:rPr>
          <w:rFonts w:ascii="Times New Roman" w:hAnsi="Times New Roman" w:cs="Times New Roman"/>
          <w:sz w:val="26"/>
          <w:szCs w:val="26"/>
        </w:rPr>
      </w:pPr>
      <w:r w:rsidRPr="0014239B">
        <w:rPr>
          <w:rFonts w:ascii="Times New Roman" w:hAnsi="Times New Roman" w:cs="Times New Roman"/>
          <w:sz w:val="26"/>
          <w:szCs w:val="26"/>
        </w:rPr>
        <w:t>Проектными решениями в селе Шебалино предусмотрено устройство зеленых насаждений специального назначения:</w:t>
      </w:r>
    </w:p>
    <w:p w:rsidR="00E31EBA" w:rsidRPr="0014239B" w:rsidRDefault="00E31EBA" w:rsidP="0014239B">
      <w:pPr>
        <w:spacing w:after="0" w:line="360" w:lineRule="auto"/>
        <w:ind w:firstLine="709"/>
        <w:jc w:val="both"/>
        <w:rPr>
          <w:rFonts w:ascii="Times New Roman" w:hAnsi="Times New Roman" w:cs="Times New Roman"/>
          <w:sz w:val="26"/>
          <w:szCs w:val="26"/>
        </w:rPr>
      </w:pPr>
      <w:r w:rsidRPr="0014239B">
        <w:rPr>
          <w:rFonts w:ascii="Times New Roman" w:hAnsi="Times New Roman" w:cs="Times New Roman"/>
          <w:sz w:val="26"/>
          <w:szCs w:val="26"/>
        </w:rPr>
        <w:t>- между планируемой жилой застройкой и территорией перспективных производственных предприятий в западной части села. Здесь предусмотрено организовать 4 полосы озеленения шириной 50 м (1,7 га);</w:t>
      </w:r>
    </w:p>
    <w:p w:rsidR="00E31EBA" w:rsidRPr="0014239B" w:rsidRDefault="00E31EBA" w:rsidP="0014239B">
      <w:pPr>
        <w:spacing w:after="0" w:line="360" w:lineRule="auto"/>
        <w:ind w:firstLine="709"/>
        <w:jc w:val="both"/>
        <w:rPr>
          <w:rFonts w:ascii="Times New Roman" w:hAnsi="Times New Roman" w:cs="Times New Roman"/>
          <w:sz w:val="26"/>
          <w:szCs w:val="26"/>
        </w:rPr>
      </w:pPr>
      <w:r w:rsidRPr="0014239B">
        <w:rPr>
          <w:rFonts w:ascii="Times New Roman" w:hAnsi="Times New Roman" w:cs="Times New Roman"/>
          <w:sz w:val="26"/>
          <w:szCs w:val="26"/>
        </w:rPr>
        <w:t>-  между жилой застройкой и кладбищем в центральной части села (40 -50 м; 2,05 га);</w:t>
      </w:r>
    </w:p>
    <w:p w:rsidR="00E31EBA" w:rsidRDefault="00E31EBA" w:rsidP="0014239B">
      <w:pPr>
        <w:spacing w:after="0" w:line="360" w:lineRule="auto"/>
        <w:ind w:firstLine="709"/>
        <w:jc w:val="both"/>
        <w:rPr>
          <w:rFonts w:ascii="Times New Roman" w:hAnsi="Times New Roman" w:cs="Times New Roman"/>
          <w:sz w:val="26"/>
          <w:szCs w:val="26"/>
        </w:rPr>
      </w:pPr>
      <w:r w:rsidRPr="0014239B">
        <w:rPr>
          <w:rFonts w:ascii="Times New Roman" w:hAnsi="Times New Roman" w:cs="Times New Roman"/>
          <w:sz w:val="26"/>
          <w:szCs w:val="26"/>
        </w:rPr>
        <w:t>-  между жилой застройкой по ул. Молодежная и территорией склада зерна по ул. Ленина в восточной части села (40 -70 м; 1,65 га).</w:t>
      </w:r>
    </w:p>
    <w:p w:rsidR="00E31EBA" w:rsidRPr="0014239B" w:rsidRDefault="00E31EBA" w:rsidP="0014239B">
      <w:pPr>
        <w:tabs>
          <w:tab w:val="left" w:pos="8460"/>
        </w:tabs>
        <w:spacing w:after="0" w:line="360" w:lineRule="auto"/>
        <w:ind w:firstLine="709"/>
        <w:jc w:val="both"/>
        <w:rPr>
          <w:rFonts w:ascii="Times New Roman" w:hAnsi="Times New Roman" w:cs="Times New Roman"/>
          <w:b/>
          <w:sz w:val="26"/>
          <w:szCs w:val="26"/>
        </w:rPr>
      </w:pPr>
      <w:r w:rsidRPr="0014239B">
        <w:rPr>
          <w:rFonts w:ascii="Times New Roman" w:hAnsi="Times New Roman" w:cs="Times New Roman"/>
          <w:b/>
          <w:sz w:val="26"/>
          <w:szCs w:val="26"/>
        </w:rPr>
        <w:lastRenderedPageBreak/>
        <w:t>Охрана водных ресурсов</w:t>
      </w:r>
    </w:p>
    <w:p w:rsidR="00E31EBA" w:rsidRPr="0014239B" w:rsidRDefault="00E31EBA" w:rsidP="00991FB3">
      <w:pPr>
        <w:tabs>
          <w:tab w:val="left" w:pos="993"/>
        </w:tabs>
        <w:spacing w:after="0" w:line="360" w:lineRule="auto"/>
        <w:ind w:firstLine="709"/>
        <w:jc w:val="both"/>
        <w:rPr>
          <w:rFonts w:ascii="Times New Roman" w:hAnsi="Times New Roman" w:cs="Times New Roman"/>
          <w:sz w:val="26"/>
          <w:szCs w:val="26"/>
        </w:rPr>
      </w:pPr>
      <w:r w:rsidRPr="0014239B">
        <w:rPr>
          <w:rFonts w:ascii="Times New Roman" w:hAnsi="Times New Roman" w:cs="Times New Roman"/>
          <w:sz w:val="26"/>
          <w:szCs w:val="26"/>
        </w:rPr>
        <w:t>Для охраны водной среды необходимо проведение следующих мероприятий:</w:t>
      </w:r>
    </w:p>
    <w:p w:rsidR="00E31EBA" w:rsidRPr="0014239B" w:rsidRDefault="00E31EBA" w:rsidP="002974FC">
      <w:pPr>
        <w:numPr>
          <w:ilvl w:val="1"/>
          <w:numId w:val="25"/>
        </w:numPr>
        <w:tabs>
          <w:tab w:val="left" w:pos="993"/>
        </w:tabs>
        <w:suppressAutoHyphens/>
        <w:spacing w:after="0" w:line="360" w:lineRule="auto"/>
        <w:ind w:left="0" w:firstLine="709"/>
        <w:jc w:val="both"/>
        <w:rPr>
          <w:rFonts w:ascii="Times New Roman" w:hAnsi="Times New Roman" w:cs="Times New Roman"/>
          <w:sz w:val="26"/>
          <w:szCs w:val="26"/>
        </w:rPr>
      </w:pPr>
      <w:r w:rsidRPr="0014239B">
        <w:rPr>
          <w:rFonts w:ascii="Times New Roman" w:hAnsi="Times New Roman" w:cs="Times New Roman"/>
          <w:sz w:val="26"/>
          <w:szCs w:val="26"/>
        </w:rPr>
        <w:t>разработка проектов по организации водоохраных зон и прибрежных защитных полос для водных объектов сельсовета;</w:t>
      </w:r>
    </w:p>
    <w:p w:rsidR="00E31EBA" w:rsidRPr="0014239B" w:rsidRDefault="00E31EBA" w:rsidP="002974FC">
      <w:pPr>
        <w:pStyle w:val="af4"/>
        <w:numPr>
          <w:ilvl w:val="1"/>
          <w:numId w:val="25"/>
        </w:numPr>
        <w:tabs>
          <w:tab w:val="clear" w:pos="1429"/>
          <w:tab w:val="left" w:pos="993"/>
        </w:tabs>
        <w:ind w:left="0" w:firstLine="709"/>
        <w:rPr>
          <w:rFonts w:ascii="Times New Roman" w:hAnsi="Times New Roman" w:cs="Times New Roman"/>
          <w:sz w:val="26"/>
          <w:szCs w:val="26"/>
        </w:rPr>
      </w:pPr>
      <w:r w:rsidRPr="0014239B">
        <w:rPr>
          <w:rFonts w:ascii="Times New Roman" w:hAnsi="Times New Roman" w:cs="Times New Roman"/>
          <w:sz w:val="26"/>
          <w:szCs w:val="26"/>
        </w:rPr>
        <w:t>очистка территории водоохранных зон от несанкционированных свалок бытового и строительного мусора, навоза, мазута, отходов производства;</w:t>
      </w:r>
    </w:p>
    <w:p w:rsidR="00E31EBA" w:rsidRPr="0014239B" w:rsidRDefault="00E31EBA" w:rsidP="002974FC">
      <w:pPr>
        <w:numPr>
          <w:ilvl w:val="1"/>
          <w:numId w:val="25"/>
        </w:numPr>
        <w:tabs>
          <w:tab w:val="left" w:pos="993"/>
        </w:tabs>
        <w:suppressAutoHyphens/>
        <w:spacing w:after="0" w:line="360" w:lineRule="auto"/>
        <w:ind w:left="0" w:firstLine="709"/>
        <w:jc w:val="both"/>
        <w:rPr>
          <w:rFonts w:ascii="Times New Roman" w:hAnsi="Times New Roman" w:cs="Times New Roman"/>
          <w:b/>
          <w:sz w:val="26"/>
          <w:szCs w:val="26"/>
        </w:rPr>
      </w:pPr>
      <w:r w:rsidRPr="0014239B">
        <w:rPr>
          <w:rFonts w:ascii="Times New Roman" w:hAnsi="Times New Roman" w:cs="Times New Roman"/>
          <w:sz w:val="26"/>
          <w:szCs w:val="26"/>
        </w:rPr>
        <w:t>прекращение сброса неочищенных сточных вод на поверхность рельефа и в водные объекты;</w:t>
      </w:r>
    </w:p>
    <w:p w:rsidR="00E31EBA" w:rsidRPr="0014239B" w:rsidRDefault="00E31EBA" w:rsidP="002974FC">
      <w:pPr>
        <w:widowControl w:val="0"/>
        <w:numPr>
          <w:ilvl w:val="1"/>
          <w:numId w:val="25"/>
        </w:numPr>
        <w:tabs>
          <w:tab w:val="left" w:pos="993"/>
        </w:tabs>
        <w:autoSpaceDE w:val="0"/>
        <w:autoSpaceDN w:val="0"/>
        <w:adjustRightInd w:val="0"/>
        <w:spacing w:after="0" w:line="360" w:lineRule="auto"/>
        <w:ind w:left="0" w:firstLine="709"/>
        <w:jc w:val="both"/>
        <w:rPr>
          <w:rFonts w:ascii="Times New Roman" w:hAnsi="Times New Roman" w:cs="Times New Roman"/>
          <w:bCs/>
          <w:sz w:val="26"/>
          <w:szCs w:val="26"/>
        </w:rPr>
      </w:pPr>
      <w:r w:rsidRPr="0014239B">
        <w:rPr>
          <w:rFonts w:ascii="Times New Roman" w:hAnsi="Times New Roman" w:cs="Times New Roman"/>
          <w:sz w:val="26"/>
          <w:szCs w:val="26"/>
        </w:rPr>
        <w:t>увеличение производительности систем оборотного и повторно-последовательного водоснабжения на промышленных предприятиях;</w:t>
      </w:r>
    </w:p>
    <w:p w:rsidR="00E31EBA" w:rsidRPr="0014239B" w:rsidRDefault="00E31EBA" w:rsidP="002974FC">
      <w:pPr>
        <w:widowControl w:val="0"/>
        <w:numPr>
          <w:ilvl w:val="1"/>
          <w:numId w:val="26"/>
        </w:numPr>
        <w:tabs>
          <w:tab w:val="left" w:pos="993"/>
        </w:tabs>
        <w:autoSpaceDE w:val="0"/>
        <w:autoSpaceDN w:val="0"/>
        <w:adjustRightInd w:val="0"/>
        <w:spacing w:after="0" w:line="360" w:lineRule="auto"/>
        <w:ind w:left="0" w:firstLine="709"/>
        <w:jc w:val="both"/>
        <w:rPr>
          <w:rFonts w:ascii="Times New Roman" w:hAnsi="Times New Roman" w:cs="Times New Roman"/>
          <w:sz w:val="26"/>
          <w:szCs w:val="26"/>
        </w:rPr>
      </w:pPr>
      <w:r w:rsidRPr="0014239B">
        <w:rPr>
          <w:rFonts w:ascii="Times New Roman" w:hAnsi="Times New Roman" w:cs="Times New Roman"/>
          <w:sz w:val="26"/>
          <w:szCs w:val="26"/>
        </w:rPr>
        <w:t>организация регулярного гидромониторинга рек перед населенными пунктами;</w:t>
      </w:r>
    </w:p>
    <w:p w:rsidR="00E31EBA" w:rsidRPr="0014239B" w:rsidRDefault="00E31EBA" w:rsidP="002974FC">
      <w:pPr>
        <w:widowControl w:val="0"/>
        <w:numPr>
          <w:ilvl w:val="1"/>
          <w:numId w:val="26"/>
        </w:numPr>
        <w:tabs>
          <w:tab w:val="left" w:pos="993"/>
        </w:tabs>
        <w:autoSpaceDE w:val="0"/>
        <w:autoSpaceDN w:val="0"/>
        <w:adjustRightInd w:val="0"/>
        <w:spacing w:after="0" w:line="360" w:lineRule="auto"/>
        <w:ind w:left="0" w:firstLine="709"/>
        <w:jc w:val="both"/>
        <w:rPr>
          <w:rFonts w:ascii="Times New Roman" w:hAnsi="Times New Roman" w:cs="Times New Roman"/>
          <w:sz w:val="26"/>
          <w:szCs w:val="26"/>
        </w:rPr>
      </w:pPr>
      <w:r w:rsidRPr="0014239B">
        <w:rPr>
          <w:rFonts w:ascii="Times New Roman" w:hAnsi="Times New Roman" w:cs="Times New Roman"/>
          <w:sz w:val="26"/>
          <w:szCs w:val="26"/>
        </w:rPr>
        <w:t>на всех существующих водозаборах, работающих как на утвержденных, так и на неутвержденных запасах подземных вод необходима организация службы мониторинга (ведение гидрогеологического контроля);</w:t>
      </w:r>
    </w:p>
    <w:p w:rsidR="00E31EBA" w:rsidRPr="0014239B" w:rsidRDefault="00E31EBA" w:rsidP="002974FC">
      <w:pPr>
        <w:widowControl w:val="0"/>
        <w:numPr>
          <w:ilvl w:val="1"/>
          <w:numId w:val="26"/>
        </w:numPr>
        <w:tabs>
          <w:tab w:val="left" w:pos="993"/>
        </w:tabs>
        <w:autoSpaceDE w:val="0"/>
        <w:autoSpaceDN w:val="0"/>
        <w:adjustRightInd w:val="0"/>
        <w:spacing w:after="0" w:line="360" w:lineRule="auto"/>
        <w:ind w:left="0" w:firstLine="709"/>
        <w:jc w:val="both"/>
        <w:rPr>
          <w:rFonts w:ascii="Times New Roman" w:hAnsi="Times New Roman" w:cs="Times New Roman"/>
          <w:sz w:val="26"/>
          <w:szCs w:val="26"/>
        </w:rPr>
      </w:pPr>
      <w:r w:rsidRPr="0014239B">
        <w:rPr>
          <w:rFonts w:ascii="Times New Roman" w:hAnsi="Times New Roman" w:cs="Times New Roman"/>
          <w:sz w:val="26"/>
          <w:szCs w:val="26"/>
        </w:rPr>
        <w:t>сокращение использования пресных подземных вод для технических целей;</w:t>
      </w:r>
    </w:p>
    <w:p w:rsidR="00E31EBA" w:rsidRPr="0011634B" w:rsidRDefault="00E31EBA" w:rsidP="0011634B">
      <w:pPr>
        <w:numPr>
          <w:ilvl w:val="1"/>
          <w:numId w:val="26"/>
        </w:numPr>
        <w:tabs>
          <w:tab w:val="left" w:pos="993"/>
        </w:tabs>
        <w:suppressAutoHyphens/>
        <w:autoSpaceDE w:val="0"/>
        <w:spacing w:after="0" w:line="360" w:lineRule="auto"/>
        <w:ind w:left="0" w:firstLine="709"/>
        <w:jc w:val="both"/>
        <w:rPr>
          <w:rFonts w:ascii="Times New Roman" w:hAnsi="Times New Roman" w:cs="Times New Roman"/>
          <w:b/>
          <w:sz w:val="26"/>
          <w:szCs w:val="26"/>
        </w:rPr>
      </w:pPr>
      <w:r w:rsidRPr="0014239B">
        <w:rPr>
          <w:rFonts w:ascii="Times New Roman" w:hAnsi="Times New Roman" w:cs="Times New Roman"/>
          <w:sz w:val="26"/>
          <w:szCs w:val="26"/>
        </w:rPr>
        <w:t xml:space="preserve">территория вокруг родников и колодцев должна быть благоустроена и спланирована, необходимо наличие глиняных замков, бетонированной отмостки вокруг колодцев, должного отвода воды, проведение планового и текущего </w:t>
      </w:r>
      <w:r w:rsidRPr="0011634B">
        <w:rPr>
          <w:rFonts w:ascii="Times New Roman" w:hAnsi="Times New Roman" w:cs="Times New Roman"/>
          <w:sz w:val="26"/>
          <w:szCs w:val="26"/>
        </w:rPr>
        <w:t>ремонта, чистки и дезинфекции.</w:t>
      </w:r>
    </w:p>
    <w:p w:rsidR="0011634B" w:rsidRPr="0011634B" w:rsidRDefault="0011634B" w:rsidP="0011634B">
      <w:pPr>
        <w:shd w:val="clear" w:color="auto" w:fill="FFFFFF"/>
        <w:spacing w:after="0" w:line="360" w:lineRule="auto"/>
        <w:ind w:firstLine="709"/>
        <w:jc w:val="both"/>
        <w:rPr>
          <w:rFonts w:ascii="Times New Roman" w:hAnsi="Times New Roman" w:cs="Times New Roman"/>
          <w:color w:val="000000"/>
          <w:sz w:val="26"/>
          <w:szCs w:val="26"/>
        </w:rPr>
      </w:pPr>
      <w:r w:rsidRPr="0011634B">
        <w:rPr>
          <w:rFonts w:ascii="Times New Roman" w:hAnsi="Times New Roman" w:cs="Times New Roman"/>
          <w:color w:val="000000"/>
          <w:sz w:val="26"/>
          <w:szCs w:val="26"/>
        </w:rPr>
        <w:t>Земельные участки в Генеральном плане находятся в непосредственной близости от р. Бехтемир, что может оказать негативное воздействие на водные биологические ресурсы и среду обитания.</w:t>
      </w:r>
    </w:p>
    <w:p w:rsidR="0011634B" w:rsidRPr="0011634B" w:rsidRDefault="0011634B" w:rsidP="0011634B">
      <w:pPr>
        <w:shd w:val="clear" w:color="auto" w:fill="FFFFFF"/>
        <w:spacing w:after="0" w:line="360" w:lineRule="auto"/>
        <w:ind w:firstLine="709"/>
        <w:jc w:val="both"/>
        <w:rPr>
          <w:rFonts w:ascii="Times New Roman" w:hAnsi="Times New Roman" w:cs="Times New Roman"/>
          <w:b/>
          <w:sz w:val="26"/>
          <w:szCs w:val="26"/>
        </w:rPr>
      </w:pPr>
      <w:r w:rsidRPr="0011634B">
        <w:rPr>
          <w:rFonts w:ascii="Times New Roman" w:hAnsi="Times New Roman" w:cs="Times New Roman"/>
          <w:color w:val="000000"/>
          <w:sz w:val="26"/>
          <w:szCs w:val="26"/>
        </w:rPr>
        <w:t xml:space="preserve">В соответствии со статьей 50 Федерального закона 20.12.2004 № 166-ФЗ «О рыболовстве и </w:t>
      </w:r>
      <w:r w:rsidRPr="0011634B">
        <w:rPr>
          <w:rFonts w:ascii="Times New Roman" w:eastAsia="Times New Roman" w:hAnsi="Times New Roman" w:cs="Times New Roman"/>
          <w:color w:val="000000"/>
          <w:sz w:val="26"/>
          <w:szCs w:val="26"/>
          <w:lang w:eastAsia="ru-RU"/>
        </w:rPr>
        <w:t xml:space="preserve">сохранении водных биологических ресурсов» при территориальном планировании, градостроительном зонировании, планировке территории, архитектурно-строительном проектировании, строительстве, реконструкции, капитальном ремонте объектов капитального строительства, внедрении новых технологических процессов и осуществлении иной деятельности должны применяться меры по сохранению водных биоресурсов и среды их обитания. Указанная  деятельность осуществляется только по согласованию с федеральным </w:t>
      </w:r>
      <w:r w:rsidRPr="0011634B">
        <w:rPr>
          <w:rFonts w:ascii="Times New Roman" w:eastAsia="Times New Roman" w:hAnsi="Times New Roman" w:cs="Times New Roman"/>
          <w:color w:val="000000"/>
          <w:sz w:val="26"/>
          <w:szCs w:val="26"/>
          <w:lang w:eastAsia="ru-RU"/>
        </w:rPr>
        <w:lastRenderedPageBreak/>
        <w:t>органом исполнительной власти в области рыболовства. Постановлением Правительства Российской Федерации от 30.04.2013 № 384 «О согласовании Федеральным агентством по рыболовству строительства и реконструкции объектов капитального строительства, внедрения новых технологических процессов и осуществления иной деятельности, оказывающей воздействие на водные биологические ресурсы и среду их обитания» утверждены Правила согласования строительства и реконструкции объектов капитального строительства, внедрения новых технологических процессов и осуществления иной деятельности, оказывающей воздействие на водные биологические ресурсы и среду их обитания. Территория Алтайского края находится в зоне ответственности Верхнеобского территориального управления Федерального агентства по рыболовству.</w:t>
      </w:r>
    </w:p>
    <w:p w:rsidR="00E31EBA" w:rsidRPr="0014239B" w:rsidRDefault="00E31EBA" w:rsidP="0014239B">
      <w:pPr>
        <w:spacing w:after="0" w:line="360" w:lineRule="auto"/>
        <w:ind w:firstLine="709"/>
        <w:jc w:val="both"/>
        <w:rPr>
          <w:rFonts w:ascii="Times New Roman" w:hAnsi="Times New Roman" w:cs="Times New Roman"/>
          <w:sz w:val="26"/>
          <w:szCs w:val="26"/>
          <w:u w:val="single"/>
        </w:rPr>
      </w:pPr>
    </w:p>
    <w:p w:rsidR="00E31EBA" w:rsidRPr="0014239B" w:rsidRDefault="00E31EBA" w:rsidP="00AA6BA4">
      <w:pPr>
        <w:spacing w:after="0" w:line="360" w:lineRule="auto"/>
        <w:ind w:left="709"/>
        <w:jc w:val="both"/>
        <w:rPr>
          <w:rFonts w:ascii="Times New Roman" w:hAnsi="Times New Roman" w:cs="Times New Roman"/>
          <w:b/>
          <w:sz w:val="26"/>
          <w:szCs w:val="26"/>
          <w:u w:val="single"/>
        </w:rPr>
      </w:pPr>
      <w:r w:rsidRPr="0014239B">
        <w:rPr>
          <w:rFonts w:ascii="Times New Roman" w:hAnsi="Times New Roman" w:cs="Times New Roman"/>
          <w:b/>
          <w:sz w:val="26"/>
          <w:szCs w:val="26"/>
          <w:u w:val="single"/>
        </w:rPr>
        <w:t>Основные мероприятия, направленные на предотвращение загрязнения и истощения подземных вод:</w:t>
      </w:r>
    </w:p>
    <w:p w:rsidR="00E31EBA" w:rsidRPr="0014239B" w:rsidRDefault="00E31EBA" w:rsidP="002974FC">
      <w:pPr>
        <w:numPr>
          <w:ilvl w:val="1"/>
          <w:numId w:val="27"/>
        </w:numPr>
        <w:tabs>
          <w:tab w:val="left" w:pos="993"/>
        </w:tabs>
        <w:suppressAutoHyphens/>
        <w:autoSpaceDE w:val="0"/>
        <w:spacing w:after="0" w:line="360" w:lineRule="auto"/>
        <w:ind w:left="0" w:firstLine="709"/>
        <w:jc w:val="both"/>
        <w:rPr>
          <w:rFonts w:ascii="Times New Roman" w:hAnsi="Times New Roman" w:cs="Times New Roman"/>
          <w:sz w:val="26"/>
          <w:szCs w:val="26"/>
        </w:rPr>
      </w:pPr>
      <w:r w:rsidRPr="0014239B">
        <w:rPr>
          <w:rFonts w:ascii="Times New Roman" w:hAnsi="Times New Roman" w:cs="Times New Roman"/>
          <w:sz w:val="26"/>
          <w:szCs w:val="26"/>
        </w:rPr>
        <w:t>проведение гидрогеологических изысканий, утверждение запасов подземных вод;</w:t>
      </w:r>
    </w:p>
    <w:p w:rsidR="00E31EBA" w:rsidRPr="0014239B" w:rsidRDefault="00E31EBA" w:rsidP="002974FC">
      <w:pPr>
        <w:numPr>
          <w:ilvl w:val="1"/>
          <w:numId w:val="27"/>
        </w:numPr>
        <w:tabs>
          <w:tab w:val="left" w:pos="993"/>
        </w:tabs>
        <w:suppressAutoHyphens/>
        <w:autoSpaceDE w:val="0"/>
        <w:spacing w:after="0" w:line="360" w:lineRule="auto"/>
        <w:ind w:left="0" w:firstLine="709"/>
        <w:jc w:val="both"/>
        <w:rPr>
          <w:rFonts w:ascii="Times New Roman" w:hAnsi="Times New Roman" w:cs="Times New Roman"/>
          <w:sz w:val="26"/>
          <w:szCs w:val="26"/>
        </w:rPr>
      </w:pPr>
      <w:r w:rsidRPr="0014239B">
        <w:rPr>
          <w:rFonts w:ascii="Times New Roman" w:hAnsi="Times New Roman" w:cs="Times New Roman"/>
          <w:sz w:val="26"/>
          <w:szCs w:val="26"/>
        </w:rPr>
        <w:t>на всех водозаборах необходима организация службы мониторинга по ведению гидрогеологического контроля над режимом эксплуатации скважин и качеством воды, подаваемой потребителю;</w:t>
      </w:r>
    </w:p>
    <w:p w:rsidR="00E31EBA" w:rsidRPr="0014239B" w:rsidRDefault="00E31EBA" w:rsidP="002974FC">
      <w:pPr>
        <w:numPr>
          <w:ilvl w:val="1"/>
          <w:numId w:val="27"/>
        </w:numPr>
        <w:tabs>
          <w:tab w:val="left" w:pos="993"/>
        </w:tabs>
        <w:suppressAutoHyphens/>
        <w:autoSpaceDE w:val="0"/>
        <w:spacing w:after="0" w:line="360" w:lineRule="auto"/>
        <w:ind w:left="0" w:firstLine="709"/>
        <w:jc w:val="both"/>
        <w:rPr>
          <w:rFonts w:ascii="Times New Roman" w:hAnsi="Times New Roman" w:cs="Times New Roman"/>
          <w:sz w:val="26"/>
          <w:szCs w:val="26"/>
        </w:rPr>
      </w:pPr>
      <w:r w:rsidRPr="0014239B">
        <w:rPr>
          <w:rFonts w:ascii="Times New Roman" w:hAnsi="Times New Roman" w:cs="Times New Roman"/>
          <w:sz w:val="26"/>
          <w:szCs w:val="26"/>
        </w:rPr>
        <w:t xml:space="preserve">организация вокруг каждой скважины </w:t>
      </w:r>
      <w:r w:rsidRPr="0014239B">
        <w:rPr>
          <w:rFonts w:ascii="Times New Roman" w:hAnsi="Times New Roman" w:cs="Times New Roman"/>
          <w:sz w:val="26"/>
          <w:szCs w:val="26"/>
          <w:lang w:val="en-US"/>
        </w:rPr>
        <w:t>I</w:t>
      </w:r>
      <w:r w:rsidRPr="0014239B">
        <w:rPr>
          <w:rFonts w:ascii="Times New Roman" w:hAnsi="Times New Roman" w:cs="Times New Roman"/>
          <w:sz w:val="26"/>
          <w:szCs w:val="26"/>
        </w:rPr>
        <w:t xml:space="preserve"> пояса зоны санитарной охраны;</w:t>
      </w:r>
    </w:p>
    <w:p w:rsidR="00E31EBA" w:rsidRPr="0014239B" w:rsidRDefault="00E31EBA" w:rsidP="002974FC">
      <w:pPr>
        <w:numPr>
          <w:ilvl w:val="1"/>
          <w:numId w:val="27"/>
        </w:numPr>
        <w:tabs>
          <w:tab w:val="left" w:pos="993"/>
        </w:tabs>
        <w:suppressAutoHyphens/>
        <w:autoSpaceDE w:val="0"/>
        <w:spacing w:after="0" w:line="360" w:lineRule="auto"/>
        <w:ind w:left="0" w:firstLine="709"/>
        <w:jc w:val="both"/>
        <w:rPr>
          <w:rFonts w:ascii="Times New Roman" w:hAnsi="Times New Roman" w:cs="Times New Roman"/>
          <w:sz w:val="26"/>
          <w:szCs w:val="26"/>
        </w:rPr>
      </w:pPr>
      <w:r w:rsidRPr="0014239B">
        <w:rPr>
          <w:rFonts w:ascii="Times New Roman" w:hAnsi="Times New Roman" w:cs="Times New Roman"/>
          <w:sz w:val="26"/>
          <w:szCs w:val="26"/>
        </w:rPr>
        <w:t xml:space="preserve">вынос из </w:t>
      </w:r>
      <w:r w:rsidRPr="0014239B">
        <w:rPr>
          <w:rFonts w:ascii="Times New Roman" w:hAnsi="Times New Roman" w:cs="Times New Roman"/>
          <w:sz w:val="26"/>
          <w:szCs w:val="26"/>
          <w:lang w:val="en-US"/>
        </w:rPr>
        <w:t>II</w:t>
      </w:r>
      <w:r w:rsidRPr="0014239B">
        <w:rPr>
          <w:rFonts w:ascii="Times New Roman" w:hAnsi="Times New Roman" w:cs="Times New Roman"/>
          <w:sz w:val="26"/>
          <w:szCs w:val="26"/>
        </w:rPr>
        <w:t xml:space="preserve"> и </w:t>
      </w:r>
      <w:r w:rsidRPr="0014239B">
        <w:rPr>
          <w:rFonts w:ascii="Times New Roman" w:hAnsi="Times New Roman" w:cs="Times New Roman"/>
          <w:sz w:val="26"/>
          <w:szCs w:val="26"/>
          <w:lang w:val="en-US"/>
        </w:rPr>
        <w:t>III</w:t>
      </w:r>
      <w:r w:rsidRPr="0014239B">
        <w:rPr>
          <w:rFonts w:ascii="Times New Roman" w:hAnsi="Times New Roman" w:cs="Times New Roman"/>
          <w:sz w:val="26"/>
          <w:szCs w:val="26"/>
        </w:rPr>
        <w:t xml:space="preserve"> поясов зоны санитарной охраны всех потенциальных источников загрязнения;</w:t>
      </w:r>
    </w:p>
    <w:p w:rsidR="00E31EBA" w:rsidRPr="0014239B" w:rsidRDefault="00E31EBA" w:rsidP="002974FC">
      <w:pPr>
        <w:numPr>
          <w:ilvl w:val="1"/>
          <w:numId w:val="27"/>
        </w:numPr>
        <w:tabs>
          <w:tab w:val="left" w:pos="993"/>
        </w:tabs>
        <w:spacing w:after="0" w:line="360" w:lineRule="auto"/>
        <w:ind w:left="0" w:firstLine="709"/>
        <w:jc w:val="both"/>
        <w:rPr>
          <w:rFonts w:ascii="Times New Roman" w:hAnsi="Times New Roman" w:cs="Times New Roman"/>
          <w:sz w:val="26"/>
          <w:szCs w:val="26"/>
        </w:rPr>
      </w:pPr>
      <w:r w:rsidRPr="0014239B">
        <w:rPr>
          <w:rFonts w:ascii="Times New Roman" w:hAnsi="Times New Roman" w:cs="Times New Roman"/>
          <w:sz w:val="26"/>
          <w:szCs w:val="26"/>
        </w:rPr>
        <w:t>проведение ежегодного профилактического ремонта скважин силами водопользователей;</w:t>
      </w:r>
    </w:p>
    <w:p w:rsidR="00E31EBA" w:rsidRPr="0014239B" w:rsidRDefault="00E31EBA" w:rsidP="002974FC">
      <w:pPr>
        <w:widowControl w:val="0"/>
        <w:numPr>
          <w:ilvl w:val="1"/>
          <w:numId w:val="27"/>
        </w:numPr>
        <w:tabs>
          <w:tab w:val="left" w:pos="993"/>
        </w:tabs>
        <w:autoSpaceDE w:val="0"/>
        <w:autoSpaceDN w:val="0"/>
        <w:adjustRightInd w:val="0"/>
        <w:spacing w:after="0" w:line="360" w:lineRule="auto"/>
        <w:ind w:left="0" w:firstLine="709"/>
        <w:jc w:val="both"/>
        <w:rPr>
          <w:rFonts w:ascii="Times New Roman" w:hAnsi="Times New Roman" w:cs="Times New Roman"/>
          <w:sz w:val="26"/>
          <w:szCs w:val="26"/>
        </w:rPr>
      </w:pPr>
      <w:r w:rsidRPr="0014239B">
        <w:rPr>
          <w:rFonts w:ascii="Times New Roman" w:hAnsi="Times New Roman" w:cs="Times New Roman"/>
          <w:sz w:val="26"/>
          <w:szCs w:val="26"/>
        </w:rPr>
        <w:t>приведение водоотбора на существующих водозаборах в соответствие утвержденным запасам подземных вод, недопущение переотбора воды и истощения водоносных горизонтов;</w:t>
      </w:r>
    </w:p>
    <w:p w:rsidR="00E31EBA" w:rsidRPr="0014239B" w:rsidRDefault="00E31EBA" w:rsidP="002974FC">
      <w:pPr>
        <w:widowControl w:val="0"/>
        <w:numPr>
          <w:ilvl w:val="1"/>
          <w:numId w:val="28"/>
        </w:numPr>
        <w:tabs>
          <w:tab w:val="left" w:pos="993"/>
        </w:tabs>
        <w:autoSpaceDE w:val="0"/>
        <w:autoSpaceDN w:val="0"/>
        <w:adjustRightInd w:val="0"/>
        <w:spacing w:after="0" w:line="360" w:lineRule="auto"/>
        <w:ind w:left="0" w:firstLine="709"/>
        <w:jc w:val="both"/>
        <w:rPr>
          <w:rFonts w:ascii="Times New Roman" w:hAnsi="Times New Roman" w:cs="Times New Roman"/>
          <w:sz w:val="26"/>
          <w:szCs w:val="26"/>
        </w:rPr>
      </w:pPr>
      <w:r w:rsidRPr="0014239B">
        <w:rPr>
          <w:rFonts w:ascii="Times New Roman" w:hAnsi="Times New Roman" w:cs="Times New Roman"/>
          <w:sz w:val="26"/>
          <w:szCs w:val="26"/>
        </w:rPr>
        <w:t>ликвидационный тампонаж бесхозяйных скважин, с предварительным проведением работ по выявлению брошенных и бездействующих скважин, определение их собственников и, при необходимости, проведение в установленном порядке процедуры признания их бесхозными;</w:t>
      </w:r>
    </w:p>
    <w:p w:rsidR="00E31EBA" w:rsidRPr="0014239B" w:rsidRDefault="00E31EBA" w:rsidP="002974FC">
      <w:pPr>
        <w:widowControl w:val="0"/>
        <w:numPr>
          <w:ilvl w:val="1"/>
          <w:numId w:val="28"/>
        </w:numPr>
        <w:tabs>
          <w:tab w:val="left" w:pos="993"/>
        </w:tabs>
        <w:autoSpaceDE w:val="0"/>
        <w:autoSpaceDN w:val="0"/>
        <w:adjustRightInd w:val="0"/>
        <w:spacing w:after="0" w:line="360" w:lineRule="auto"/>
        <w:ind w:left="0" w:firstLine="709"/>
        <w:jc w:val="both"/>
        <w:rPr>
          <w:rFonts w:ascii="Times New Roman" w:hAnsi="Times New Roman" w:cs="Times New Roman"/>
          <w:sz w:val="26"/>
          <w:szCs w:val="26"/>
        </w:rPr>
      </w:pPr>
      <w:r w:rsidRPr="0014239B">
        <w:rPr>
          <w:rFonts w:ascii="Times New Roman" w:hAnsi="Times New Roman" w:cs="Times New Roman"/>
          <w:sz w:val="26"/>
          <w:szCs w:val="26"/>
        </w:rPr>
        <w:t xml:space="preserve">систематическое выполнение бактериологических и химических анализов </w:t>
      </w:r>
      <w:r w:rsidRPr="0014239B">
        <w:rPr>
          <w:rFonts w:ascii="Times New Roman" w:hAnsi="Times New Roman" w:cs="Times New Roman"/>
          <w:sz w:val="26"/>
          <w:szCs w:val="26"/>
        </w:rPr>
        <w:lastRenderedPageBreak/>
        <w:t>воды, подаваемой потребителю;</w:t>
      </w:r>
    </w:p>
    <w:p w:rsidR="00E31EBA" w:rsidRPr="0014239B" w:rsidRDefault="00E31EBA" w:rsidP="002974FC">
      <w:pPr>
        <w:widowControl w:val="0"/>
        <w:numPr>
          <w:ilvl w:val="1"/>
          <w:numId w:val="28"/>
        </w:numPr>
        <w:tabs>
          <w:tab w:val="left" w:pos="993"/>
        </w:tabs>
        <w:autoSpaceDE w:val="0"/>
        <w:autoSpaceDN w:val="0"/>
        <w:adjustRightInd w:val="0"/>
        <w:spacing w:after="0" w:line="360" w:lineRule="auto"/>
        <w:ind w:left="0" w:firstLine="709"/>
        <w:jc w:val="both"/>
        <w:rPr>
          <w:rFonts w:ascii="Times New Roman" w:hAnsi="Times New Roman" w:cs="Times New Roman"/>
          <w:sz w:val="26"/>
          <w:szCs w:val="26"/>
        </w:rPr>
      </w:pPr>
      <w:r w:rsidRPr="0014239B">
        <w:rPr>
          <w:rFonts w:ascii="Times New Roman" w:hAnsi="Times New Roman" w:cs="Times New Roman"/>
          <w:sz w:val="26"/>
          <w:szCs w:val="26"/>
        </w:rPr>
        <w:t>сокращение использования пресных подземных вод для технических целей.</w:t>
      </w:r>
    </w:p>
    <w:p w:rsidR="00E31EBA" w:rsidRPr="0014239B" w:rsidRDefault="00965CB0" w:rsidP="0014239B">
      <w:pPr>
        <w:widowControl w:val="0"/>
        <w:autoSpaceDE w:val="0"/>
        <w:autoSpaceDN w:val="0"/>
        <w:adjustRightInd w:val="0"/>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Земельные участки с. Шебалино находятся в непосредственной близости от р. Бехтемир, что может оказать негативное воздействие на водные биологические ресурсы и среду их обитания. </w:t>
      </w:r>
      <w:r w:rsidR="00E31EBA" w:rsidRPr="0014239B">
        <w:rPr>
          <w:rFonts w:ascii="Times New Roman" w:hAnsi="Times New Roman" w:cs="Times New Roman"/>
          <w:sz w:val="26"/>
          <w:szCs w:val="26"/>
        </w:rPr>
        <w:t>В соответствии со статьей 50 Федерального закона от 20.12.2004 № 166-ФЗ "О рыболовстве и сохранении водных биологических ресурсов" при территориальном планировании, градостроительном зонировании, планировке территории, архитектурно-строительном проектировании, строительстве, реконструкции, капитальном ремонте объектов капитального строительства, внедрении новых технологических процессов и осуществлении иной деятельности должны применяться меры по сохранению водных биоресурсов и среды их обитания. Указанная деятельность осуществляется только по согласованию с федеральным органом исполнительной власти в области рыболовства. Постановлением Правительства Российской Федерации от 30.04.2013 № 384 "О согласовании Федеральным агентством по рыболовству строительства и реконструкции объектов капитального строительства, внедрения новых технологических процессов и осуществления иной деятельности, оказывающей воздействие на водные биологические ресурсы и среду их обитания" утверждены Правила согласования строительства и реконструкции объектов капитального строительства, внедрения новых технологических  процессов и осуществления иной деятельности, оказывающей воздействие на водные биологические ресурсы и среду их обитания. Территория Алтайского края находится в зоне ответственности Верхнеобского территориального управления Федерального агентства по рыболовству.</w:t>
      </w:r>
    </w:p>
    <w:p w:rsidR="00E31EBA" w:rsidRPr="0014239B" w:rsidRDefault="00E31EBA" w:rsidP="0014239B">
      <w:pPr>
        <w:tabs>
          <w:tab w:val="left" w:pos="8460"/>
        </w:tabs>
        <w:spacing w:after="0" w:line="360" w:lineRule="auto"/>
        <w:ind w:firstLine="709"/>
        <w:jc w:val="both"/>
        <w:rPr>
          <w:rFonts w:ascii="Times New Roman" w:hAnsi="Times New Roman" w:cs="Times New Roman"/>
          <w:sz w:val="26"/>
          <w:szCs w:val="26"/>
        </w:rPr>
      </w:pPr>
      <w:r w:rsidRPr="0014239B">
        <w:rPr>
          <w:rFonts w:ascii="Times New Roman" w:hAnsi="Times New Roman" w:cs="Times New Roman"/>
          <w:b/>
          <w:sz w:val="26"/>
          <w:szCs w:val="26"/>
        </w:rPr>
        <w:t>Охрана почв</w:t>
      </w:r>
    </w:p>
    <w:p w:rsidR="00E31EBA" w:rsidRPr="0014239B" w:rsidRDefault="00E31EBA" w:rsidP="00991FB3">
      <w:pPr>
        <w:tabs>
          <w:tab w:val="left" w:pos="993"/>
        </w:tabs>
        <w:spacing w:after="0" w:line="360" w:lineRule="auto"/>
        <w:ind w:firstLine="709"/>
        <w:jc w:val="both"/>
        <w:rPr>
          <w:rFonts w:ascii="Times New Roman" w:hAnsi="Times New Roman" w:cs="Times New Roman"/>
          <w:sz w:val="26"/>
          <w:szCs w:val="26"/>
        </w:rPr>
      </w:pPr>
      <w:r w:rsidRPr="0014239B">
        <w:rPr>
          <w:rFonts w:ascii="Times New Roman" w:hAnsi="Times New Roman" w:cs="Times New Roman"/>
          <w:sz w:val="26"/>
          <w:szCs w:val="26"/>
        </w:rPr>
        <w:t xml:space="preserve">Охрана земель осуществляется в целях повышения эффективности природопользования и создания благоприятной экологической обстановки. </w:t>
      </w:r>
    </w:p>
    <w:p w:rsidR="00E31EBA" w:rsidRPr="0014239B" w:rsidRDefault="00E31EBA" w:rsidP="00991FB3">
      <w:pPr>
        <w:tabs>
          <w:tab w:val="left" w:pos="993"/>
        </w:tabs>
        <w:spacing w:after="0" w:line="360" w:lineRule="auto"/>
        <w:ind w:firstLine="709"/>
        <w:jc w:val="both"/>
        <w:rPr>
          <w:rFonts w:ascii="Times New Roman" w:hAnsi="Times New Roman" w:cs="Times New Roman"/>
          <w:sz w:val="26"/>
          <w:szCs w:val="26"/>
        </w:rPr>
      </w:pPr>
      <w:r w:rsidRPr="0014239B">
        <w:rPr>
          <w:rFonts w:ascii="Times New Roman" w:hAnsi="Times New Roman" w:cs="Times New Roman"/>
          <w:sz w:val="26"/>
          <w:szCs w:val="26"/>
        </w:rPr>
        <w:t>Для восстановления, а также для предотвращения загрязнения и разрушения почвенного покрова на территории сельсовета предполагается ряд мероприятий:</w:t>
      </w:r>
    </w:p>
    <w:p w:rsidR="00E31EBA" w:rsidRPr="0014239B" w:rsidRDefault="00E31EBA" w:rsidP="002974FC">
      <w:pPr>
        <w:numPr>
          <w:ilvl w:val="1"/>
          <w:numId w:val="29"/>
        </w:numPr>
        <w:tabs>
          <w:tab w:val="left" w:pos="993"/>
        </w:tabs>
        <w:spacing w:after="0" w:line="360" w:lineRule="auto"/>
        <w:ind w:left="0" w:firstLine="709"/>
        <w:jc w:val="both"/>
        <w:rPr>
          <w:rFonts w:ascii="Times New Roman" w:hAnsi="Times New Roman" w:cs="Times New Roman"/>
          <w:sz w:val="26"/>
          <w:szCs w:val="26"/>
        </w:rPr>
      </w:pPr>
      <w:r w:rsidRPr="0014239B">
        <w:rPr>
          <w:rFonts w:ascii="Times New Roman" w:hAnsi="Times New Roman" w:cs="Times New Roman"/>
          <w:sz w:val="26"/>
          <w:szCs w:val="26"/>
        </w:rPr>
        <w:lastRenderedPageBreak/>
        <w:t>защита земель от водной и ветровой эрозии во избежание образования смытых и намытых почв, защита загрязнения бытовыми отходами, от других процессов разрушения;</w:t>
      </w:r>
    </w:p>
    <w:p w:rsidR="00E31EBA" w:rsidRPr="0014239B" w:rsidRDefault="00E31EBA" w:rsidP="002974FC">
      <w:pPr>
        <w:pStyle w:val="1"/>
        <w:numPr>
          <w:ilvl w:val="1"/>
          <w:numId w:val="29"/>
        </w:numPr>
        <w:tabs>
          <w:tab w:val="clear" w:pos="900"/>
          <w:tab w:val="left" w:pos="993"/>
          <w:tab w:val="left" w:pos="1440"/>
        </w:tabs>
        <w:ind w:left="0" w:firstLine="709"/>
        <w:rPr>
          <w:sz w:val="26"/>
          <w:szCs w:val="26"/>
        </w:rPr>
      </w:pPr>
      <w:r w:rsidRPr="0014239B">
        <w:rPr>
          <w:sz w:val="26"/>
          <w:szCs w:val="26"/>
        </w:rPr>
        <w:t>предотвращение загрязнения земель неочищенными сточными водами, ядохимикатами, производственными и прочими технологическими отходами;</w:t>
      </w:r>
    </w:p>
    <w:p w:rsidR="00E31EBA" w:rsidRPr="0014239B" w:rsidRDefault="00E31EBA" w:rsidP="002974FC">
      <w:pPr>
        <w:numPr>
          <w:ilvl w:val="1"/>
          <w:numId w:val="30"/>
        </w:numPr>
        <w:tabs>
          <w:tab w:val="left" w:pos="993"/>
        </w:tabs>
        <w:spacing w:after="0" w:line="360" w:lineRule="auto"/>
        <w:ind w:left="0" w:firstLine="709"/>
        <w:jc w:val="both"/>
        <w:rPr>
          <w:rFonts w:ascii="Times New Roman" w:hAnsi="Times New Roman" w:cs="Times New Roman"/>
          <w:sz w:val="26"/>
          <w:szCs w:val="26"/>
        </w:rPr>
      </w:pPr>
      <w:r w:rsidRPr="0014239B">
        <w:rPr>
          <w:rFonts w:ascii="Times New Roman" w:hAnsi="Times New Roman" w:cs="Times New Roman"/>
          <w:sz w:val="26"/>
          <w:szCs w:val="26"/>
        </w:rPr>
        <w:t>осуществление государственного контроля за использованием и охраной земель;</w:t>
      </w:r>
    </w:p>
    <w:p w:rsidR="00E31EBA" w:rsidRPr="0014239B" w:rsidRDefault="00E31EBA" w:rsidP="002974FC">
      <w:pPr>
        <w:numPr>
          <w:ilvl w:val="1"/>
          <w:numId w:val="30"/>
        </w:numPr>
        <w:tabs>
          <w:tab w:val="left" w:pos="993"/>
        </w:tabs>
        <w:spacing w:after="0" w:line="360" w:lineRule="auto"/>
        <w:ind w:left="0" w:firstLine="709"/>
        <w:jc w:val="both"/>
        <w:rPr>
          <w:rFonts w:ascii="Times New Roman" w:hAnsi="Times New Roman" w:cs="Times New Roman"/>
          <w:sz w:val="26"/>
          <w:szCs w:val="26"/>
        </w:rPr>
      </w:pPr>
      <w:r w:rsidRPr="0014239B">
        <w:rPr>
          <w:rFonts w:ascii="Times New Roman" w:hAnsi="Times New Roman" w:cs="Times New Roman"/>
          <w:sz w:val="26"/>
          <w:szCs w:val="26"/>
        </w:rPr>
        <w:t>осуществление контроля за фоновым загрязнением почвенного покрова, учитывая возможность атмосферного и снегового загрязнения.</w:t>
      </w:r>
    </w:p>
    <w:p w:rsidR="00E31EBA" w:rsidRPr="0014239B" w:rsidRDefault="00E31EBA" w:rsidP="00991FB3">
      <w:pPr>
        <w:tabs>
          <w:tab w:val="left" w:pos="993"/>
          <w:tab w:val="left" w:pos="8460"/>
        </w:tabs>
        <w:spacing w:after="0" w:line="360" w:lineRule="auto"/>
        <w:ind w:firstLine="709"/>
        <w:jc w:val="both"/>
        <w:rPr>
          <w:rFonts w:ascii="Times New Roman" w:hAnsi="Times New Roman" w:cs="Times New Roman"/>
          <w:sz w:val="26"/>
          <w:szCs w:val="26"/>
        </w:rPr>
      </w:pPr>
      <w:r w:rsidRPr="0014239B">
        <w:rPr>
          <w:rFonts w:ascii="Times New Roman" w:hAnsi="Times New Roman" w:cs="Times New Roman"/>
          <w:b/>
          <w:sz w:val="26"/>
          <w:szCs w:val="26"/>
        </w:rPr>
        <w:t>В целях улучшения качества среды обитания человека рекомендуется</w:t>
      </w:r>
      <w:r w:rsidRPr="0014239B">
        <w:rPr>
          <w:rFonts w:ascii="Times New Roman" w:hAnsi="Times New Roman" w:cs="Times New Roman"/>
          <w:sz w:val="26"/>
          <w:szCs w:val="26"/>
        </w:rPr>
        <w:t>:</w:t>
      </w:r>
    </w:p>
    <w:p w:rsidR="00E31EBA" w:rsidRPr="0014239B" w:rsidRDefault="00E31EBA" w:rsidP="002974FC">
      <w:pPr>
        <w:numPr>
          <w:ilvl w:val="1"/>
          <w:numId w:val="31"/>
        </w:numPr>
        <w:tabs>
          <w:tab w:val="left" w:pos="993"/>
          <w:tab w:val="left" w:pos="8460"/>
        </w:tabs>
        <w:spacing w:after="0" w:line="360" w:lineRule="auto"/>
        <w:ind w:left="0" w:firstLine="709"/>
        <w:jc w:val="both"/>
        <w:rPr>
          <w:rFonts w:ascii="Times New Roman" w:hAnsi="Times New Roman" w:cs="Times New Roman"/>
          <w:sz w:val="26"/>
          <w:szCs w:val="26"/>
        </w:rPr>
      </w:pPr>
      <w:r w:rsidRPr="0014239B">
        <w:rPr>
          <w:rFonts w:ascii="Times New Roman" w:hAnsi="Times New Roman" w:cs="Times New Roman"/>
          <w:sz w:val="26"/>
          <w:szCs w:val="26"/>
        </w:rPr>
        <w:t>обеспечить выполнение программ производственного контроля на всех системах водоснабжения, включая лабораторные исследования с кратностью в соответствии с требованиями санитарных норм и правил;</w:t>
      </w:r>
    </w:p>
    <w:p w:rsidR="00E31EBA" w:rsidRPr="0014239B" w:rsidRDefault="00E31EBA" w:rsidP="002974FC">
      <w:pPr>
        <w:numPr>
          <w:ilvl w:val="1"/>
          <w:numId w:val="31"/>
        </w:numPr>
        <w:tabs>
          <w:tab w:val="left" w:pos="993"/>
          <w:tab w:val="left" w:pos="8460"/>
        </w:tabs>
        <w:spacing w:after="0" w:line="360" w:lineRule="auto"/>
        <w:ind w:left="0" w:firstLine="709"/>
        <w:jc w:val="both"/>
        <w:rPr>
          <w:rFonts w:ascii="Times New Roman" w:hAnsi="Times New Roman" w:cs="Times New Roman"/>
          <w:sz w:val="26"/>
          <w:szCs w:val="26"/>
        </w:rPr>
      </w:pPr>
      <w:r w:rsidRPr="0014239B">
        <w:rPr>
          <w:rFonts w:ascii="Times New Roman" w:hAnsi="Times New Roman" w:cs="Times New Roman"/>
          <w:sz w:val="26"/>
          <w:szCs w:val="26"/>
        </w:rPr>
        <w:t>привести в соответствие с требованиями санитарного законодательства содержание зон санитарной охраны 1 пояса и обеспечить получение санитарно-эпидемиологического заключения на источники водоснабжения;</w:t>
      </w:r>
    </w:p>
    <w:p w:rsidR="00E31EBA" w:rsidRPr="0014239B" w:rsidRDefault="00E31EBA" w:rsidP="002974FC">
      <w:pPr>
        <w:numPr>
          <w:ilvl w:val="1"/>
          <w:numId w:val="31"/>
        </w:numPr>
        <w:tabs>
          <w:tab w:val="left" w:pos="993"/>
          <w:tab w:val="left" w:pos="8460"/>
        </w:tabs>
        <w:spacing w:after="0" w:line="360" w:lineRule="auto"/>
        <w:ind w:left="0" w:firstLine="709"/>
        <w:jc w:val="both"/>
        <w:rPr>
          <w:rFonts w:ascii="Times New Roman" w:hAnsi="Times New Roman" w:cs="Times New Roman"/>
          <w:sz w:val="26"/>
          <w:szCs w:val="26"/>
        </w:rPr>
      </w:pPr>
      <w:r w:rsidRPr="0014239B">
        <w:rPr>
          <w:rFonts w:ascii="Times New Roman" w:hAnsi="Times New Roman" w:cs="Times New Roman"/>
          <w:sz w:val="26"/>
          <w:szCs w:val="26"/>
        </w:rPr>
        <w:t>оборудовать места отдыха на берегах водоемов в населенном пункте;</w:t>
      </w:r>
    </w:p>
    <w:p w:rsidR="00E31EBA" w:rsidRDefault="00E31EBA" w:rsidP="001C2C87">
      <w:pPr>
        <w:numPr>
          <w:ilvl w:val="1"/>
          <w:numId w:val="31"/>
        </w:numPr>
        <w:tabs>
          <w:tab w:val="left" w:pos="993"/>
          <w:tab w:val="left" w:pos="8460"/>
        </w:tabs>
        <w:spacing w:after="0" w:line="360" w:lineRule="auto"/>
        <w:ind w:left="0" w:firstLine="709"/>
        <w:jc w:val="both"/>
        <w:rPr>
          <w:rFonts w:ascii="Times New Roman" w:hAnsi="Times New Roman" w:cs="Times New Roman"/>
          <w:sz w:val="26"/>
          <w:szCs w:val="26"/>
        </w:rPr>
      </w:pPr>
      <w:r w:rsidRPr="0014239B">
        <w:rPr>
          <w:rFonts w:ascii="Times New Roman" w:hAnsi="Times New Roman" w:cs="Times New Roman"/>
          <w:sz w:val="26"/>
          <w:szCs w:val="26"/>
        </w:rPr>
        <w:t>принять меры по организации лабораторного контроля качества очистки сточных вод по показателям микробиологической и химической безопасности для открытых водоемов</w:t>
      </w:r>
      <w:r w:rsidR="001C2C87">
        <w:rPr>
          <w:rFonts w:ascii="Times New Roman" w:hAnsi="Times New Roman" w:cs="Times New Roman"/>
          <w:sz w:val="26"/>
          <w:szCs w:val="26"/>
        </w:rPr>
        <w:t>.</w:t>
      </w:r>
    </w:p>
    <w:p w:rsidR="00616B84" w:rsidRPr="0014239B" w:rsidRDefault="00616B84" w:rsidP="0014239B">
      <w:pPr>
        <w:tabs>
          <w:tab w:val="left" w:pos="8460"/>
        </w:tabs>
        <w:spacing w:after="0" w:line="360" w:lineRule="auto"/>
        <w:jc w:val="both"/>
        <w:rPr>
          <w:rFonts w:ascii="Times New Roman" w:hAnsi="Times New Roman" w:cs="Times New Roman"/>
          <w:sz w:val="26"/>
          <w:szCs w:val="26"/>
        </w:rPr>
      </w:pPr>
    </w:p>
    <w:p w:rsidR="0014239B" w:rsidRPr="0014239B" w:rsidRDefault="0014239B" w:rsidP="0014239B">
      <w:pPr>
        <w:tabs>
          <w:tab w:val="left" w:pos="8460"/>
        </w:tabs>
        <w:spacing w:after="0" w:line="360" w:lineRule="auto"/>
        <w:ind w:left="709"/>
        <w:jc w:val="both"/>
        <w:rPr>
          <w:rFonts w:ascii="Times New Roman" w:hAnsi="Times New Roman" w:cs="Times New Roman"/>
          <w:b/>
          <w:sz w:val="26"/>
          <w:szCs w:val="26"/>
        </w:rPr>
      </w:pPr>
      <w:r w:rsidRPr="0014239B">
        <w:rPr>
          <w:rFonts w:ascii="Times New Roman" w:hAnsi="Times New Roman" w:cs="Times New Roman"/>
          <w:b/>
          <w:sz w:val="26"/>
          <w:szCs w:val="26"/>
        </w:rPr>
        <w:t>4.</w:t>
      </w:r>
      <w:r w:rsidR="00722A8F">
        <w:rPr>
          <w:rFonts w:ascii="Times New Roman" w:hAnsi="Times New Roman" w:cs="Times New Roman"/>
          <w:b/>
          <w:sz w:val="26"/>
          <w:szCs w:val="26"/>
        </w:rPr>
        <w:t>12</w:t>
      </w:r>
      <w:r w:rsidRPr="0014239B">
        <w:rPr>
          <w:rFonts w:ascii="Times New Roman" w:hAnsi="Times New Roman" w:cs="Times New Roman"/>
          <w:b/>
          <w:sz w:val="26"/>
          <w:szCs w:val="26"/>
        </w:rPr>
        <w:t xml:space="preserve"> Факторы возникновения возможных чрезвычайных ситуаций природного и техногенного характера</w:t>
      </w:r>
      <w:r w:rsidR="00825B56">
        <w:rPr>
          <w:rFonts w:ascii="Times New Roman" w:hAnsi="Times New Roman" w:cs="Times New Roman"/>
          <w:b/>
          <w:sz w:val="26"/>
          <w:szCs w:val="26"/>
        </w:rPr>
        <w:t xml:space="preserve"> и мероприятия по их пред</w:t>
      </w:r>
      <w:r w:rsidR="00F83E9B">
        <w:rPr>
          <w:rFonts w:ascii="Times New Roman" w:hAnsi="Times New Roman" w:cs="Times New Roman"/>
          <w:b/>
          <w:sz w:val="26"/>
          <w:szCs w:val="26"/>
        </w:rPr>
        <w:t>упреждению и нейтрализации</w:t>
      </w:r>
    </w:p>
    <w:p w:rsidR="0014239B" w:rsidRPr="0014239B" w:rsidRDefault="0014239B" w:rsidP="0014239B">
      <w:pPr>
        <w:pStyle w:val="ae"/>
        <w:spacing w:after="0" w:line="360" w:lineRule="auto"/>
        <w:ind w:firstLine="709"/>
        <w:jc w:val="both"/>
        <w:rPr>
          <w:rFonts w:ascii="Times New Roman" w:hAnsi="Times New Roman" w:cs="Times New Roman"/>
          <w:bCs/>
          <w:sz w:val="26"/>
          <w:szCs w:val="26"/>
        </w:rPr>
      </w:pPr>
    </w:p>
    <w:p w:rsidR="0014239B" w:rsidRDefault="0014239B" w:rsidP="0014239B">
      <w:pPr>
        <w:spacing w:after="0" w:line="360" w:lineRule="auto"/>
        <w:ind w:firstLine="709"/>
        <w:jc w:val="both"/>
        <w:rPr>
          <w:rFonts w:ascii="Times New Roman" w:hAnsi="Times New Roman" w:cs="Times New Roman"/>
          <w:sz w:val="26"/>
          <w:szCs w:val="26"/>
        </w:rPr>
      </w:pPr>
      <w:r w:rsidRPr="0014239B">
        <w:rPr>
          <w:rFonts w:ascii="Times New Roman" w:hAnsi="Times New Roman" w:cs="Times New Roman"/>
          <w:sz w:val="26"/>
          <w:szCs w:val="26"/>
        </w:rPr>
        <w:t xml:space="preserve">Настоящий раздел выполнен в соответствии с требованиями п. 6.9, п. 7.5 и </w:t>
      </w:r>
      <w:r w:rsidRPr="0014239B">
        <w:rPr>
          <w:rFonts w:ascii="Times New Roman" w:hAnsi="Times New Roman" w:cs="Times New Roman"/>
          <w:sz w:val="26"/>
          <w:szCs w:val="26"/>
        </w:rPr>
        <w:br/>
        <w:t xml:space="preserve">п. 10.2 статьи 23 Градостроительного кодекса Российской Федерации по материалам, предоставленным Шебалинским сельсоветом. </w:t>
      </w:r>
    </w:p>
    <w:p w:rsidR="00AA002B" w:rsidRPr="0014239B" w:rsidRDefault="00AA002B" w:rsidP="0014239B">
      <w:pPr>
        <w:spacing w:after="0" w:line="360" w:lineRule="auto"/>
        <w:ind w:firstLine="709"/>
        <w:jc w:val="both"/>
        <w:rPr>
          <w:rFonts w:ascii="Times New Roman" w:hAnsi="Times New Roman" w:cs="Times New Roman"/>
          <w:sz w:val="26"/>
          <w:szCs w:val="26"/>
        </w:rPr>
      </w:pPr>
    </w:p>
    <w:p w:rsidR="0014239B" w:rsidRPr="0014239B" w:rsidRDefault="0014239B" w:rsidP="00AA6BA4">
      <w:pPr>
        <w:spacing w:after="0" w:line="360" w:lineRule="auto"/>
        <w:ind w:left="709"/>
        <w:jc w:val="both"/>
        <w:rPr>
          <w:rFonts w:ascii="Times New Roman" w:hAnsi="Times New Roman" w:cs="Times New Roman"/>
          <w:b/>
          <w:bCs/>
          <w:sz w:val="26"/>
          <w:szCs w:val="26"/>
          <w:u w:val="single"/>
        </w:rPr>
      </w:pPr>
      <w:r w:rsidRPr="0014239B">
        <w:rPr>
          <w:rFonts w:ascii="Times New Roman" w:hAnsi="Times New Roman" w:cs="Times New Roman"/>
          <w:b/>
          <w:bCs/>
          <w:sz w:val="26"/>
          <w:szCs w:val="26"/>
          <w:u w:val="single"/>
        </w:rPr>
        <w:t>Факторы возникновения возможных чрезвычайных ситуаций природного характера</w:t>
      </w:r>
    </w:p>
    <w:p w:rsidR="0014239B" w:rsidRPr="0014239B" w:rsidRDefault="0014239B" w:rsidP="00991FB3">
      <w:pPr>
        <w:pStyle w:val="ae"/>
        <w:tabs>
          <w:tab w:val="left" w:pos="993"/>
        </w:tabs>
        <w:spacing w:after="0" w:line="360" w:lineRule="auto"/>
        <w:ind w:firstLine="709"/>
        <w:jc w:val="both"/>
        <w:rPr>
          <w:rFonts w:ascii="Times New Roman" w:hAnsi="Times New Roman" w:cs="Times New Roman"/>
          <w:sz w:val="26"/>
          <w:szCs w:val="26"/>
        </w:rPr>
      </w:pPr>
      <w:r w:rsidRPr="0014239B">
        <w:rPr>
          <w:rFonts w:ascii="Times New Roman" w:hAnsi="Times New Roman" w:cs="Times New Roman"/>
          <w:sz w:val="26"/>
          <w:szCs w:val="26"/>
        </w:rPr>
        <w:t>Чрезвычайная ситуация природного метеорологического характера.</w:t>
      </w:r>
    </w:p>
    <w:p w:rsidR="0014239B" w:rsidRPr="0014239B" w:rsidRDefault="0014239B" w:rsidP="00991FB3">
      <w:pPr>
        <w:pStyle w:val="ae"/>
        <w:tabs>
          <w:tab w:val="left" w:pos="993"/>
        </w:tabs>
        <w:spacing w:after="0" w:line="360" w:lineRule="auto"/>
        <w:ind w:firstLine="709"/>
        <w:jc w:val="both"/>
        <w:rPr>
          <w:rFonts w:ascii="Times New Roman" w:hAnsi="Times New Roman" w:cs="Times New Roman"/>
          <w:bCs/>
          <w:sz w:val="26"/>
          <w:szCs w:val="26"/>
        </w:rPr>
      </w:pPr>
      <w:r w:rsidRPr="0014239B">
        <w:rPr>
          <w:rFonts w:ascii="Times New Roman" w:hAnsi="Times New Roman" w:cs="Times New Roman"/>
          <w:bCs/>
          <w:sz w:val="26"/>
          <w:szCs w:val="26"/>
        </w:rPr>
        <w:lastRenderedPageBreak/>
        <w:t xml:space="preserve">К чрезвычайным ситуациям природного метеорологического характера в </w:t>
      </w:r>
      <w:r w:rsidRPr="0014239B">
        <w:rPr>
          <w:rFonts w:ascii="Times New Roman" w:hAnsi="Times New Roman" w:cs="Times New Roman"/>
          <w:sz w:val="26"/>
          <w:szCs w:val="26"/>
        </w:rPr>
        <w:t>Шебалинско</w:t>
      </w:r>
      <w:r w:rsidR="00BF0A2B">
        <w:rPr>
          <w:rFonts w:ascii="Times New Roman" w:hAnsi="Times New Roman" w:cs="Times New Roman"/>
          <w:sz w:val="26"/>
          <w:szCs w:val="26"/>
        </w:rPr>
        <w:t>м</w:t>
      </w:r>
      <w:r w:rsidRPr="0014239B">
        <w:rPr>
          <w:rFonts w:ascii="Times New Roman" w:hAnsi="Times New Roman" w:cs="Times New Roman"/>
          <w:bCs/>
          <w:sz w:val="26"/>
          <w:szCs w:val="26"/>
        </w:rPr>
        <w:t xml:space="preserve"> сельсовете относятся:</w:t>
      </w:r>
    </w:p>
    <w:p w:rsidR="0014239B" w:rsidRPr="0014239B" w:rsidRDefault="0014239B" w:rsidP="00991FB3">
      <w:pPr>
        <w:pStyle w:val="ae"/>
        <w:tabs>
          <w:tab w:val="left" w:pos="993"/>
          <w:tab w:val="left" w:pos="1440"/>
        </w:tabs>
        <w:spacing w:after="0" w:line="360" w:lineRule="auto"/>
        <w:ind w:firstLine="709"/>
        <w:jc w:val="both"/>
        <w:rPr>
          <w:rFonts w:ascii="Times New Roman" w:hAnsi="Times New Roman" w:cs="Times New Roman"/>
          <w:bCs/>
          <w:sz w:val="26"/>
          <w:szCs w:val="26"/>
        </w:rPr>
      </w:pPr>
      <w:r w:rsidRPr="0014239B">
        <w:rPr>
          <w:rFonts w:ascii="Times New Roman" w:hAnsi="Times New Roman" w:cs="Times New Roman"/>
          <w:b/>
          <w:bCs/>
          <w:sz w:val="26"/>
          <w:szCs w:val="26"/>
        </w:rPr>
        <w:t>1</w:t>
      </w:r>
      <w:r w:rsidRPr="0014239B">
        <w:rPr>
          <w:rFonts w:ascii="Times New Roman" w:hAnsi="Times New Roman" w:cs="Times New Roman"/>
          <w:b/>
          <w:bCs/>
          <w:sz w:val="26"/>
          <w:szCs w:val="26"/>
        </w:rPr>
        <w:tab/>
        <w:t xml:space="preserve">Бури, ураганы, </w:t>
      </w:r>
      <w:r w:rsidRPr="0014239B">
        <w:rPr>
          <w:rFonts w:ascii="Times New Roman" w:hAnsi="Times New Roman" w:cs="Times New Roman"/>
          <w:sz w:val="26"/>
          <w:szCs w:val="26"/>
        </w:rPr>
        <w:t>шквалисто-смерчевые усиления ветра, дожди с градом, снегопады и снежные заносы</w:t>
      </w:r>
      <w:r w:rsidRPr="0014239B">
        <w:rPr>
          <w:rFonts w:ascii="Times New Roman" w:hAnsi="Times New Roman" w:cs="Times New Roman"/>
          <w:bCs/>
          <w:sz w:val="26"/>
          <w:szCs w:val="26"/>
        </w:rPr>
        <w:t>, возникающие при скорости ветра более 30 м/с.</w:t>
      </w:r>
    </w:p>
    <w:p w:rsidR="0014239B" w:rsidRPr="0014239B" w:rsidRDefault="0014239B" w:rsidP="00991FB3">
      <w:pPr>
        <w:pStyle w:val="ae"/>
        <w:tabs>
          <w:tab w:val="left" w:pos="993"/>
        </w:tabs>
        <w:spacing w:after="0" w:line="360" w:lineRule="auto"/>
        <w:ind w:firstLine="709"/>
        <w:jc w:val="both"/>
        <w:rPr>
          <w:rFonts w:ascii="Times New Roman" w:hAnsi="Times New Roman" w:cs="Times New Roman"/>
          <w:bCs/>
          <w:sz w:val="26"/>
          <w:szCs w:val="26"/>
        </w:rPr>
      </w:pPr>
      <w:r w:rsidRPr="0014239B">
        <w:rPr>
          <w:rFonts w:ascii="Times New Roman" w:hAnsi="Times New Roman" w:cs="Times New Roman"/>
          <w:bCs/>
          <w:sz w:val="26"/>
          <w:szCs w:val="26"/>
        </w:rPr>
        <w:t>Возможные последствия: частичное или полное разрушение строений,</w:t>
      </w:r>
      <w:r w:rsidRPr="0014239B">
        <w:rPr>
          <w:rFonts w:ascii="Times New Roman" w:hAnsi="Times New Roman" w:cs="Times New Roman"/>
          <w:b/>
          <w:bCs/>
          <w:sz w:val="26"/>
          <w:szCs w:val="26"/>
        </w:rPr>
        <w:t xml:space="preserve"> </w:t>
      </w:r>
      <w:r w:rsidRPr="0014239B">
        <w:rPr>
          <w:rFonts w:ascii="Times New Roman" w:hAnsi="Times New Roman" w:cs="Times New Roman"/>
          <w:bCs/>
          <w:sz w:val="26"/>
          <w:szCs w:val="26"/>
        </w:rPr>
        <w:t>обрыв линий связи, электропередач, что может привести к поражению людей электрическим током и летящими предметами разрушенных строений.</w:t>
      </w:r>
    </w:p>
    <w:p w:rsidR="0014239B" w:rsidRPr="0014239B" w:rsidRDefault="007E1D6D" w:rsidP="00991FB3">
      <w:pPr>
        <w:pStyle w:val="ae"/>
        <w:tabs>
          <w:tab w:val="left" w:pos="993"/>
        </w:tabs>
        <w:spacing w:after="0" w:line="360" w:lineRule="auto"/>
        <w:ind w:firstLine="709"/>
        <w:jc w:val="both"/>
        <w:rPr>
          <w:rFonts w:ascii="Times New Roman" w:hAnsi="Times New Roman" w:cs="Times New Roman"/>
          <w:iCs/>
          <w:sz w:val="26"/>
          <w:szCs w:val="26"/>
        </w:rPr>
      </w:pPr>
      <w:r>
        <w:rPr>
          <w:rFonts w:ascii="Times New Roman" w:hAnsi="Times New Roman" w:cs="Times New Roman"/>
          <w:b/>
          <w:bCs/>
          <w:sz w:val="26"/>
          <w:szCs w:val="26"/>
        </w:rPr>
        <w:t>2</w:t>
      </w:r>
      <w:r w:rsidR="0014239B" w:rsidRPr="0014239B">
        <w:rPr>
          <w:rFonts w:ascii="Times New Roman" w:hAnsi="Times New Roman" w:cs="Times New Roman"/>
          <w:b/>
          <w:bCs/>
          <w:sz w:val="26"/>
          <w:szCs w:val="26"/>
        </w:rPr>
        <w:tab/>
        <w:t>Сильные ветры</w:t>
      </w:r>
      <w:r w:rsidR="0014239B" w:rsidRPr="0014239B">
        <w:rPr>
          <w:rFonts w:ascii="Times New Roman" w:hAnsi="Times New Roman" w:cs="Times New Roman"/>
          <w:bCs/>
          <w:sz w:val="26"/>
          <w:szCs w:val="26"/>
        </w:rPr>
        <w:t xml:space="preserve"> с температурой воздуха от (-40</w:t>
      </w:r>
      <w:r w:rsidR="0014239B" w:rsidRPr="0014239B">
        <w:rPr>
          <w:rFonts w:ascii="Times New Roman" w:hAnsi="Times New Roman" w:cs="Times New Roman"/>
          <w:bCs/>
          <w:sz w:val="26"/>
          <w:szCs w:val="26"/>
          <w:vertAlign w:val="superscript"/>
        </w:rPr>
        <w:t>о</w:t>
      </w:r>
      <w:r w:rsidR="0014239B" w:rsidRPr="0014239B">
        <w:rPr>
          <w:rFonts w:ascii="Times New Roman" w:hAnsi="Times New Roman" w:cs="Times New Roman"/>
          <w:bCs/>
          <w:sz w:val="26"/>
          <w:szCs w:val="26"/>
        </w:rPr>
        <w:t>С) и ниже и продолжительностью более двух суток.</w:t>
      </w:r>
    </w:p>
    <w:p w:rsidR="0014239B" w:rsidRPr="0014239B" w:rsidRDefault="0014239B" w:rsidP="00991FB3">
      <w:pPr>
        <w:pStyle w:val="ae"/>
        <w:tabs>
          <w:tab w:val="left" w:pos="993"/>
        </w:tabs>
        <w:spacing w:after="0" w:line="360" w:lineRule="auto"/>
        <w:ind w:firstLine="709"/>
        <w:jc w:val="both"/>
        <w:rPr>
          <w:rFonts w:ascii="Times New Roman" w:hAnsi="Times New Roman" w:cs="Times New Roman"/>
          <w:bCs/>
          <w:sz w:val="26"/>
          <w:szCs w:val="26"/>
        </w:rPr>
      </w:pPr>
      <w:r w:rsidRPr="0014239B">
        <w:rPr>
          <w:rFonts w:ascii="Times New Roman" w:hAnsi="Times New Roman" w:cs="Times New Roman"/>
          <w:bCs/>
          <w:sz w:val="26"/>
          <w:szCs w:val="26"/>
        </w:rPr>
        <w:t>Возможные последствия: резкое увеличение потребления тепловой энергии, что может привести к аварийным ситуациям на тепловых сетях, а также на сетях водоснабжения и канализации, нарушение движения транспорта, увеличение числа обмороженных, возможны разрывы проводов линий связи.</w:t>
      </w:r>
    </w:p>
    <w:p w:rsidR="0014239B" w:rsidRPr="0014239B" w:rsidRDefault="007E1D6D" w:rsidP="00991FB3">
      <w:pPr>
        <w:pStyle w:val="ae"/>
        <w:tabs>
          <w:tab w:val="left" w:pos="993"/>
          <w:tab w:val="left" w:pos="1440"/>
        </w:tabs>
        <w:spacing w:after="0" w:line="360" w:lineRule="auto"/>
        <w:ind w:firstLine="709"/>
        <w:jc w:val="both"/>
        <w:rPr>
          <w:rFonts w:ascii="Times New Roman" w:hAnsi="Times New Roman" w:cs="Times New Roman"/>
          <w:bCs/>
          <w:sz w:val="26"/>
          <w:szCs w:val="26"/>
        </w:rPr>
      </w:pPr>
      <w:r>
        <w:rPr>
          <w:rFonts w:ascii="Times New Roman" w:hAnsi="Times New Roman" w:cs="Times New Roman"/>
          <w:b/>
          <w:bCs/>
          <w:sz w:val="26"/>
          <w:szCs w:val="26"/>
        </w:rPr>
        <w:t>3</w:t>
      </w:r>
      <w:r w:rsidR="0014239B" w:rsidRPr="0014239B">
        <w:rPr>
          <w:rFonts w:ascii="Times New Roman" w:hAnsi="Times New Roman" w:cs="Times New Roman"/>
          <w:bCs/>
          <w:sz w:val="26"/>
          <w:szCs w:val="26"/>
        </w:rPr>
        <w:tab/>
      </w:r>
      <w:r w:rsidR="0014239B" w:rsidRPr="0014239B">
        <w:rPr>
          <w:rFonts w:ascii="Times New Roman" w:hAnsi="Times New Roman" w:cs="Times New Roman"/>
          <w:b/>
          <w:bCs/>
          <w:sz w:val="26"/>
          <w:szCs w:val="26"/>
        </w:rPr>
        <w:t>Сильные морозы, обильные снегопады</w:t>
      </w:r>
      <w:r w:rsidR="0014239B" w:rsidRPr="0014239B">
        <w:rPr>
          <w:rFonts w:ascii="Times New Roman" w:hAnsi="Times New Roman" w:cs="Times New Roman"/>
          <w:bCs/>
          <w:sz w:val="26"/>
          <w:szCs w:val="26"/>
        </w:rPr>
        <w:t>, сопровождающиеся резким перепадом температур, наиболее опасные ранней весной и поздней осенью.</w:t>
      </w:r>
    </w:p>
    <w:p w:rsidR="0014239B" w:rsidRPr="0014239B" w:rsidRDefault="0014239B" w:rsidP="00991FB3">
      <w:pPr>
        <w:pStyle w:val="ae"/>
        <w:tabs>
          <w:tab w:val="left" w:pos="993"/>
        </w:tabs>
        <w:spacing w:after="0" w:line="360" w:lineRule="auto"/>
        <w:ind w:firstLine="709"/>
        <w:jc w:val="both"/>
        <w:rPr>
          <w:rFonts w:ascii="Times New Roman" w:hAnsi="Times New Roman" w:cs="Times New Roman"/>
          <w:bCs/>
          <w:sz w:val="26"/>
          <w:szCs w:val="26"/>
        </w:rPr>
      </w:pPr>
      <w:r w:rsidRPr="0014239B">
        <w:rPr>
          <w:rFonts w:ascii="Times New Roman" w:hAnsi="Times New Roman" w:cs="Times New Roman"/>
          <w:bCs/>
          <w:sz w:val="26"/>
          <w:szCs w:val="26"/>
        </w:rPr>
        <w:t>Возможные последствия: в результате явления, происходит налипание мокрого снега на деревья, угловые части многоэтажных зданий, провода линий связи и электропередач, что может вызвать многочисленные обрывы и разрушения опор и траверс. Возможно поражение людей электротоком, нарушение движения транспорта, осуществления связи, энергоснабжения, и проводного радиовещания.</w:t>
      </w:r>
    </w:p>
    <w:p w:rsidR="0014239B" w:rsidRPr="0014239B" w:rsidRDefault="007E1D6D" w:rsidP="00991FB3">
      <w:pPr>
        <w:pStyle w:val="ae"/>
        <w:tabs>
          <w:tab w:val="left" w:pos="993"/>
          <w:tab w:val="left" w:pos="1440"/>
        </w:tabs>
        <w:spacing w:after="0" w:line="360" w:lineRule="auto"/>
        <w:ind w:firstLine="709"/>
        <w:jc w:val="both"/>
        <w:rPr>
          <w:rFonts w:ascii="Times New Roman" w:hAnsi="Times New Roman" w:cs="Times New Roman"/>
          <w:bCs/>
          <w:sz w:val="26"/>
          <w:szCs w:val="26"/>
        </w:rPr>
      </w:pPr>
      <w:r>
        <w:rPr>
          <w:rFonts w:ascii="Times New Roman" w:hAnsi="Times New Roman" w:cs="Times New Roman"/>
          <w:b/>
          <w:bCs/>
          <w:sz w:val="26"/>
          <w:szCs w:val="26"/>
        </w:rPr>
        <w:t>4</w:t>
      </w:r>
      <w:r w:rsidR="0014239B" w:rsidRPr="0014239B">
        <w:rPr>
          <w:rFonts w:ascii="Times New Roman" w:hAnsi="Times New Roman" w:cs="Times New Roman"/>
          <w:b/>
          <w:bCs/>
          <w:sz w:val="26"/>
          <w:szCs w:val="26"/>
        </w:rPr>
        <w:tab/>
        <w:t>Сильная метель</w:t>
      </w:r>
      <w:r w:rsidR="0014239B" w:rsidRPr="0014239B">
        <w:rPr>
          <w:rFonts w:ascii="Times New Roman" w:hAnsi="Times New Roman" w:cs="Times New Roman"/>
          <w:bCs/>
          <w:sz w:val="26"/>
          <w:szCs w:val="26"/>
        </w:rPr>
        <w:t xml:space="preserve"> - непогода продолжительностью более 12 часов при скорости ветра 15 м/с и более, видимости менее </w:t>
      </w:r>
      <w:smartTag w:uri="urn:schemas-microsoft-com:office:smarttags" w:element="metricconverter">
        <w:smartTagPr>
          <w:attr w:name="ProductID" w:val="500 м"/>
        </w:smartTagPr>
        <w:r w:rsidR="0014239B" w:rsidRPr="0014239B">
          <w:rPr>
            <w:rFonts w:ascii="Times New Roman" w:hAnsi="Times New Roman" w:cs="Times New Roman"/>
            <w:bCs/>
            <w:sz w:val="26"/>
            <w:szCs w:val="26"/>
          </w:rPr>
          <w:t>500 м</w:t>
        </w:r>
      </w:smartTag>
      <w:r w:rsidR="0014239B" w:rsidRPr="0014239B">
        <w:rPr>
          <w:rFonts w:ascii="Times New Roman" w:hAnsi="Times New Roman" w:cs="Times New Roman"/>
          <w:bCs/>
          <w:sz w:val="26"/>
          <w:szCs w:val="26"/>
        </w:rPr>
        <w:t xml:space="preserve"> за 12 часов и более, вызывающая снежные заносы, прекращение движения транспорта.</w:t>
      </w:r>
    </w:p>
    <w:p w:rsidR="0014239B" w:rsidRPr="0014239B" w:rsidRDefault="0014239B" w:rsidP="00991FB3">
      <w:pPr>
        <w:pStyle w:val="ae"/>
        <w:tabs>
          <w:tab w:val="left" w:pos="993"/>
        </w:tabs>
        <w:spacing w:after="0" w:line="360" w:lineRule="auto"/>
        <w:ind w:firstLine="709"/>
        <w:jc w:val="both"/>
        <w:rPr>
          <w:rFonts w:ascii="Times New Roman" w:hAnsi="Times New Roman" w:cs="Times New Roman"/>
          <w:bCs/>
          <w:sz w:val="26"/>
          <w:szCs w:val="26"/>
        </w:rPr>
      </w:pPr>
      <w:r w:rsidRPr="0014239B">
        <w:rPr>
          <w:rFonts w:ascii="Times New Roman" w:hAnsi="Times New Roman" w:cs="Times New Roman"/>
          <w:bCs/>
          <w:sz w:val="26"/>
          <w:szCs w:val="26"/>
        </w:rPr>
        <w:t>Возможные последствия: материальный ущерб и ущерб здоровью.</w:t>
      </w:r>
    </w:p>
    <w:p w:rsidR="0014239B" w:rsidRPr="0014239B" w:rsidRDefault="007E1D6D" w:rsidP="00991FB3">
      <w:pPr>
        <w:pStyle w:val="ae"/>
        <w:tabs>
          <w:tab w:val="left" w:pos="993"/>
        </w:tabs>
        <w:spacing w:after="0" w:line="360" w:lineRule="auto"/>
        <w:ind w:firstLine="709"/>
        <w:jc w:val="both"/>
        <w:rPr>
          <w:rFonts w:ascii="Times New Roman" w:hAnsi="Times New Roman" w:cs="Times New Roman"/>
          <w:sz w:val="26"/>
          <w:szCs w:val="26"/>
        </w:rPr>
      </w:pPr>
      <w:r>
        <w:rPr>
          <w:rFonts w:ascii="Times New Roman" w:hAnsi="Times New Roman" w:cs="Times New Roman"/>
          <w:b/>
          <w:sz w:val="26"/>
          <w:szCs w:val="26"/>
        </w:rPr>
        <w:t>5</w:t>
      </w:r>
      <w:r w:rsidR="0014239B" w:rsidRPr="0014239B">
        <w:rPr>
          <w:rFonts w:ascii="Times New Roman" w:hAnsi="Times New Roman" w:cs="Times New Roman"/>
          <w:b/>
          <w:sz w:val="26"/>
          <w:szCs w:val="26"/>
        </w:rPr>
        <w:tab/>
        <w:t xml:space="preserve">Лесные пожары. </w:t>
      </w:r>
      <w:r w:rsidR="0014239B" w:rsidRPr="0014239B">
        <w:rPr>
          <w:rFonts w:ascii="Times New Roman" w:hAnsi="Times New Roman" w:cs="Times New Roman"/>
          <w:sz w:val="26"/>
          <w:szCs w:val="26"/>
        </w:rPr>
        <w:t xml:space="preserve">Анализ </w:t>
      </w:r>
      <w:r w:rsidR="0014239B" w:rsidRPr="0014239B">
        <w:rPr>
          <w:rFonts w:ascii="Times New Roman" w:hAnsi="Times New Roman" w:cs="Times New Roman"/>
          <w:bCs/>
          <w:sz w:val="26"/>
          <w:szCs w:val="26"/>
        </w:rPr>
        <w:t>пожарной обстановки показывает, что наиболее вероятной причиной возникновения лесных пожаров является нарушение населением мер пожарной безопасности при обращении с огнем в местах труда и отдыха.</w:t>
      </w:r>
    </w:p>
    <w:p w:rsidR="0014239B" w:rsidRPr="0014239B" w:rsidRDefault="007E1D6D" w:rsidP="00991FB3">
      <w:pPr>
        <w:tabs>
          <w:tab w:val="left" w:pos="993"/>
        </w:tabs>
        <w:spacing w:after="0" w:line="360" w:lineRule="auto"/>
        <w:ind w:firstLine="709"/>
        <w:jc w:val="both"/>
        <w:rPr>
          <w:rFonts w:ascii="Times New Roman" w:hAnsi="Times New Roman" w:cs="Times New Roman"/>
          <w:bCs/>
          <w:sz w:val="26"/>
          <w:szCs w:val="26"/>
        </w:rPr>
      </w:pPr>
      <w:r>
        <w:rPr>
          <w:rFonts w:ascii="Times New Roman" w:hAnsi="Times New Roman" w:cs="Times New Roman"/>
          <w:b/>
          <w:bCs/>
          <w:sz w:val="26"/>
          <w:szCs w:val="26"/>
        </w:rPr>
        <w:t>6</w:t>
      </w:r>
      <w:r w:rsidR="0014239B" w:rsidRPr="0014239B">
        <w:rPr>
          <w:rFonts w:ascii="Times New Roman" w:hAnsi="Times New Roman" w:cs="Times New Roman"/>
          <w:bCs/>
          <w:sz w:val="26"/>
          <w:szCs w:val="26"/>
        </w:rPr>
        <w:tab/>
      </w:r>
      <w:r w:rsidR="0014239B" w:rsidRPr="0014239B">
        <w:rPr>
          <w:rFonts w:ascii="Times New Roman" w:hAnsi="Times New Roman" w:cs="Times New Roman"/>
          <w:b/>
          <w:sz w:val="26"/>
          <w:szCs w:val="26"/>
        </w:rPr>
        <w:t xml:space="preserve">Эпидемиология. </w:t>
      </w:r>
      <w:r w:rsidR="0014239B" w:rsidRPr="0014239B">
        <w:rPr>
          <w:rFonts w:ascii="Times New Roman" w:hAnsi="Times New Roman" w:cs="Times New Roman"/>
          <w:bCs/>
          <w:sz w:val="26"/>
          <w:szCs w:val="26"/>
        </w:rPr>
        <w:t xml:space="preserve">В районе вероятны неблагоприятные тенденции по ряду инфекционных болезней. Наибольший процент от всех инфекционных заболеваний составляют грипп и острые инфекции верхних дыхательных путей (ОИВД). </w:t>
      </w:r>
      <w:r w:rsidR="0014239B" w:rsidRPr="0014239B">
        <w:rPr>
          <w:rFonts w:ascii="Times New Roman" w:hAnsi="Times New Roman" w:cs="Times New Roman"/>
          <w:bCs/>
          <w:sz w:val="26"/>
          <w:szCs w:val="26"/>
        </w:rPr>
        <w:lastRenderedPageBreak/>
        <w:t>Наибольший рост числа заболевшего населения ОИВД приходится на январь – февраль, заболевшего гриппом – на февраль – март.</w:t>
      </w:r>
    </w:p>
    <w:p w:rsidR="0014239B" w:rsidRPr="0014239B" w:rsidRDefault="007E1D6D" w:rsidP="00991FB3">
      <w:pPr>
        <w:pStyle w:val="ae"/>
        <w:tabs>
          <w:tab w:val="left" w:pos="993"/>
        </w:tabs>
        <w:spacing w:after="0" w:line="360" w:lineRule="auto"/>
        <w:ind w:firstLine="709"/>
        <w:jc w:val="both"/>
        <w:rPr>
          <w:rFonts w:ascii="Times New Roman" w:hAnsi="Times New Roman" w:cs="Times New Roman"/>
          <w:bCs/>
          <w:sz w:val="26"/>
          <w:szCs w:val="26"/>
        </w:rPr>
      </w:pPr>
      <w:r>
        <w:rPr>
          <w:rFonts w:ascii="Times New Roman" w:hAnsi="Times New Roman" w:cs="Times New Roman"/>
          <w:b/>
          <w:bCs/>
          <w:sz w:val="26"/>
          <w:szCs w:val="26"/>
        </w:rPr>
        <w:t>7</w:t>
      </w:r>
      <w:r w:rsidR="0014239B" w:rsidRPr="0014239B">
        <w:rPr>
          <w:rFonts w:ascii="Times New Roman" w:hAnsi="Times New Roman" w:cs="Times New Roman"/>
          <w:b/>
          <w:bCs/>
          <w:sz w:val="26"/>
          <w:szCs w:val="26"/>
        </w:rPr>
        <w:tab/>
        <w:t>Эпизоотия.</w:t>
      </w:r>
      <w:r w:rsidR="0014239B" w:rsidRPr="0014239B">
        <w:rPr>
          <w:rFonts w:ascii="Times New Roman" w:hAnsi="Times New Roman" w:cs="Times New Roman"/>
          <w:bCs/>
          <w:sz w:val="26"/>
          <w:szCs w:val="26"/>
        </w:rPr>
        <w:t xml:space="preserve"> На территории района существует вероятность возникновения эпидемий холеры, сибирской язвы, чумы, туляремии, птичьего гриппа.</w:t>
      </w:r>
    </w:p>
    <w:p w:rsidR="0014239B" w:rsidRPr="0014239B" w:rsidRDefault="007E1D6D" w:rsidP="00991FB3">
      <w:pPr>
        <w:pStyle w:val="ae"/>
        <w:tabs>
          <w:tab w:val="left" w:pos="993"/>
        </w:tabs>
        <w:spacing w:after="0" w:line="360" w:lineRule="auto"/>
        <w:ind w:firstLine="709"/>
        <w:jc w:val="both"/>
        <w:rPr>
          <w:rFonts w:ascii="Times New Roman" w:hAnsi="Times New Roman" w:cs="Times New Roman"/>
          <w:bCs/>
          <w:sz w:val="26"/>
          <w:szCs w:val="26"/>
        </w:rPr>
      </w:pPr>
      <w:r>
        <w:rPr>
          <w:rFonts w:ascii="Times New Roman" w:hAnsi="Times New Roman" w:cs="Times New Roman"/>
          <w:b/>
          <w:bCs/>
          <w:sz w:val="26"/>
          <w:szCs w:val="26"/>
        </w:rPr>
        <w:t>8</w:t>
      </w:r>
      <w:r w:rsidR="0014239B" w:rsidRPr="0014239B">
        <w:rPr>
          <w:rFonts w:ascii="Times New Roman" w:hAnsi="Times New Roman" w:cs="Times New Roman"/>
          <w:b/>
          <w:bCs/>
          <w:sz w:val="26"/>
          <w:szCs w:val="26"/>
        </w:rPr>
        <w:tab/>
        <w:t xml:space="preserve">Эпифитотии. </w:t>
      </w:r>
      <w:r w:rsidR="0014239B" w:rsidRPr="0014239B">
        <w:rPr>
          <w:rFonts w:ascii="Times New Roman" w:hAnsi="Times New Roman" w:cs="Times New Roman"/>
          <w:bCs/>
          <w:sz w:val="26"/>
          <w:szCs w:val="26"/>
        </w:rPr>
        <w:t>Появление в большом количестве вредителей сельскохозяйственных растений может нанести сельхозпроизводству значительный материальный ущерб.</w:t>
      </w:r>
    </w:p>
    <w:p w:rsidR="0014239B" w:rsidRPr="0014239B" w:rsidRDefault="0014239B" w:rsidP="00991FB3">
      <w:pPr>
        <w:pStyle w:val="ae"/>
        <w:tabs>
          <w:tab w:val="left" w:pos="993"/>
        </w:tabs>
        <w:spacing w:after="0" w:line="360" w:lineRule="auto"/>
        <w:ind w:firstLine="709"/>
        <w:jc w:val="both"/>
        <w:rPr>
          <w:rFonts w:ascii="Times New Roman" w:hAnsi="Times New Roman" w:cs="Times New Roman"/>
          <w:bCs/>
          <w:sz w:val="26"/>
          <w:szCs w:val="26"/>
        </w:rPr>
      </w:pPr>
      <w:r w:rsidRPr="0014239B">
        <w:rPr>
          <w:rFonts w:ascii="Times New Roman" w:hAnsi="Times New Roman" w:cs="Times New Roman"/>
          <w:bCs/>
          <w:sz w:val="26"/>
          <w:szCs w:val="26"/>
        </w:rPr>
        <w:t>Из заболеваний основных сельскохозяйственных растений наибольшую опасность представляют собой колорадский жук, тля, клубеньковый долгоносик, крестоцветная блошка и серая зерновая совка. Из болезней: ржавчина, пыльная головка, мучнистая роса, кормовые гнили, септориоз.</w:t>
      </w:r>
    </w:p>
    <w:p w:rsidR="0014239B" w:rsidRDefault="0014239B" w:rsidP="00AA6BA4">
      <w:pPr>
        <w:pStyle w:val="ae"/>
        <w:tabs>
          <w:tab w:val="left" w:pos="993"/>
        </w:tabs>
        <w:spacing w:after="0" w:line="360" w:lineRule="auto"/>
        <w:ind w:left="709"/>
        <w:jc w:val="both"/>
        <w:rPr>
          <w:rFonts w:ascii="Times New Roman" w:hAnsi="Times New Roman" w:cs="Times New Roman"/>
          <w:bCs/>
          <w:sz w:val="26"/>
          <w:szCs w:val="26"/>
          <w:highlight w:val="lightGray"/>
        </w:rPr>
      </w:pPr>
    </w:p>
    <w:p w:rsidR="0014239B" w:rsidRPr="0014239B" w:rsidRDefault="0014239B" w:rsidP="00AA6BA4">
      <w:pPr>
        <w:pStyle w:val="ae"/>
        <w:tabs>
          <w:tab w:val="left" w:pos="993"/>
        </w:tabs>
        <w:spacing w:after="0" w:line="360" w:lineRule="auto"/>
        <w:ind w:left="709"/>
        <w:jc w:val="both"/>
        <w:rPr>
          <w:rFonts w:ascii="Times New Roman" w:hAnsi="Times New Roman" w:cs="Times New Roman"/>
          <w:b/>
          <w:bCs/>
          <w:sz w:val="26"/>
          <w:szCs w:val="26"/>
          <w:u w:val="single"/>
        </w:rPr>
      </w:pPr>
      <w:r w:rsidRPr="0014239B">
        <w:rPr>
          <w:rFonts w:ascii="Times New Roman" w:hAnsi="Times New Roman" w:cs="Times New Roman"/>
          <w:b/>
          <w:bCs/>
          <w:sz w:val="26"/>
          <w:szCs w:val="26"/>
          <w:u w:val="single"/>
        </w:rPr>
        <w:t>Факторы возникновения возможных чрезвычайных ситуаций техногенного характера</w:t>
      </w:r>
    </w:p>
    <w:p w:rsidR="0014239B" w:rsidRPr="0014239B" w:rsidRDefault="0014239B" w:rsidP="00991FB3">
      <w:pPr>
        <w:pStyle w:val="ae"/>
        <w:tabs>
          <w:tab w:val="left" w:pos="993"/>
        </w:tabs>
        <w:spacing w:after="0" w:line="360" w:lineRule="auto"/>
        <w:ind w:firstLine="709"/>
        <w:jc w:val="both"/>
        <w:rPr>
          <w:rFonts w:ascii="Times New Roman" w:hAnsi="Times New Roman" w:cs="Times New Roman"/>
          <w:bCs/>
          <w:i/>
          <w:sz w:val="26"/>
          <w:szCs w:val="26"/>
        </w:rPr>
      </w:pPr>
      <w:r w:rsidRPr="0014239B">
        <w:rPr>
          <w:rFonts w:ascii="Times New Roman" w:hAnsi="Times New Roman" w:cs="Times New Roman"/>
          <w:sz w:val="26"/>
          <w:szCs w:val="26"/>
        </w:rPr>
        <w:t>В соответствии с «Требованиями по предупреждению ЧС на потенциально опасных объектах и объектах жизнеобеспечения» (Приказ МЧС РФ от 28.02.2003 г. № 105), опасность чрезвычайных ситуаций техногенного характера для населения и территорий может возникнуть в случае аварий:</w:t>
      </w:r>
    </w:p>
    <w:p w:rsidR="0014239B" w:rsidRPr="0014239B" w:rsidRDefault="0014239B" w:rsidP="002974FC">
      <w:pPr>
        <w:numPr>
          <w:ilvl w:val="1"/>
          <w:numId w:val="36"/>
        </w:numPr>
        <w:tabs>
          <w:tab w:val="left" w:pos="993"/>
          <w:tab w:val="left" w:pos="8460"/>
        </w:tabs>
        <w:spacing w:after="0" w:line="360" w:lineRule="auto"/>
        <w:ind w:left="0" w:firstLine="709"/>
        <w:jc w:val="both"/>
        <w:rPr>
          <w:rFonts w:ascii="Times New Roman" w:hAnsi="Times New Roman" w:cs="Times New Roman"/>
          <w:sz w:val="26"/>
          <w:szCs w:val="26"/>
        </w:rPr>
      </w:pPr>
      <w:r w:rsidRPr="0014239B">
        <w:rPr>
          <w:rFonts w:ascii="Times New Roman" w:hAnsi="Times New Roman" w:cs="Times New Roman"/>
          <w:sz w:val="26"/>
          <w:szCs w:val="26"/>
        </w:rPr>
        <w:t>на потенциально опасных объектах, на которых используются, производятся, перерабатываются, хранятся и транспортируются пожаро-взрывоопасные, опасные химические и биологические вещества;</w:t>
      </w:r>
    </w:p>
    <w:p w:rsidR="0014239B" w:rsidRPr="0014239B" w:rsidRDefault="0014239B" w:rsidP="002974FC">
      <w:pPr>
        <w:numPr>
          <w:ilvl w:val="1"/>
          <w:numId w:val="36"/>
        </w:numPr>
        <w:tabs>
          <w:tab w:val="left" w:pos="993"/>
          <w:tab w:val="left" w:pos="8460"/>
        </w:tabs>
        <w:spacing w:after="0" w:line="360" w:lineRule="auto"/>
        <w:ind w:left="0" w:firstLine="709"/>
        <w:jc w:val="both"/>
        <w:rPr>
          <w:rFonts w:ascii="Times New Roman" w:hAnsi="Times New Roman" w:cs="Times New Roman"/>
          <w:sz w:val="26"/>
          <w:szCs w:val="26"/>
        </w:rPr>
      </w:pPr>
      <w:r w:rsidRPr="0014239B">
        <w:rPr>
          <w:rFonts w:ascii="Times New Roman" w:hAnsi="Times New Roman" w:cs="Times New Roman"/>
          <w:sz w:val="26"/>
          <w:szCs w:val="26"/>
        </w:rPr>
        <w:t>на установках, складах, хранилищах, инженерных сооружениях и коммуникациях, разрушение (повреждение) которых может привести к нарушению нормальной жизнедеятельности людей (прекращению обеспечения водой, газом, теплом, электроэнергией, затоплению жилых массивов, выходу из строя систем канализации и очистки сточных вод).</w:t>
      </w:r>
    </w:p>
    <w:p w:rsidR="0014239B" w:rsidRPr="0014239B" w:rsidRDefault="0014239B" w:rsidP="00991FB3">
      <w:pPr>
        <w:tabs>
          <w:tab w:val="left" w:pos="993"/>
        </w:tabs>
        <w:spacing w:after="0" w:line="360" w:lineRule="auto"/>
        <w:ind w:firstLine="709"/>
        <w:jc w:val="both"/>
        <w:rPr>
          <w:rFonts w:ascii="Times New Roman" w:hAnsi="Times New Roman" w:cs="Times New Roman"/>
          <w:sz w:val="26"/>
          <w:szCs w:val="26"/>
        </w:rPr>
      </w:pPr>
      <w:r w:rsidRPr="0014239B">
        <w:rPr>
          <w:rFonts w:ascii="Times New Roman" w:hAnsi="Times New Roman" w:cs="Times New Roman"/>
          <w:sz w:val="26"/>
          <w:szCs w:val="26"/>
        </w:rPr>
        <w:t>Техногенные чрезвычайные ситуации возникают в результате нерегламентированного хранения и транспортирования взрывчатых веществ и легковоспламеняющихся жидкостей. Следствием нарушения регламента операций являются взрывы, пожары, проливы химически активных жидкостей, выбросы газовых смесей.</w:t>
      </w:r>
    </w:p>
    <w:p w:rsidR="0014239B" w:rsidRPr="0014239B" w:rsidRDefault="0014239B" w:rsidP="00991FB3">
      <w:pPr>
        <w:pStyle w:val="af2"/>
        <w:tabs>
          <w:tab w:val="left" w:pos="993"/>
        </w:tabs>
        <w:spacing w:before="0" w:beforeAutospacing="0" w:after="0"/>
        <w:ind w:firstLine="709"/>
        <w:rPr>
          <w:sz w:val="26"/>
          <w:szCs w:val="26"/>
          <w:lang w:eastAsia="ar-SA"/>
        </w:rPr>
      </w:pPr>
      <w:r w:rsidRPr="0014239B">
        <w:rPr>
          <w:sz w:val="26"/>
          <w:szCs w:val="26"/>
          <w:lang w:eastAsia="ar-SA"/>
        </w:rPr>
        <w:lastRenderedPageBreak/>
        <w:t xml:space="preserve">Техногенные ЧС наносят значительный экологический ущерб в результате масштабного загрязнения поверхностных и подземных вод, почв, атмосферного воздуха опасными для окружающей среды веществами, а также гибели животных и растений, деградации экосистем. </w:t>
      </w:r>
    </w:p>
    <w:p w:rsidR="0014239B" w:rsidRPr="0014239B" w:rsidRDefault="0014239B" w:rsidP="00991FB3">
      <w:pPr>
        <w:tabs>
          <w:tab w:val="left" w:pos="993"/>
        </w:tabs>
        <w:spacing w:after="0" w:line="360" w:lineRule="auto"/>
        <w:ind w:firstLine="709"/>
        <w:jc w:val="both"/>
        <w:rPr>
          <w:rFonts w:ascii="Times New Roman" w:hAnsi="Times New Roman" w:cs="Times New Roman"/>
          <w:sz w:val="26"/>
          <w:szCs w:val="26"/>
        </w:rPr>
      </w:pPr>
      <w:r w:rsidRPr="0014239B">
        <w:rPr>
          <w:rFonts w:ascii="Times New Roman" w:hAnsi="Times New Roman" w:cs="Times New Roman"/>
          <w:sz w:val="26"/>
          <w:szCs w:val="26"/>
        </w:rPr>
        <w:t>Чрезвычайные ситуации техногенного характера потенциально опасных объектов подразделяются по степени опасности в зависимости от масштабов возникновения чрезвычайных ситуаций на пять классов:</w:t>
      </w:r>
    </w:p>
    <w:p w:rsidR="0014239B" w:rsidRPr="0014239B" w:rsidRDefault="0014239B" w:rsidP="002974FC">
      <w:pPr>
        <w:numPr>
          <w:ilvl w:val="0"/>
          <w:numId w:val="34"/>
        </w:numPr>
        <w:tabs>
          <w:tab w:val="clear" w:pos="2160"/>
          <w:tab w:val="left" w:pos="993"/>
          <w:tab w:val="num" w:pos="1620"/>
          <w:tab w:val="left" w:pos="8460"/>
        </w:tabs>
        <w:spacing w:after="0" w:line="360" w:lineRule="auto"/>
        <w:ind w:left="0" w:firstLine="709"/>
        <w:jc w:val="both"/>
        <w:rPr>
          <w:rFonts w:ascii="Times New Roman" w:hAnsi="Times New Roman" w:cs="Times New Roman"/>
          <w:sz w:val="26"/>
          <w:szCs w:val="26"/>
        </w:rPr>
      </w:pPr>
      <w:r w:rsidRPr="0014239B">
        <w:rPr>
          <w:rFonts w:ascii="Times New Roman" w:hAnsi="Times New Roman" w:cs="Times New Roman"/>
          <w:sz w:val="26"/>
          <w:szCs w:val="26"/>
        </w:rPr>
        <w:t>1 класс – потенциально опасные объекты, аварии на которых могут являться источниками возникновения федеральных и/или трансграничных чрезвычайных ситуаций;</w:t>
      </w:r>
    </w:p>
    <w:p w:rsidR="0014239B" w:rsidRPr="0014239B" w:rsidRDefault="0014239B" w:rsidP="002974FC">
      <w:pPr>
        <w:numPr>
          <w:ilvl w:val="0"/>
          <w:numId w:val="34"/>
        </w:numPr>
        <w:tabs>
          <w:tab w:val="clear" w:pos="2160"/>
          <w:tab w:val="left" w:pos="993"/>
          <w:tab w:val="num" w:pos="1620"/>
          <w:tab w:val="left" w:pos="8460"/>
        </w:tabs>
        <w:spacing w:after="0" w:line="360" w:lineRule="auto"/>
        <w:ind w:left="0" w:firstLine="709"/>
        <w:jc w:val="both"/>
        <w:rPr>
          <w:rFonts w:ascii="Times New Roman" w:hAnsi="Times New Roman" w:cs="Times New Roman"/>
          <w:sz w:val="26"/>
          <w:szCs w:val="26"/>
        </w:rPr>
      </w:pPr>
      <w:r w:rsidRPr="0014239B">
        <w:rPr>
          <w:rFonts w:ascii="Times New Roman" w:hAnsi="Times New Roman" w:cs="Times New Roman"/>
          <w:sz w:val="26"/>
          <w:szCs w:val="26"/>
        </w:rPr>
        <w:t>2 класс – потенциально опасные объекты, аварии на которых могут являться источниками региональных чрезвычайных ситуаций;</w:t>
      </w:r>
    </w:p>
    <w:p w:rsidR="0014239B" w:rsidRPr="0014239B" w:rsidRDefault="0014239B" w:rsidP="002974FC">
      <w:pPr>
        <w:numPr>
          <w:ilvl w:val="0"/>
          <w:numId w:val="34"/>
        </w:numPr>
        <w:tabs>
          <w:tab w:val="clear" w:pos="2160"/>
          <w:tab w:val="left" w:pos="993"/>
          <w:tab w:val="num" w:pos="1620"/>
          <w:tab w:val="left" w:pos="8460"/>
        </w:tabs>
        <w:spacing w:after="0" w:line="360" w:lineRule="auto"/>
        <w:ind w:left="0" w:firstLine="709"/>
        <w:jc w:val="both"/>
        <w:rPr>
          <w:rFonts w:ascii="Times New Roman" w:hAnsi="Times New Roman" w:cs="Times New Roman"/>
          <w:sz w:val="26"/>
          <w:szCs w:val="26"/>
        </w:rPr>
      </w:pPr>
      <w:r w:rsidRPr="0014239B">
        <w:rPr>
          <w:rFonts w:ascii="Times New Roman" w:hAnsi="Times New Roman" w:cs="Times New Roman"/>
          <w:sz w:val="26"/>
          <w:szCs w:val="26"/>
        </w:rPr>
        <w:t>3 класс – потенциально опасные объекты, аварии на которых могут являться источниками территориальных чрезвычайных ситуаций;</w:t>
      </w:r>
    </w:p>
    <w:p w:rsidR="0014239B" w:rsidRPr="0014239B" w:rsidRDefault="0014239B" w:rsidP="002974FC">
      <w:pPr>
        <w:numPr>
          <w:ilvl w:val="0"/>
          <w:numId w:val="34"/>
        </w:numPr>
        <w:tabs>
          <w:tab w:val="clear" w:pos="2160"/>
          <w:tab w:val="left" w:pos="993"/>
          <w:tab w:val="num" w:pos="1620"/>
          <w:tab w:val="left" w:pos="8460"/>
        </w:tabs>
        <w:spacing w:after="0" w:line="360" w:lineRule="auto"/>
        <w:ind w:left="0" w:firstLine="709"/>
        <w:jc w:val="both"/>
        <w:rPr>
          <w:rFonts w:ascii="Times New Roman" w:hAnsi="Times New Roman" w:cs="Times New Roman"/>
          <w:sz w:val="26"/>
          <w:szCs w:val="26"/>
        </w:rPr>
      </w:pPr>
      <w:r w:rsidRPr="0014239B">
        <w:rPr>
          <w:rFonts w:ascii="Times New Roman" w:hAnsi="Times New Roman" w:cs="Times New Roman"/>
          <w:sz w:val="26"/>
          <w:szCs w:val="26"/>
        </w:rPr>
        <w:t>4 класс – потенциально опасные объекты, аварии на которых могут являться источниками местных чрезвычайных ситуаций;</w:t>
      </w:r>
    </w:p>
    <w:p w:rsidR="0014239B" w:rsidRPr="0014239B" w:rsidRDefault="0014239B" w:rsidP="002974FC">
      <w:pPr>
        <w:numPr>
          <w:ilvl w:val="0"/>
          <w:numId w:val="34"/>
        </w:numPr>
        <w:tabs>
          <w:tab w:val="clear" w:pos="2160"/>
          <w:tab w:val="left" w:pos="993"/>
          <w:tab w:val="num" w:pos="1620"/>
          <w:tab w:val="left" w:pos="8460"/>
        </w:tabs>
        <w:spacing w:after="0" w:line="360" w:lineRule="auto"/>
        <w:ind w:left="0" w:firstLine="709"/>
        <w:jc w:val="both"/>
        <w:rPr>
          <w:rFonts w:ascii="Times New Roman" w:hAnsi="Times New Roman" w:cs="Times New Roman"/>
          <w:sz w:val="26"/>
          <w:szCs w:val="26"/>
        </w:rPr>
      </w:pPr>
      <w:r w:rsidRPr="0014239B">
        <w:rPr>
          <w:rFonts w:ascii="Times New Roman" w:hAnsi="Times New Roman" w:cs="Times New Roman"/>
          <w:sz w:val="26"/>
          <w:szCs w:val="26"/>
        </w:rPr>
        <w:t>5 класс – потенциально опасные объекты, аварии на которых могут являться источниками локальных чрезвычайных ситуаций.</w:t>
      </w:r>
    </w:p>
    <w:p w:rsidR="0014239B" w:rsidRPr="0014239B" w:rsidRDefault="0014239B" w:rsidP="00991FB3">
      <w:pPr>
        <w:pStyle w:val="17"/>
        <w:tabs>
          <w:tab w:val="left" w:pos="993"/>
        </w:tabs>
        <w:rPr>
          <w:rFonts w:ascii="Times New Roman" w:hAnsi="Times New Roman" w:cs="Times New Roman"/>
          <w:color w:val="auto"/>
          <w:sz w:val="26"/>
          <w:szCs w:val="26"/>
        </w:rPr>
      </w:pPr>
      <w:r w:rsidRPr="0014239B">
        <w:rPr>
          <w:rFonts w:ascii="Times New Roman" w:hAnsi="Times New Roman" w:cs="Times New Roman"/>
          <w:color w:val="auto"/>
          <w:sz w:val="26"/>
          <w:szCs w:val="26"/>
        </w:rPr>
        <w:t xml:space="preserve">На территории автозаправочных станций располагаются емкости с легковоспламеняющимися жидкостями (ЛВЖ), которые в различной степени представляют опасность. В случае </w:t>
      </w:r>
      <w:r w:rsidRPr="0014239B">
        <w:rPr>
          <w:rFonts w:ascii="Times New Roman" w:hAnsi="Times New Roman" w:cs="Times New Roman"/>
          <w:snapToGrid w:val="0"/>
          <w:color w:val="auto"/>
          <w:sz w:val="26"/>
          <w:szCs w:val="26"/>
        </w:rPr>
        <w:t xml:space="preserve">разгерметизации </w:t>
      </w:r>
      <w:r w:rsidRPr="0014239B">
        <w:rPr>
          <w:rFonts w:ascii="Times New Roman" w:hAnsi="Times New Roman" w:cs="Times New Roman"/>
          <w:color w:val="auto"/>
          <w:sz w:val="26"/>
          <w:szCs w:val="26"/>
        </w:rPr>
        <w:t>резервуара существует возможность воспламенения пролива топлива и последующего взрыва топливовоздушной смеси. Основные поражающие факторы при возгорании разлива ЛВЖ и взрыва ТВС:</w:t>
      </w:r>
    </w:p>
    <w:p w:rsidR="0014239B" w:rsidRPr="0014239B" w:rsidRDefault="0014239B" w:rsidP="002974FC">
      <w:pPr>
        <w:pStyle w:val="ArNar"/>
        <w:numPr>
          <w:ilvl w:val="0"/>
          <w:numId w:val="35"/>
        </w:numPr>
        <w:tabs>
          <w:tab w:val="clear" w:pos="1440"/>
          <w:tab w:val="left" w:pos="993"/>
          <w:tab w:val="num" w:pos="1620"/>
        </w:tabs>
        <w:ind w:left="0" w:firstLine="709"/>
        <w:rPr>
          <w:rFonts w:ascii="Times New Roman" w:hAnsi="Times New Roman"/>
          <w:sz w:val="26"/>
          <w:szCs w:val="26"/>
        </w:rPr>
      </w:pPr>
      <w:r w:rsidRPr="0014239B">
        <w:rPr>
          <w:rFonts w:ascii="Times New Roman" w:hAnsi="Times New Roman"/>
          <w:sz w:val="26"/>
          <w:szCs w:val="26"/>
        </w:rPr>
        <w:t>поражение тепловым излучением при горении пролива топлива;</w:t>
      </w:r>
    </w:p>
    <w:p w:rsidR="0014239B" w:rsidRPr="0014239B" w:rsidRDefault="0014239B" w:rsidP="002974FC">
      <w:pPr>
        <w:pStyle w:val="ArNar"/>
        <w:numPr>
          <w:ilvl w:val="0"/>
          <w:numId w:val="35"/>
        </w:numPr>
        <w:tabs>
          <w:tab w:val="clear" w:pos="1440"/>
          <w:tab w:val="left" w:pos="993"/>
          <w:tab w:val="num" w:pos="1620"/>
        </w:tabs>
        <w:ind w:left="0" w:firstLine="709"/>
        <w:rPr>
          <w:rFonts w:ascii="Times New Roman" w:hAnsi="Times New Roman"/>
          <w:sz w:val="26"/>
          <w:szCs w:val="26"/>
        </w:rPr>
      </w:pPr>
      <w:r w:rsidRPr="0014239B">
        <w:rPr>
          <w:rFonts w:ascii="Times New Roman" w:hAnsi="Times New Roman"/>
          <w:sz w:val="26"/>
          <w:szCs w:val="26"/>
        </w:rPr>
        <w:t>поражение тепловым излучением «огненного шара»;</w:t>
      </w:r>
    </w:p>
    <w:p w:rsidR="0014239B" w:rsidRPr="0014239B" w:rsidRDefault="0014239B" w:rsidP="002974FC">
      <w:pPr>
        <w:pStyle w:val="ArNar"/>
        <w:numPr>
          <w:ilvl w:val="0"/>
          <w:numId w:val="35"/>
        </w:numPr>
        <w:tabs>
          <w:tab w:val="clear" w:pos="1440"/>
          <w:tab w:val="left" w:pos="993"/>
          <w:tab w:val="num" w:pos="1620"/>
        </w:tabs>
        <w:ind w:left="0" w:firstLine="709"/>
        <w:rPr>
          <w:rFonts w:ascii="Times New Roman" w:hAnsi="Times New Roman"/>
          <w:sz w:val="26"/>
          <w:szCs w:val="26"/>
        </w:rPr>
      </w:pPr>
      <w:r w:rsidRPr="0014239B">
        <w:rPr>
          <w:rFonts w:ascii="Times New Roman" w:hAnsi="Times New Roman"/>
          <w:sz w:val="26"/>
          <w:szCs w:val="26"/>
        </w:rPr>
        <w:t>поражение воздушной ударной волной при взрыве топливовоздушной смеси образовавшейся при разливе топлива.</w:t>
      </w:r>
    </w:p>
    <w:p w:rsidR="0014239B" w:rsidRPr="0014239B" w:rsidRDefault="0014239B" w:rsidP="0014239B">
      <w:pPr>
        <w:pStyle w:val="ae"/>
        <w:spacing w:after="0" w:line="360" w:lineRule="auto"/>
        <w:ind w:firstLine="709"/>
        <w:jc w:val="both"/>
        <w:rPr>
          <w:rFonts w:ascii="Times New Roman" w:hAnsi="Times New Roman" w:cs="Times New Roman"/>
          <w:sz w:val="26"/>
          <w:szCs w:val="26"/>
        </w:rPr>
      </w:pPr>
      <w:r w:rsidRPr="0014239B">
        <w:rPr>
          <w:rFonts w:ascii="Times New Roman" w:hAnsi="Times New Roman" w:cs="Times New Roman"/>
          <w:sz w:val="26"/>
          <w:szCs w:val="26"/>
        </w:rPr>
        <w:t>Основные</w:t>
      </w:r>
      <w:r w:rsidRPr="0014239B">
        <w:rPr>
          <w:rFonts w:ascii="Times New Roman" w:hAnsi="Times New Roman" w:cs="Times New Roman"/>
          <w:b/>
          <w:sz w:val="26"/>
          <w:szCs w:val="26"/>
        </w:rPr>
        <w:t xml:space="preserve"> </w:t>
      </w:r>
      <w:r w:rsidRPr="0014239B">
        <w:rPr>
          <w:rFonts w:ascii="Times New Roman" w:hAnsi="Times New Roman" w:cs="Times New Roman"/>
          <w:sz w:val="26"/>
          <w:szCs w:val="26"/>
        </w:rPr>
        <w:t xml:space="preserve">опасности на этих объектах связаны с разгерметизацией топливного шланга при проведении наливных работ на АЗС, возгорание от внешних источников зажигания, возгорание пролива. При возникновении ЧС на данных объектах в зону поражения может попасть как территория данного </w:t>
      </w:r>
      <w:r w:rsidRPr="0014239B">
        <w:rPr>
          <w:rFonts w:ascii="Times New Roman" w:hAnsi="Times New Roman" w:cs="Times New Roman"/>
          <w:sz w:val="26"/>
          <w:szCs w:val="26"/>
        </w:rPr>
        <w:lastRenderedPageBreak/>
        <w:t>предприятия, так и часть жилой зоны (до 3-</w:t>
      </w:r>
      <w:smartTag w:uri="urn:schemas-microsoft-com:office:smarttags" w:element="metricconverter">
        <w:smartTagPr>
          <w:attr w:name="ProductID" w:val="5 км"/>
        </w:smartTagPr>
        <w:r w:rsidRPr="0014239B">
          <w:rPr>
            <w:rFonts w:ascii="Times New Roman" w:hAnsi="Times New Roman" w:cs="Times New Roman"/>
            <w:sz w:val="26"/>
            <w:szCs w:val="26"/>
          </w:rPr>
          <w:t>5 км</w:t>
        </w:r>
      </w:smartTag>
      <w:r w:rsidRPr="0014239B">
        <w:rPr>
          <w:rFonts w:ascii="Times New Roman" w:hAnsi="Times New Roman" w:cs="Times New Roman"/>
          <w:sz w:val="26"/>
          <w:szCs w:val="26"/>
        </w:rPr>
        <w:t xml:space="preserve">) вблизи предприятия. Санитарные потери могут составить до 800 человек, безвозвратные потери составят до 50 человек. </w:t>
      </w:r>
    </w:p>
    <w:p w:rsidR="0014239B" w:rsidRPr="0014239B" w:rsidRDefault="0014239B" w:rsidP="0014239B">
      <w:pPr>
        <w:pStyle w:val="ae"/>
        <w:spacing w:after="0" w:line="360" w:lineRule="auto"/>
        <w:ind w:firstLine="709"/>
        <w:jc w:val="both"/>
        <w:rPr>
          <w:rFonts w:ascii="Times New Roman" w:hAnsi="Times New Roman" w:cs="Times New Roman"/>
          <w:b/>
          <w:bCs/>
          <w:sz w:val="26"/>
          <w:szCs w:val="26"/>
        </w:rPr>
      </w:pPr>
      <w:r w:rsidRPr="0014239B">
        <w:rPr>
          <w:rFonts w:ascii="Times New Roman" w:hAnsi="Times New Roman" w:cs="Times New Roman"/>
          <w:sz w:val="26"/>
          <w:szCs w:val="26"/>
        </w:rPr>
        <w:t>Отнесение потенциально опасных объектов к классам опасности осуществляется комиссиями, формируемыми органами исполнительной власти субъектов Российской Федерации. В состав комиссии включаются представители органов управления по делам ГО и ЧС и специально уполномоченных органов в области промышленной, экологической, санитарно-эпидемиологической безопасности федеральных министерств и иных федеральных органов исполнительной власти, специализированных организаций.</w:t>
      </w:r>
      <w:r w:rsidRPr="0014239B">
        <w:rPr>
          <w:rFonts w:ascii="Times New Roman" w:hAnsi="Times New Roman" w:cs="Times New Roman"/>
          <w:b/>
          <w:bCs/>
          <w:sz w:val="26"/>
          <w:szCs w:val="26"/>
        </w:rPr>
        <w:t xml:space="preserve"> </w:t>
      </w:r>
    </w:p>
    <w:p w:rsidR="0014239B" w:rsidRPr="0014239B" w:rsidRDefault="0014239B" w:rsidP="0014239B">
      <w:pPr>
        <w:spacing w:after="0" w:line="360" w:lineRule="auto"/>
        <w:ind w:firstLine="709"/>
        <w:jc w:val="both"/>
        <w:rPr>
          <w:rFonts w:ascii="Times New Roman" w:hAnsi="Times New Roman" w:cs="Times New Roman"/>
          <w:sz w:val="26"/>
          <w:szCs w:val="26"/>
        </w:rPr>
      </w:pPr>
      <w:r w:rsidRPr="0014239B">
        <w:rPr>
          <w:rFonts w:ascii="Times New Roman" w:hAnsi="Times New Roman" w:cs="Times New Roman"/>
          <w:sz w:val="26"/>
          <w:szCs w:val="26"/>
        </w:rPr>
        <w:t>К возникновению наиболее масштабных ЧС на территории Шебалинского сельсовета могут привести аварии (технические инциденты) на линиях электроснабжения, аварийные ситуации на автомагистрали с выбросом АХОВ.</w:t>
      </w:r>
    </w:p>
    <w:p w:rsidR="0014239B" w:rsidRPr="0014239B" w:rsidRDefault="0014239B" w:rsidP="0014239B">
      <w:pPr>
        <w:spacing w:after="0" w:line="360" w:lineRule="auto"/>
        <w:ind w:firstLine="709"/>
        <w:jc w:val="both"/>
        <w:rPr>
          <w:rFonts w:ascii="Times New Roman" w:hAnsi="Times New Roman" w:cs="Times New Roman"/>
          <w:sz w:val="26"/>
          <w:szCs w:val="26"/>
        </w:rPr>
      </w:pPr>
      <w:r w:rsidRPr="0014239B">
        <w:rPr>
          <w:rFonts w:ascii="Times New Roman" w:hAnsi="Times New Roman" w:cs="Times New Roman"/>
          <w:sz w:val="26"/>
          <w:szCs w:val="26"/>
        </w:rPr>
        <w:t xml:space="preserve">Основным следствием этих аварий (технических инцидентов) по признаку отнесения к ЧС является нарушение условий жизнедеятельности населения, материальный ущерб, ущерб здоровью граждан, нанесение ущерба природной среде. На проектируемой территории предприятий, использующих в своем технологическом цикле АХОВ, нет. </w:t>
      </w:r>
    </w:p>
    <w:p w:rsidR="0014239B" w:rsidRPr="0014239B" w:rsidRDefault="0014239B" w:rsidP="0014239B">
      <w:pPr>
        <w:spacing w:after="0" w:line="360" w:lineRule="auto"/>
        <w:ind w:firstLine="709"/>
        <w:jc w:val="both"/>
        <w:rPr>
          <w:rFonts w:ascii="Times New Roman" w:hAnsi="Times New Roman" w:cs="Times New Roman"/>
          <w:b/>
          <w:sz w:val="26"/>
          <w:szCs w:val="26"/>
          <w:u w:val="single"/>
        </w:rPr>
      </w:pPr>
      <w:r w:rsidRPr="0014239B">
        <w:rPr>
          <w:rFonts w:ascii="Times New Roman" w:hAnsi="Times New Roman" w:cs="Times New Roman"/>
          <w:b/>
          <w:sz w:val="26"/>
          <w:szCs w:val="26"/>
          <w:u w:val="single"/>
        </w:rPr>
        <w:t>Чрезвычайная ситуация, возникшая в случае террористического акта</w:t>
      </w:r>
    </w:p>
    <w:p w:rsidR="0014239B" w:rsidRPr="0014239B" w:rsidRDefault="0014239B" w:rsidP="0014239B">
      <w:pPr>
        <w:spacing w:after="0" w:line="360" w:lineRule="auto"/>
        <w:ind w:firstLine="709"/>
        <w:jc w:val="both"/>
        <w:rPr>
          <w:rFonts w:ascii="Times New Roman" w:hAnsi="Times New Roman" w:cs="Times New Roman"/>
          <w:sz w:val="26"/>
          <w:szCs w:val="26"/>
        </w:rPr>
      </w:pPr>
      <w:r w:rsidRPr="0014239B">
        <w:rPr>
          <w:rFonts w:ascii="Times New Roman" w:hAnsi="Times New Roman" w:cs="Times New Roman"/>
          <w:sz w:val="26"/>
          <w:szCs w:val="26"/>
        </w:rPr>
        <w:t>В последние годы участились случаи террористических актов на объектах инфраструктуры и в жилых зданиях с огромным количеством жертв среди населения. Реальная угроза повторения террористических актов требует принятия экстренных мер защитного характера и привлечение к их реализации всех групп населения.</w:t>
      </w:r>
    </w:p>
    <w:p w:rsidR="0014239B" w:rsidRPr="0014239B" w:rsidRDefault="0014239B" w:rsidP="00991FB3">
      <w:pPr>
        <w:tabs>
          <w:tab w:val="left" w:pos="993"/>
        </w:tabs>
        <w:spacing w:after="0" w:line="360" w:lineRule="auto"/>
        <w:ind w:firstLine="709"/>
        <w:jc w:val="both"/>
        <w:rPr>
          <w:rFonts w:ascii="Times New Roman" w:hAnsi="Times New Roman" w:cs="Times New Roman"/>
          <w:sz w:val="26"/>
          <w:szCs w:val="26"/>
        </w:rPr>
      </w:pPr>
      <w:r w:rsidRPr="0014239B">
        <w:rPr>
          <w:rFonts w:ascii="Times New Roman" w:hAnsi="Times New Roman" w:cs="Times New Roman"/>
          <w:sz w:val="26"/>
          <w:szCs w:val="26"/>
        </w:rPr>
        <w:t>Взрывное устройство может быть установлено:</w:t>
      </w:r>
    </w:p>
    <w:p w:rsidR="0014239B" w:rsidRPr="0014239B" w:rsidRDefault="0014239B" w:rsidP="002974FC">
      <w:pPr>
        <w:numPr>
          <w:ilvl w:val="0"/>
          <w:numId w:val="37"/>
        </w:numPr>
        <w:tabs>
          <w:tab w:val="left" w:pos="993"/>
          <w:tab w:val="left" w:pos="8460"/>
        </w:tabs>
        <w:spacing w:after="0" w:line="360" w:lineRule="auto"/>
        <w:ind w:left="0" w:firstLine="709"/>
        <w:jc w:val="both"/>
        <w:rPr>
          <w:rFonts w:ascii="Times New Roman" w:hAnsi="Times New Roman" w:cs="Times New Roman"/>
          <w:sz w:val="26"/>
          <w:szCs w:val="26"/>
        </w:rPr>
      </w:pPr>
      <w:r w:rsidRPr="0014239B">
        <w:rPr>
          <w:rFonts w:ascii="Times New Roman" w:hAnsi="Times New Roman" w:cs="Times New Roman"/>
          <w:sz w:val="26"/>
          <w:szCs w:val="26"/>
        </w:rPr>
        <w:t>в местах скопления людей: рынки, площади, оживленные улицы;</w:t>
      </w:r>
    </w:p>
    <w:p w:rsidR="0014239B" w:rsidRPr="0014239B" w:rsidRDefault="0014239B" w:rsidP="002974FC">
      <w:pPr>
        <w:numPr>
          <w:ilvl w:val="0"/>
          <w:numId w:val="37"/>
        </w:numPr>
        <w:tabs>
          <w:tab w:val="clear" w:pos="1559"/>
          <w:tab w:val="num" w:pos="993"/>
          <w:tab w:val="left" w:pos="8460"/>
        </w:tabs>
        <w:spacing w:after="0" w:line="360" w:lineRule="auto"/>
        <w:ind w:left="0" w:firstLine="709"/>
        <w:jc w:val="both"/>
        <w:rPr>
          <w:rFonts w:ascii="Times New Roman" w:hAnsi="Times New Roman" w:cs="Times New Roman"/>
          <w:sz w:val="26"/>
          <w:szCs w:val="26"/>
        </w:rPr>
      </w:pPr>
      <w:r w:rsidRPr="0014239B">
        <w:rPr>
          <w:rFonts w:ascii="Times New Roman" w:hAnsi="Times New Roman" w:cs="Times New Roman"/>
          <w:sz w:val="26"/>
          <w:szCs w:val="26"/>
        </w:rPr>
        <w:t>междугородних автобусах, в поездах, а также на остановках, вокзалах, у билетных касс;</w:t>
      </w:r>
    </w:p>
    <w:p w:rsidR="0014239B" w:rsidRPr="0014239B" w:rsidRDefault="0014239B" w:rsidP="002974FC">
      <w:pPr>
        <w:numPr>
          <w:ilvl w:val="0"/>
          <w:numId w:val="37"/>
        </w:numPr>
        <w:tabs>
          <w:tab w:val="clear" w:pos="1559"/>
          <w:tab w:val="num" w:pos="993"/>
          <w:tab w:val="left" w:pos="8460"/>
        </w:tabs>
        <w:spacing w:after="0" w:line="360" w:lineRule="auto"/>
        <w:ind w:left="0" w:firstLine="709"/>
        <w:jc w:val="both"/>
        <w:rPr>
          <w:rFonts w:ascii="Times New Roman" w:hAnsi="Times New Roman" w:cs="Times New Roman"/>
          <w:sz w:val="26"/>
          <w:szCs w:val="26"/>
        </w:rPr>
      </w:pPr>
      <w:r w:rsidRPr="0014239B">
        <w:rPr>
          <w:rFonts w:ascii="Times New Roman" w:hAnsi="Times New Roman" w:cs="Times New Roman"/>
          <w:sz w:val="26"/>
          <w:szCs w:val="26"/>
        </w:rPr>
        <w:t>в жилых домах и административных зданиях, подъездах, подвалах, чердаках, под лестницами;</w:t>
      </w:r>
    </w:p>
    <w:p w:rsidR="0014239B" w:rsidRPr="0014239B" w:rsidRDefault="0014239B" w:rsidP="002974FC">
      <w:pPr>
        <w:numPr>
          <w:ilvl w:val="0"/>
          <w:numId w:val="37"/>
        </w:numPr>
        <w:tabs>
          <w:tab w:val="clear" w:pos="1559"/>
          <w:tab w:val="num" w:pos="993"/>
          <w:tab w:val="left" w:pos="8460"/>
        </w:tabs>
        <w:spacing w:after="0" w:line="360" w:lineRule="auto"/>
        <w:ind w:left="0" w:firstLine="709"/>
        <w:jc w:val="both"/>
        <w:rPr>
          <w:rFonts w:ascii="Times New Roman" w:hAnsi="Times New Roman" w:cs="Times New Roman"/>
          <w:sz w:val="26"/>
          <w:szCs w:val="26"/>
        </w:rPr>
      </w:pPr>
      <w:r w:rsidRPr="0014239B">
        <w:rPr>
          <w:rFonts w:ascii="Times New Roman" w:hAnsi="Times New Roman" w:cs="Times New Roman"/>
          <w:sz w:val="26"/>
          <w:szCs w:val="26"/>
        </w:rPr>
        <w:t>на объектах жизнеобеспечения, крупных узлах электро-, газо-, тепло, водоснабжения и связи;</w:t>
      </w:r>
    </w:p>
    <w:p w:rsidR="0014239B" w:rsidRPr="0014239B" w:rsidRDefault="0014239B" w:rsidP="002974FC">
      <w:pPr>
        <w:numPr>
          <w:ilvl w:val="0"/>
          <w:numId w:val="37"/>
        </w:numPr>
        <w:tabs>
          <w:tab w:val="clear" w:pos="1559"/>
          <w:tab w:val="num" w:pos="993"/>
          <w:tab w:val="left" w:pos="8460"/>
        </w:tabs>
        <w:spacing w:after="0" w:line="360" w:lineRule="auto"/>
        <w:ind w:left="0" w:firstLine="709"/>
        <w:jc w:val="both"/>
        <w:rPr>
          <w:rFonts w:ascii="Times New Roman" w:hAnsi="Times New Roman" w:cs="Times New Roman"/>
          <w:sz w:val="26"/>
          <w:szCs w:val="26"/>
        </w:rPr>
      </w:pPr>
      <w:r w:rsidRPr="0014239B">
        <w:rPr>
          <w:rFonts w:ascii="Times New Roman" w:hAnsi="Times New Roman" w:cs="Times New Roman"/>
          <w:sz w:val="26"/>
          <w:szCs w:val="26"/>
        </w:rPr>
        <w:lastRenderedPageBreak/>
        <w:t>на потенциально опасных объектах (взрывопожароопасных);</w:t>
      </w:r>
    </w:p>
    <w:p w:rsidR="0014239B" w:rsidRPr="0014239B" w:rsidRDefault="0014239B" w:rsidP="002974FC">
      <w:pPr>
        <w:numPr>
          <w:ilvl w:val="0"/>
          <w:numId w:val="37"/>
        </w:numPr>
        <w:tabs>
          <w:tab w:val="clear" w:pos="1559"/>
          <w:tab w:val="num" w:pos="993"/>
          <w:tab w:val="left" w:pos="8460"/>
        </w:tabs>
        <w:spacing w:after="0" w:line="360" w:lineRule="auto"/>
        <w:ind w:left="0" w:firstLine="709"/>
        <w:jc w:val="both"/>
        <w:rPr>
          <w:rFonts w:ascii="Times New Roman" w:hAnsi="Times New Roman" w:cs="Times New Roman"/>
          <w:sz w:val="26"/>
          <w:szCs w:val="26"/>
        </w:rPr>
      </w:pPr>
      <w:r w:rsidRPr="0014239B">
        <w:rPr>
          <w:rFonts w:ascii="Times New Roman" w:hAnsi="Times New Roman" w:cs="Times New Roman"/>
          <w:sz w:val="26"/>
          <w:szCs w:val="26"/>
        </w:rPr>
        <w:t>в местах пресечения, концентрации слабой защищенности инженерных и транспортных коммуникаций.</w:t>
      </w:r>
    </w:p>
    <w:p w:rsidR="0014239B" w:rsidRPr="0014239B" w:rsidRDefault="0014239B" w:rsidP="00991FB3">
      <w:pPr>
        <w:tabs>
          <w:tab w:val="num" w:pos="993"/>
        </w:tabs>
        <w:spacing w:after="0" w:line="360" w:lineRule="auto"/>
        <w:ind w:firstLine="709"/>
        <w:jc w:val="both"/>
        <w:rPr>
          <w:rFonts w:ascii="Times New Roman" w:hAnsi="Times New Roman" w:cs="Times New Roman"/>
          <w:sz w:val="26"/>
          <w:szCs w:val="26"/>
        </w:rPr>
      </w:pPr>
      <w:r w:rsidRPr="0014239B">
        <w:rPr>
          <w:rFonts w:ascii="Times New Roman" w:hAnsi="Times New Roman" w:cs="Times New Roman"/>
          <w:sz w:val="26"/>
          <w:szCs w:val="26"/>
        </w:rPr>
        <w:t>Основной задачей гражданской обороны является предупреждение или снижение возможных потерь и разрушений в результате аварий, катастроф, стихийных бедствий, обеспечение жизнедеятельности района и населенного пункта, а также создание оптимальных условий для восстановления нарушения производства.</w:t>
      </w:r>
    </w:p>
    <w:p w:rsidR="0014239B" w:rsidRPr="0014239B" w:rsidRDefault="0014239B" w:rsidP="00991FB3">
      <w:pPr>
        <w:tabs>
          <w:tab w:val="num" w:pos="993"/>
        </w:tabs>
        <w:spacing w:after="0" w:line="360" w:lineRule="auto"/>
        <w:ind w:firstLine="709"/>
        <w:jc w:val="both"/>
        <w:rPr>
          <w:rFonts w:ascii="Times New Roman" w:hAnsi="Times New Roman" w:cs="Times New Roman"/>
          <w:sz w:val="26"/>
          <w:szCs w:val="26"/>
        </w:rPr>
      </w:pPr>
      <w:r w:rsidRPr="0014239B">
        <w:rPr>
          <w:rFonts w:ascii="Times New Roman" w:hAnsi="Times New Roman" w:cs="Times New Roman"/>
          <w:sz w:val="26"/>
          <w:szCs w:val="26"/>
        </w:rPr>
        <w:t>Это достигается благодаря следующим мероприятиям территориального звена РСЧС:</w:t>
      </w:r>
    </w:p>
    <w:p w:rsidR="0014239B" w:rsidRPr="0014239B" w:rsidRDefault="0014239B" w:rsidP="002974FC">
      <w:pPr>
        <w:numPr>
          <w:ilvl w:val="0"/>
          <w:numId w:val="38"/>
        </w:numPr>
        <w:tabs>
          <w:tab w:val="clear" w:pos="1559"/>
          <w:tab w:val="num" w:pos="993"/>
          <w:tab w:val="left" w:pos="8460"/>
        </w:tabs>
        <w:spacing w:after="0" w:line="360" w:lineRule="auto"/>
        <w:ind w:left="0" w:firstLine="709"/>
        <w:jc w:val="both"/>
        <w:rPr>
          <w:rFonts w:ascii="Times New Roman" w:hAnsi="Times New Roman" w:cs="Times New Roman"/>
          <w:sz w:val="26"/>
          <w:szCs w:val="26"/>
        </w:rPr>
      </w:pPr>
      <w:r w:rsidRPr="0014239B">
        <w:rPr>
          <w:rFonts w:ascii="Times New Roman" w:hAnsi="Times New Roman" w:cs="Times New Roman"/>
          <w:sz w:val="26"/>
          <w:szCs w:val="26"/>
        </w:rPr>
        <w:t>осуществление совместно с государственными надзорными органами контроля и проверки соблюдения технологических норм, состояния технической безопасности на потенциально опасных объектах;</w:t>
      </w:r>
    </w:p>
    <w:p w:rsidR="0014239B" w:rsidRPr="0014239B" w:rsidRDefault="0014239B" w:rsidP="002974FC">
      <w:pPr>
        <w:numPr>
          <w:ilvl w:val="0"/>
          <w:numId w:val="38"/>
        </w:numPr>
        <w:tabs>
          <w:tab w:val="clear" w:pos="1559"/>
          <w:tab w:val="num" w:pos="993"/>
          <w:tab w:val="left" w:pos="8460"/>
        </w:tabs>
        <w:spacing w:after="0" w:line="360" w:lineRule="auto"/>
        <w:ind w:left="0" w:firstLine="709"/>
        <w:jc w:val="both"/>
        <w:rPr>
          <w:rFonts w:ascii="Times New Roman" w:hAnsi="Times New Roman" w:cs="Times New Roman"/>
          <w:sz w:val="26"/>
          <w:szCs w:val="26"/>
        </w:rPr>
      </w:pPr>
      <w:r w:rsidRPr="0014239B">
        <w:rPr>
          <w:rFonts w:ascii="Times New Roman" w:hAnsi="Times New Roman" w:cs="Times New Roman"/>
          <w:sz w:val="26"/>
          <w:szCs w:val="26"/>
        </w:rPr>
        <w:t>подготовка населения к действиям при угрозе и возникновении чрезвычайных ситуаций. Поддержание личного состава органов управления и сил, предназначенных для ликвидации чрезвычайных ситуаций в постоянной готовности к выполнению задач;</w:t>
      </w:r>
    </w:p>
    <w:p w:rsidR="0014239B" w:rsidRPr="0014239B" w:rsidRDefault="0014239B" w:rsidP="002974FC">
      <w:pPr>
        <w:numPr>
          <w:ilvl w:val="0"/>
          <w:numId w:val="38"/>
        </w:numPr>
        <w:tabs>
          <w:tab w:val="clear" w:pos="1559"/>
          <w:tab w:val="num" w:pos="993"/>
          <w:tab w:val="left" w:pos="8460"/>
        </w:tabs>
        <w:spacing w:after="0" w:line="360" w:lineRule="auto"/>
        <w:ind w:left="0" w:firstLine="709"/>
        <w:jc w:val="both"/>
        <w:rPr>
          <w:rFonts w:ascii="Times New Roman" w:hAnsi="Times New Roman" w:cs="Times New Roman"/>
          <w:sz w:val="26"/>
          <w:szCs w:val="26"/>
        </w:rPr>
      </w:pPr>
      <w:r w:rsidRPr="0014239B">
        <w:rPr>
          <w:rFonts w:ascii="Times New Roman" w:hAnsi="Times New Roman" w:cs="Times New Roman"/>
          <w:sz w:val="26"/>
          <w:szCs w:val="26"/>
        </w:rPr>
        <w:t>заблаговременное планирование мероприятий по защите населения;</w:t>
      </w:r>
    </w:p>
    <w:p w:rsidR="0014239B" w:rsidRPr="0014239B" w:rsidRDefault="0014239B" w:rsidP="002974FC">
      <w:pPr>
        <w:numPr>
          <w:ilvl w:val="0"/>
          <w:numId w:val="38"/>
        </w:numPr>
        <w:tabs>
          <w:tab w:val="clear" w:pos="1559"/>
          <w:tab w:val="num" w:pos="993"/>
          <w:tab w:val="left" w:pos="8460"/>
        </w:tabs>
        <w:spacing w:after="0" w:line="360" w:lineRule="auto"/>
        <w:ind w:left="0" w:firstLine="709"/>
        <w:jc w:val="both"/>
        <w:rPr>
          <w:rFonts w:ascii="Times New Roman" w:hAnsi="Times New Roman" w:cs="Times New Roman"/>
          <w:sz w:val="26"/>
          <w:szCs w:val="26"/>
        </w:rPr>
      </w:pPr>
      <w:r w:rsidRPr="0014239B">
        <w:rPr>
          <w:rFonts w:ascii="Times New Roman" w:hAnsi="Times New Roman" w:cs="Times New Roman"/>
          <w:sz w:val="26"/>
          <w:szCs w:val="26"/>
        </w:rPr>
        <w:t>своевременное оповещение населения об угрозе возникновения ЧС и информирование его об обстановке;</w:t>
      </w:r>
    </w:p>
    <w:p w:rsidR="0014239B" w:rsidRPr="0014239B" w:rsidRDefault="0014239B" w:rsidP="002974FC">
      <w:pPr>
        <w:numPr>
          <w:ilvl w:val="0"/>
          <w:numId w:val="38"/>
        </w:numPr>
        <w:tabs>
          <w:tab w:val="clear" w:pos="1559"/>
          <w:tab w:val="num" w:pos="993"/>
          <w:tab w:val="left" w:pos="8460"/>
        </w:tabs>
        <w:spacing w:after="0" w:line="360" w:lineRule="auto"/>
        <w:ind w:left="0" w:firstLine="709"/>
        <w:jc w:val="both"/>
        <w:rPr>
          <w:rFonts w:ascii="Times New Roman" w:hAnsi="Times New Roman" w:cs="Times New Roman"/>
          <w:sz w:val="26"/>
          <w:szCs w:val="26"/>
        </w:rPr>
      </w:pPr>
      <w:r w:rsidRPr="0014239B">
        <w:rPr>
          <w:rFonts w:ascii="Times New Roman" w:hAnsi="Times New Roman" w:cs="Times New Roman"/>
          <w:sz w:val="26"/>
          <w:szCs w:val="26"/>
        </w:rPr>
        <w:t>непрерывный сбор и изучение данных об обстановке, прогнозирование возможных ЧС и их последствий;</w:t>
      </w:r>
    </w:p>
    <w:p w:rsidR="0014239B" w:rsidRPr="0014239B" w:rsidRDefault="0014239B" w:rsidP="002974FC">
      <w:pPr>
        <w:numPr>
          <w:ilvl w:val="0"/>
          <w:numId w:val="38"/>
        </w:numPr>
        <w:tabs>
          <w:tab w:val="clear" w:pos="1559"/>
          <w:tab w:val="num" w:pos="993"/>
          <w:tab w:val="left" w:pos="8460"/>
        </w:tabs>
        <w:spacing w:after="0" w:line="360" w:lineRule="auto"/>
        <w:ind w:left="0" w:firstLine="709"/>
        <w:jc w:val="both"/>
        <w:rPr>
          <w:rFonts w:ascii="Times New Roman" w:hAnsi="Times New Roman" w:cs="Times New Roman"/>
          <w:sz w:val="26"/>
          <w:szCs w:val="26"/>
        </w:rPr>
      </w:pPr>
      <w:r w:rsidRPr="0014239B">
        <w:rPr>
          <w:rFonts w:ascii="Times New Roman" w:hAnsi="Times New Roman" w:cs="Times New Roman"/>
          <w:sz w:val="26"/>
          <w:szCs w:val="26"/>
        </w:rPr>
        <w:t>своевременное принятие решения и доведение задач до подчиненных;</w:t>
      </w:r>
    </w:p>
    <w:p w:rsidR="0014239B" w:rsidRPr="0014239B" w:rsidRDefault="0014239B" w:rsidP="002974FC">
      <w:pPr>
        <w:numPr>
          <w:ilvl w:val="0"/>
          <w:numId w:val="38"/>
        </w:numPr>
        <w:tabs>
          <w:tab w:val="clear" w:pos="1559"/>
          <w:tab w:val="num" w:pos="993"/>
          <w:tab w:val="left" w:pos="8460"/>
        </w:tabs>
        <w:spacing w:after="0" w:line="360" w:lineRule="auto"/>
        <w:ind w:left="0" w:firstLine="709"/>
        <w:jc w:val="both"/>
        <w:rPr>
          <w:rFonts w:ascii="Times New Roman" w:hAnsi="Times New Roman" w:cs="Times New Roman"/>
          <w:sz w:val="26"/>
          <w:szCs w:val="26"/>
        </w:rPr>
      </w:pPr>
      <w:r w:rsidRPr="0014239B">
        <w:rPr>
          <w:rFonts w:ascii="Times New Roman" w:hAnsi="Times New Roman" w:cs="Times New Roman"/>
          <w:sz w:val="26"/>
          <w:szCs w:val="26"/>
        </w:rPr>
        <w:t>подготовка сил и средств к проведению аварийно-спасательных и других неотложных работ;</w:t>
      </w:r>
    </w:p>
    <w:p w:rsidR="0014239B" w:rsidRPr="0014239B" w:rsidRDefault="0014239B" w:rsidP="002974FC">
      <w:pPr>
        <w:numPr>
          <w:ilvl w:val="0"/>
          <w:numId w:val="38"/>
        </w:numPr>
        <w:tabs>
          <w:tab w:val="clear" w:pos="1559"/>
          <w:tab w:val="num" w:pos="993"/>
          <w:tab w:val="left" w:pos="8460"/>
        </w:tabs>
        <w:spacing w:after="0" w:line="360" w:lineRule="auto"/>
        <w:ind w:left="0" w:firstLine="709"/>
        <w:jc w:val="both"/>
        <w:rPr>
          <w:rFonts w:ascii="Times New Roman" w:hAnsi="Times New Roman" w:cs="Times New Roman"/>
          <w:sz w:val="26"/>
          <w:szCs w:val="26"/>
        </w:rPr>
      </w:pPr>
      <w:r w:rsidRPr="0014239B">
        <w:rPr>
          <w:rFonts w:ascii="Times New Roman" w:hAnsi="Times New Roman" w:cs="Times New Roman"/>
          <w:sz w:val="26"/>
          <w:szCs w:val="26"/>
        </w:rPr>
        <w:t>создание запасов материально-технических средств;</w:t>
      </w:r>
    </w:p>
    <w:p w:rsidR="0014239B" w:rsidRPr="0014239B" w:rsidRDefault="0014239B" w:rsidP="002974FC">
      <w:pPr>
        <w:numPr>
          <w:ilvl w:val="0"/>
          <w:numId w:val="38"/>
        </w:numPr>
        <w:tabs>
          <w:tab w:val="clear" w:pos="1559"/>
          <w:tab w:val="num" w:pos="993"/>
          <w:tab w:val="left" w:pos="8460"/>
        </w:tabs>
        <w:spacing w:after="0" w:line="360" w:lineRule="auto"/>
        <w:ind w:left="0" w:firstLine="709"/>
        <w:jc w:val="both"/>
        <w:rPr>
          <w:rFonts w:ascii="Times New Roman" w:hAnsi="Times New Roman" w:cs="Times New Roman"/>
          <w:sz w:val="26"/>
          <w:szCs w:val="26"/>
        </w:rPr>
      </w:pPr>
      <w:r w:rsidRPr="0014239B">
        <w:rPr>
          <w:rFonts w:ascii="Times New Roman" w:hAnsi="Times New Roman" w:cs="Times New Roman"/>
          <w:sz w:val="26"/>
          <w:szCs w:val="26"/>
        </w:rPr>
        <w:t>организованный сбор и отселение населения и эвакуация сельскохозяйственных животных в безопасные зоны.</w:t>
      </w:r>
    </w:p>
    <w:p w:rsidR="0014239B" w:rsidRPr="0014239B" w:rsidRDefault="0014239B" w:rsidP="0014239B">
      <w:pPr>
        <w:spacing w:after="0" w:line="360" w:lineRule="auto"/>
        <w:ind w:firstLine="709"/>
        <w:jc w:val="both"/>
        <w:rPr>
          <w:rFonts w:ascii="Times New Roman" w:hAnsi="Times New Roman" w:cs="Times New Roman"/>
          <w:sz w:val="26"/>
          <w:szCs w:val="26"/>
        </w:rPr>
      </w:pPr>
      <w:r w:rsidRPr="0014239B">
        <w:rPr>
          <w:rFonts w:ascii="Times New Roman" w:hAnsi="Times New Roman" w:cs="Times New Roman"/>
          <w:sz w:val="26"/>
          <w:szCs w:val="26"/>
        </w:rPr>
        <w:t xml:space="preserve">Ликвидация последствий при возникновении стихийных бедствий и аварий осуществляется силами и средствами организаций, органов местного самоуправления, на территории которых сложилась чрезвычайная ситуация, под </w:t>
      </w:r>
      <w:r w:rsidRPr="0014239B">
        <w:rPr>
          <w:rFonts w:ascii="Times New Roman" w:hAnsi="Times New Roman" w:cs="Times New Roman"/>
          <w:sz w:val="26"/>
          <w:szCs w:val="26"/>
        </w:rPr>
        <w:lastRenderedPageBreak/>
        <w:t>непосредственным руководством комиссии по чрезвычайным ситуациям и обеспечению пожарной безопасности.</w:t>
      </w:r>
    </w:p>
    <w:p w:rsidR="0014239B" w:rsidRPr="0014239B" w:rsidRDefault="0014239B" w:rsidP="0014239B">
      <w:pPr>
        <w:spacing w:after="0" w:line="360" w:lineRule="auto"/>
        <w:ind w:firstLine="709"/>
        <w:jc w:val="both"/>
        <w:rPr>
          <w:rFonts w:ascii="Times New Roman" w:hAnsi="Times New Roman" w:cs="Times New Roman"/>
          <w:sz w:val="26"/>
          <w:szCs w:val="26"/>
        </w:rPr>
      </w:pPr>
      <w:r w:rsidRPr="0014239B">
        <w:rPr>
          <w:rFonts w:ascii="Times New Roman" w:hAnsi="Times New Roman" w:cs="Times New Roman"/>
          <w:sz w:val="26"/>
          <w:szCs w:val="26"/>
        </w:rPr>
        <w:t>В зависимости от природы возникновения чрезвычайной ситуации предусматриваются следующие виды мероприятий:</w:t>
      </w:r>
    </w:p>
    <w:p w:rsidR="0014239B" w:rsidRPr="0014239B" w:rsidRDefault="0014239B" w:rsidP="0014239B">
      <w:pPr>
        <w:tabs>
          <w:tab w:val="left" w:pos="1440"/>
        </w:tabs>
        <w:spacing w:after="0" w:line="360" w:lineRule="auto"/>
        <w:ind w:firstLine="709"/>
        <w:jc w:val="both"/>
        <w:rPr>
          <w:rFonts w:ascii="Times New Roman" w:hAnsi="Times New Roman" w:cs="Times New Roman"/>
          <w:b/>
          <w:sz w:val="26"/>
          <w:szCs w:val="26"/>
        </w:rPr>
      </w:pPr>
      <w:r w:rsidRPr="0014239B">
        <w:rPr>
          <w:rFonts w:ascii="Times New Roman" w:hAnsi="Times New Roman" w:cs="Times New Roman"/>
          <w:b/>
          <w:sz w:val="26"/>
          <w:szCs w:val="26"/>
        </w:rPr>
        <w:t>1</w:t>
      </w:r>
      <w:r w:rsidRPr="0014239B">
        <w:rPr>
          <w:rFonts w:ascii="Times New Roman" w:hAnsi="Times New Roman" w:cs="Times New Roman"/>
          <w:b/>
          <w:sz w:val="26"/>
          <w:szCs w:val="26"/>
        </w:rPr>
        <w:tab/>
        <w:t>Мероприятия при снежных заносах и низких температурах:</w:t>
      </w:r>
    </w:p>
    <w:p w:rsidR="0014239B" w:rsidRPr="0014239B" w:rsidRDefault="0014239B" w:rsidP="002974FC">
      <w:pPr>
        <w:numPr>
          <w:ilvl w:val="0"/>
          <w:numId w:val="39"/>
        </w:numPr>
        <w:tabs>
          <w:tab w:val="clear" w:pos="1559"/>
          <w:tab w:val="num" w:pos="993"/>
          <w:tab w:val="left" w:pos="8460"/>
        </w:tabs>
        <w:spacing w:after="0" w:line="360" w:lineRule="auto"/>
        <w:ind w:left="0" w:firstLine="709"/>
        <w:jc w:val="both"/>
        <w:rPr>
          <w:rFonts w:ascii="Times New Roman" w:hAnsi="Times New Roman" w:cs="Times New Roman"/>
          <w:sz w:val="26"/>
          <w:szCs w:val="26"/>
        </w:rPr>
      </w:pPr>
      <w:r w:rsidRPr="0014239B">
        <w:rPr>
          <w:rFonts w:ascii="Times New Roman" w:hAnsi="Times New Roman" w:cs="Times New Roman"/>
          <w:sz w:val="26"/>
          <w:szCs w:val="26"/>
        </w:rPr>
        <w:t>подготовка жилищно-коммунального хозяйства к работе в зимних условиях;</w:t>
      </w:r>
    </w:p>
    <w:p w:rsidR="0014239B" w:rsidRPr="0014239B" w:rsidRDefault="0014239B" w:rsidP="002974FC">
      <w:pPr>
        <w:numPr>
          <w:ilvl w:val="0"/>
          <w:numId w:val="39"/>
        </w:numPr>
        <w:tabs>
          <w:tab w:val="clear" w:pos="1559"/>
          <w:tab w:val="num" w:pos="993"/>
          <w:tab w:val="left" w:pos="8460"/>
        </w:tabs>
        <w:spacing w:after="0" w:line="360" w:lineRule="auto"/>
        <w:ind w:left="0" w:firstLine="709"/>
        <w:jc w:val="both"/>
        <w:rPr>
          <w:rFonts w:ascii="Times New Roman" w:hAnsi="Times New Roman" w:cs="Times New Roman"/>
          <w:sz w:val="26"/>
          <w:szCs w:val="26"/>
        </w:rPr>
      </w:pPr>
      <w:r w:rsidRPr="0014239B">
        <w:rPr>
          <w:rFonts w:ascii="Times New Roman" w:hAnsi="Times New Roman" w:cs="Times New Roman"/>
          <w:sz w:val="26"/>
          <w:szCs w:val="26"/>
        </w:rPr>
        <w:t xml:space="preserve">обеспечение необходимыми запасами топлива предприятий теплоснабжения; </w:t>
      </w:r>
    </w:p>
    <w:p w:rsidR="0014239B" w:rsidRPr="0014239B" w:rsidRDefault="0014239B" w:rsidP="002974FC">
      <w:pPr>
        <w:numPr>
          <w:ilvl w:val="0"/>
          <w:numId w:val="39"/>
        </w:numPr>
        <w:tabs>
          <w:tab w:val="clear" w:pos="1559"/>
          <w:tab w:val="num" w:pos="993"/>
          <w:tab w:val="left" w:pos="8460"/>
        </w:tabs>
        <w:spacing w:after="0" w:line="360" w:lineRule="auto"/>
        <w:ind w:left="0" w:firstLine="709"/>
        <w:jc w:val="both"/>
        <w:rPr>
          <w:rFonts w:ascii="Times New Roman" w:hAnsi="Times New Roman" w:cs="Times New Roman"/>
          <w:sz w:val="26"/>
          <w:szCs w:val="26"/>
        </w:rPr>
      </w:pPr>
      <w:r w:rsidRPr="0014239B">
        <w:rPr>
          <w:rFonts w:ascii="Times New Roman" w:hAnsi="Times New Roman" w:cs="Times New Roman"/>
          <w:sz w:val="26"/>
          <w:szCs w:val="26"/>
        </w:rPr>
        <w:t xml:space="preserve">создание резерва материально-технических ресурсов </w:t>
      </w:r>
      <w:r w:rsidRPr="0014239B">
        <w:rPr>
          <w:rFonts w:ascii="Times New Roman" w:hAnsi="Times New Roman" w:cs="Times New Roman"/>
          <w:sz w:val="26"/>
          <w:szCs w:val="26"/>
        </w:rPr>
        <w:br/>
        <w:t>для оперативного устранения неисправностей и аварий на объектах;</w:t>
      </w:r>
    </w:p>
    <w:p w:rsidR="0014239B" w:rsidRPr="0014239B" w:rsidRDefault="0014239B" w:rsidP="002974FC">
      <w:pPr>
        <w:numPr>
          <w:ilvl w:val="0"/>
          <w:numId w:val="39"/>
        </w:numPr>
        <w:tabs>
          <w:tab w:val="clear" w:pos="1559"/>
          <w:tab w:val="num" w:pos="993"/>
          <w:tab w:val="left" w:pos="8460"/>
        </w:tabs>
        <w:spacing w:after="0" w:line="360" w:lineRule="auto"/>
        <w:ind w:left="0" w:firstLine="709"/>
        <w:jc w:val="both"/>
        <w:rPr>
          <w:rFonts w:ascii="Times New Roman" w:hAnsi="Times New Roman" w:cs="Times New Roman"/>
          <w:sz w:val="26"/>
          <w:szCs w:val="26"/>
        </w:rPr>
      </w:pPr>
      <w:r w:rsidRPr="0014239B">
        <w:rPr>
          <w:rFonts w:ascii="Times New Roman" w:hAnsi="Times New Roman" w:cs="Times New Roman"/>
          <w:sz w:val="26"/>
          <w:szCs w:val="26"/>
        </w:rPr>
        <w:t>создание резерва грубых кормов для сельскохозяйственных животных;</w:t>
      </w:r>
    </w:p>
    <w:p w:rsidR="0014239B" w:rsidRPr="0014239B" w:rsidRDefault="0014239B" w:rsidP="002974FC">
      <w:pPr>
        <w:numPr>
          <w:ilvl w:val="0"/>
          <w:numId w:val="39"/>
        </w:numPr>
        <w:tabs>
          <w:tab w:val="clear" w:pos="1559"/>
          <w:tab w:val="num" w:pos="993"/>
          <w:tab w:val="left" w:pos="8460"/>
        </w:tabs>
        <w:spacing w:after="0" w:line="360" w:lineRule="auto"/>
        <w:ind w:left="0" w:firstLine="709"/>
        <w:jc w:val="both"/>
        <w:rPr>
          <w:rFonts w:ascii="Times New Roman" w:hAnsi="Times New Roman" w:cs="Times New Roman"/>
          <w:sz w:val="26"/>
          <w:szCs w:val="26"/>
        </w:rPr>
      </w:pPr>
      <w:r w:rsidRPr="0014239B">
        <w:rPr>
          <w:rFonts w:ascii="Times New Roman" w:hAnsi="Times New Roman" w:cs="Times New Roman"/>
          <w:sz w:val="26"/>
          <w:szCs w:val="26"/>
        </w:rPr>
        <w:t>ликвидация последствий ураганов, снежных заносов и низких температур.</w:t>
      </w:r>
    </w:p>
    <w:p w:rsidR="0014239B" w:rsidRPr="0014239B" w:rsidRDefault="007E1D6D" w:rsidP="0014239B">
      <w:pPr>
        <w:tabs>
          <w:tab w:val="num" w:pos="1440"/>
        </w:tabs>
        <w:spacing w:after="0" w:line="360" w:lineRule="auto"/>
        <w:ind w:firstLine="709"/>
        <w:jc w:val="both"/>
        <w:rPr>
          <w:rFonts w:ascii="Times New Roman" w:hAnsi="Times New Roman" w:cs="Times New Roman"/>
          <w:b/>
          <w:sz w:val="26"/>
          <w:szCs w:val="26"/>
        </w:rPr>
      </w:pPr>
      <w:r>
        <w:rPr>
          <w:rFonts w:ascii="Times New Roman" w:hAnsi="Times New Roman" w:cs="Times New Roman"/>
          <w:b/>
          <w:sz w:val="26"/>
          <w:szCs w:val="26"/>
        </w:rPr>
        <w:t>2</w:t>
      </w:r>
      <w:r w:rsidR="0014239B" w:rsidRPr="0014239B">
        <w:rPr>
          <w:rFonts w:ascii="Times New Roman" w:hAnsi="Times New Roman" w:cs="Times New Roman"/>
          <w:b/>
          <w:sz w:val="26"/>
          <w:szCs w:val="26"/>
        </w:rPr>
        <w:tab/>
        <w:t xml:space="preserve">Мероприятия при эпидемиях: </w:t>
      </w:r>
    </w:p>
    <w:p w:rsidR="0014239B" w:rsidRPr="0014239B" w:rsidRDefault="0014239B" w:rsidP="002974FC">
      <w:pPr>
        <w:numPr>
          <w:ilvl w:val="0"/>
          <w:numId w:val="41"/>
        </w:numPr>
        <w:tabs>
          <w:tab w:val="clear" w:pos="1559"/>
          <w:tab w:val="num" w:pos="993"/>
          <w:tab w:val="left" w:pos="8460"/>
        </w:tabs>
        <w:spacing w:after="0" w:line="360" w:lineRule="auto"/>
        <w:ind w:left="0" w:firstLine="709"/>
        <w:jc w:val="both"/>
        <w:rPr>
          <w:rFonts w:ascii="Times New Roman" w:hAnsi="Times New Roman" w:cs="Times New Roman"/>
          <w:sz w:val="26"/>
          <w:szCs w:val="26"/>
        </w:rPr>
      </w:pPr>
      <w:r w:rsidRPr="0014239B">
        <w:rPr>
          <w:rFonts w:ascii="Times New Roman" w:hAnsi="Times New Roman" w:cs="Times New Roman"/>
          <w:sz w:val="26"/>
          <w:szCs w:val="26"/>
        </w:rPr>
        <w:t>предупредительно-надзорная работа за загрязнением окружающей среды и возможными последствиями введения свободной торговли продуктами питания;</w:t>
      </w:r>
    </w:p>
    <w:p w:rsidR="0014239B" w:rsidRPr="0014239B" w:rsidRDefault="0014239B" w:rsidP="002974FC">
      <w:pPr>
        <w:numPr>
          <w:ilvl w:val="0"/>
          <w:numId w:val="41"/>
        </w:numPr>
        <w:tabs>
          <w:tab w:val="clear" w:pos="1559"/>
          <w:tab w:val="num" w:pos="993"/>
          <w:tab w:val="left" w:pos="8460"/>
        </w:tabs>
        <w:spacing w:after="0" w:line="360" w:lineRule="auto"/>
        <w:ind w:left="0" w:firstLine="709"/>
        <w:jc w:val="both"/>
        <w:rPr>
          <w:rFonts w:ascii="Times New Roman" w:hAnsi="Times New Roman" w:cs="Times New Roman"/>
          <w:sz w:val="26"/>
          <w:szCs w:val="26"/>
        </w:rPr>
      </w:pPr>
      <w:r w:rsidRPr="0014239B">
        <w:rPr>
          <w:rFonts w:ascii="Times New Roman" w:hAnsi="Times New Roman" w:cs="Times New Roman"/>
          <w:sz w:val="26"/>
          <w:szCs w:val="26"/>
        </w:rPr>
        <w:t>внедрение комплексных программ по обеспечению санитарно-эпидемиологического благополучия населения;</w:t>
      </w:r>
    </w:p>
    <w:p w:rsidR="0014239B" w:rsidRPr="0014239B" w:rsidRDefault="0014239B" w:rsidP="002974FC">
      <w:pPr>
        <w:numPr>
          <w:ilvl w:val="0"/>
          <w:numId w:val="41"/>
        </w:numPr>
        <w:tabs>
          <w:tab w:val="clear" w:pos="1559"/>
          <w:tab w:val="num" w:pos="993"/>
          <w:tab w:val="left" w:pos="8460"/>
        </w:tabs>
        <w:spacing w:after="0" w:line="360" w:lineRule="auto"/>
        <w:ind w:left="0" w:firstLine="709"/>
        <w:jc w:val="both"/>
        <w:rPr>
          <w:rFonts w:ascii="Times New Roman" w:hAnsi="Times New Roman" w:cs="Times New Roman"/>
          <w:sz w:val="26"/>
          <w:szCs w:val="26"/>
        </w:rPr>
      </w:pPr>
      <w:r w:rsidRPr="0014239B">
        <w:rPr>
          <w:rFonts w:ascii="Times New Roman" w:hAnsi="Times New Roman" w:cs="Times New Roman"/>
          <w:sz w:val="26"/>
          <w:szCs w:val="26"/>
        </w:rPr>
        <w:t>бактериологическое обследование персонала, обслуживающего объекты торговли и животноводческие фермы;</w:t>
      </w:r>
    </w:p>
    <w:p w:rsidR="0014239B" w:rsidRPr="0014239B" w:rsidRDefault="0014239B" w:rsidP="002974FC">
      <w:pPr>
        <w:numPr>
          <w:ilvl w:val="0"/>
          <w:numId w:val="41"/>
        </w:numPr>
        <w:tabs>
          <w:tab w:val="clear" w:pos="1559"/>
          <w:tab w:val="num" w:pos="993"/>
          <w:tab w:val="left" w:pos="8460"/>
        </w:tabs>
        <w:spacing w:after="0" w:line="360" w:lineRule="auto"/>
        <w:ind w:left="0" w:firstLine="709"/>
        <w:jc w:val="both"/>
        <w:rPr>
          <w:rFonts w:ascii="Times New Roman" w:hAnsi="Times New Roman" w:cs="Times New Roman"/>
          <w:sz w:val="26"/>
          <w:szCs w:val="26"/>
        </w:rPr>
      </w:pPr>
      <w:r w:rsidRPr="0014239B">
        <w:rPr>
          <w:rFonts w:ascii="Times New Roman" w:hAnsi="Times New Roman" w:cs="Times New Roman"/>
          <w:sz w:val="26"/>
          <w:szCs w:val="26"/>
        </w:rPr>
        <w:t>выявление источников заболевания, их локализация и обезвреживание;</w:t>
      </w:r>
    </w:p>
    <w:p w:rsidR="0014239B" w:rsidRPr="0014239B" w:rsidRDefault="0014239B" w:rsidP="002974FC">
      <w:pPr>
        <w:numPr>
          <w:ilvl w:val="0"/>
          <w:numId w:val="41"/>
        </w:numPr>
        <w:tabs>
          <w:tab w:val="clear" w:pos="1559"/>
          <w:tab w:val="num" w:pos="993"/>
          <w:tab w:val="left" w:pos="8460"/>
        </w:tabs>
        <w:spacing w:after="0" w:line="360" w:lineRule="auto"/>
        <w:ind w:left="0" w:firstLine="709"/>
        <w:jc w:val="both"/>
        <w:rPr>
          <w:rFonts w:ascii="Times New Roman" w:hAnsi="Times New Roman" w:cs="Times New Roman"/>
          <w:sz w:val="26"/>
          <w:szCs w:val="26"/>
        </w:rPr>
      </w:pPr>
      <w:r w:rsidRPr="0014239B">
        <w:rPr>
          <w:rFonts w:ascii="Times New Roman" w:hAnsi="Times New Roman" w:cs="Times New Roman"/>
          <w:sz w:val="26"/>
          <w:szCs w:val="26"/>
        </w:rPr>
        <w:t>экстренная специфическая профилактика;</w:t>
      </w:r>
    </w:p>
    <w:p w:rsidR="0014239B" w:rsidRPr="0014239B" w:rsidRDefault="0014239B" w:rsidP="002974FC">
      <w:pPr>
        <w:numPr>
          <w:ilvl w:val="0"/>
          <w:numId w:val="41"/>
        </w:numPr>
        <w:tabs>
          <w:tab w:val="clear" w:pos="1559"/>
          <w:tab w:val="num" w:pos="993"/>
          <w:tab w:val="left" w:pos="8460"/>
        </w:tabs>
        <w:spacing w:after="0" w:line="360" w:lineRule="auto"/>
        <w:ind w:left="0" w:firstLine="709"/>
        <w:jc w:val="both"/>
        <w:rPr>
          <w:rFonts w:ascii="Times New Roman" w:hAnsi="Times New Roman" w:cs="Times New Roman"/>
          <w:sz w:val="26"/>
          <w:szCs w:val="26"/>
        </w:rPr>
      </w:pPr>
      <w:r w:rsidRPr="0014239B">
        <w:rPr>
          <w:rFonts w:ascii="Times New Roman" w:hAnsi="Times New Roman" w:cs="Times New Roman"/>
          <w:sz w:val="26"/>
          <w:szCs w:val="26"/>
        </w:rPr>
        <w:t>при необходимости установление карантина.</w:t>
      </w:r>
    </w:p>
    <w:p w:rsidR="0014239B" w:rsidRPr="0014239B" w:rsidRDefault="007E1D6D" w:rsidP="0014239B">
      <w:pPr>
        <w:tabs>
          <w:tab w:val="num" w:pos="1440"/>
        </w:tabs>
        <w:spacing w:after="0" w:line="360" w:lineRule="auto"/>
        <w:ind w:firstLine="709"/>
        <w:jc w:val="both"/>
        <w:rPr>
          <w:rFonts w:ascii="Times New Roman" w:hAnsi="Times New Roman" w:cs="Times New Roman"/>
          <w:b/>
          <w:sz w:val="26"/>
          <w:szCs w:val="26"/>
        </w:rPr>
      </w:pPr>
      <w:r>
        <w:rPr>
          <w:rFonts w:ascii="Times New Roman" w:hAnsi="Times New Roman" w:cs="Times New Roman"/>
          <w:b/>
          <w:sz w:val="26"/>
          <w:szCs w:val="26"/>
        </w:rPr>
        <w:t>3</w:t>
      </w:r>
      <w:r w:rsidR="0014239B" w:rsidRPr="0014239B">
        <w:rPr>
          <w:rFonts w:ascii="Times New Roman" w:hAnsi="Times New Roman" w:cs="Times New Roman"/>
          <w:b/>
          <w:sz w:val="26"/>
          <w:szCs w:val="26"/>
        </w:rPr>
        <w:tab/>
        <w:t>Мероприятия при эпизоотиях и эпифитотиях:</w:t>
      </w:r>
    </w:p>
    <w:p w:rsidR="0014239B" w:rsidRPr="0014239B" w:rsidRDefault="0014239B" w:rsidP="002974FC">
      <w:pPr>
        <w:numPr>
          <w:ilvl w:val="0"/>
          <w:numId w:val="42"/>
        </w:numPr>
        <w:tabs>
          <w:tab w:val="clear" w:pos="1559"/>
          <w:tab w:val="num" w:pos="993"/>
          <w:tab w:val="left" w:pos="8460"/>
        </w:tabs>
        <w:spacing w:after="0" w:line="360" w:lineRule="auto"/>
        <w:ind w:left="0" w:firstLine="709"/>
        <w:jc w:val="both"/>
        <w:rPr>
          <w:rFonts w:ascii="Times New Roman" w:hAnsi="Times New Roman" w:cs="Times New Roman"/>
          <w:sz w:val="26"/>
          <w:szCs w:val="26"/>
        </w:rPr>
      </w:pPr>
      <w:r w:rsidRPr="0014239B">
        <w:rPr>
          <w:rFonts w:ascii="Times New Roman" w:hAnsi="Times New Roman" w:cs="Times New Roman"/>
          <w:sz w:val="26"/>
          <w:szCs w:val="26"/>
        </w:rPr>
        <w:t>организация ветеринарного осмотра сельскохозяйственных животных;</w:t>
      </w:r>
    </w:p>
    <w:p w:rsidR="0014239B" w:rsidRPr="0014239B" w:rsidRDefault="0014239B" w:rsidP="002974FC">
      <w:pPr>
        <w:numPr>
          <w:ilvl w:val="0"/>
          <w:numId w:val="42"/>
        </w:numPr>
        <w:tabs>
          <w:tab w:val="clear" w:pos="1559"/>
          <w:tab w:val="num" w:pos="993"/>
          <w:tab w:val="left" w:pos="8460"/>
        </w:tabs>
        <w:spacing w:after="0" w:line="360" w:lineRule="auto"/>
        <w:ind w:left="0" w:firstLine="709"/>
        <w:jc w:val="both"/>
        <w:rPr>
          <w:rFonts w:ascii="Times New Roman" w:hAnsi="Times New Roman" w:cs="Times New Roman"/>
          <w:sz w:val="26"/>
          <w:szCs w:val="26"/>
        </w:rPr>
      </w:pPr>
      <w:r w:rsidRPr="0014239B">
        <w:rPr>
          <w:rFonts w:ascii="Times New Roman" w:hAnsi="Times New Roman" w:cs="Times New Roman"/>
          <w:sz w:val="26"/>
          <w:szCs w:val="26"/>
        </w:rPr>
        <w:t>обследование посевов сельскохозяйственных растений и леса;</w:t>
      </w:r>
    </w:p>
    <w:p w:rsidR="0014239B" w:rsidRPr="0014239B" w:rsidRDefault="0014239B" w:rsidP="002974FC">
      <w:pPr>
        <w:numPr>
          <w:ilvl w:val="0"/>
          <w:numId w:val="42"/>
        </w:numPr>
        <w:tabs>
          <w:tab w:val="clear" w:pos="1559"/>
          <w:tab w:val="num" w:pos="993"/>
          <w:tab w:val="left" w:pos="8460"/>
        </w:tabs>
        <w:spacing w:after="0" w:line="360" w:lineRule="auto"/>
        <w:ind w:left="0" w:firstLine="709"/>
        <w:jc w:val="both"/>
        <w:rPr>
          <w:rFonts w:ascii="Times New Roman" w:hAnsi="Times New Roman" w:cs="Times New Roman"/>
          <w:sz w:val="26"/>
          <w:szCs w:val="26"/>
        </w:rPr>
      </w:pPr>
      <w:r w:rsidRPr="0014239B">
        <w:rPr>
          <w:rFonts w:ascii="Times New Roman" w:hAnsi="Times New Roman" w:cs="Times New Roman"/>
          <w:sz w:val="26"/>
          <w:szCs w:val="26"/>
        </w:rPr>
        <w:t>создание необходимых запасов медикаментов, биопрепаратов, дезинфицирующих средств;</w:t>
      </w:r>
    </w:p>
    <w:p w:rsidR="0014239B" w:rsidRPr="0014239B" w:rsidRDefault="0014239B" w:rsidP="002974FC">
      <w:pPr>
        <w:numPr>
          <w:ilvl w:val="0"/>
          <w:numId w:val="42"/>
        </w:numPr>
        <w:tabs>
          <w:tab w:val="clear" w:pos="1559"/>
          <w:tab w:val="num" w:pos="993"/>
          <w:tab w:val="left" w:pos="8460"/>
        </w:tabs>
        <w:spacing w:after="0" w:line="360" w:lineRule="auto"/>
        <w:ind w:left="0" w:firstLine="709"/>
        <w:jc w:val="both"/>
        <w:rPr>
          <w:rFonts w:ascii="Times New Roman" w:hAnsi="Times New Roman" w:cs="Times New Roman"/>
          <w:sz w:val="26"/>
          <w:szCs w:val="26"/>
        </w:rPr>
      </w:pPr>
      <w:r w:rsidRPr="0014239B">
        <w:rPr>
          <w:rFonts w:ascii="Times New Roman" w:hAnsi="Times New Roman" w:cs="Times New Roman"/>
          <w:sz w:val="26"/>
          <w:szCs w:val="26"/>
        </w:rPr>
        <w:t>создание необходимых запасов средств борьбы с болезнями и вредителями сельскохозяйственных растений;</w:t>
      </w:r>
    </w:p>
    <w:p w:rsidR="0014239B" w:rsidRPr="0014239B" w:rsidRDefault="0014239B" w:rsidP="002974FC">
      <w:pPr>
        <w:numPr>
          <w:ilvl w:val="0"/>
          <w:numId w:val="42"/>
        </w:numPr>
        <w:tabs>
          <w:tab w:val="clear" w:pos="1559"/>
          <w:tab w:val="num" w:pos="993"/>
          <w:tab w:val="left" w:pos="8460"/>
        </w:tabs>
        <w:spacing w:after="0" w:line="360" w:lineRule="auto"/>
        <w:ind w:left="0" w:firstLine="709"/>
        <w:jc w:val="both"/>
        <w:rPr>
          <w:rFonts w:ascii="Times New Roman" w:hAnsi="Times New Roman" w:cs="Times New Roman"/>
          <w:sz w:val="26"/>
          <w:szCs w:val="26"/>
        </w:rPr>
      </w:pPr>
      <w:r w:rsidRPr="0014239B">
        <w:rPr>
          <w:rFonts w:ascii="Times New Roman" w:hAnsi="Times New Roman" w:cs="Times New Roman"/>
          <w:sz w:val="26"/>
          <w:szCs w:val="26"/>
        </w:rPr>
        <w:lastRenderedPageBreak/>
        <w:t>профилактическая вакцинация восприимчивого к заболеваниям поголовья сельскохозяйственных животных;</w:t>
      </w:r>
    </w:p>
    <w:p w:rsidR="0014239B" w:rsidRPr="0014239B" w:rsidRDefault="0014239B" w:rsidP="002974FC">
      <w:pPr>
        <w:numPr>
          <w:ilvl w:val="0"/>
          <w:numId w:val="42"/>
        </w:numPr>
        <w:tabs>
          <w:tab w:val="clear" w:pos="1559"/>
          <w:tab w:val="num" w:pos="993"/>
          <w:tab w:val="left" w:pos="8460"/>
        </w:tabs>
        <w:spacing w:after="0" w:line="360" w:lineRule="auto"/>
        <w:ind w:left="0" w:firstLine="709"/>
        <w:jc w:val="both"/>
        <w:rPr>
          <w:rFonts w:ascii="Times New Roman" w:hAnsi="Times New Roman" w:cs="Times New Roman"/>
          <w:sz w:val="26"/>
          <w:szCs w:val="26"/>
        </w:rPr>
      </w:pPr>
      <w:r w:rsidRPr="0014239B">
        <w:rPr>
          <w:rFonts w:ascii="Times New Roman" w:hAnsi="Times New Roman" w:cs="Times New Roman"/>
          <w:sz w:val="26"/>
          <w:szCs w:val="26"/>
        </w:rPr>
        <w:t>профилактическая обработка посевов сельскохозяйственных растений;</w:t>
      </w:r>
    </w:p>
    <w:p w:rsidR="0014239B" w:rsidRPr="0014239B" w:rsidRDefault="0014239B" w:rsidP="002974FC">
      <w:pPr>
        <w:numPr>
          <w:ilvl w:val="0"/>
          <w:numId w:val="42"/>
        </w:numPr>
        <w:tabs>
          <w:tab w:val="clear" w:pos="1559"/>
          <w:tab w:val="num" w:pos="993"/>
          <w:tab w:val="left" w:pos="8460"/>
        </w:tabs>
        <w:spacing w:after="0" w:line="360" w:lineRule="auto"/>
        <w:ind w:left="0" w:firstLine="709"/>
        <w:jc w:val="both"/>
        <w:rPr>
          <w:rFonts w:ascii="Times New Roman" w:hAnsi="Times New Roman" w:cs="Times New Roman"/>
          <w:sz w:val="26"/>
          <w:szCs w:val="26"/>
        </w:rPr>
      </w:pPr>
      <w:r w:rsidRPr="0014239B">
        <w:rPr>
          <w:rFonts w:ascii="Times New Roman" w:hAnsi="Times New Roman" w:cs="Times New Roman"/>
          <w:sz w:val="26"/>
          <w:szCs w:val="26"/>
        </w:rPr>
        <w:t>огораживание животноводческих ферм, оборудование ветеринарно-санитарных пропусков;</w:t>
      </w:r>
    </w:p>
    <w:p w:rsidR="0014239B" w:rsidRPr="0014239B" w:rsidRDefault="0014239B" w:rsidP="002974FC">
      <w:pPr>
        <w:numPr>
          <w:ilvl w:val="0"/>
          <w:numId w:val="42"/>
        </w:numPr>
        <w:tabs>
          <w:tab w:val="clear" w:pos="1559"/>
          <w:tab w:val="num" w:pos="993"/>
          <w:tab w:val="left" w:pos="8460"/>
        </w:tabs>
        <w:spacing w:after="0" w:line="360" w:lineRule="auto"/>
        <w:ind w:left="0" w:firstLine="709"/>
        <w:jc w:val="both"/>
        <w:rPr>
          <w:rFonts w:ascii="Times New Roman" w:hAnsi="Times New Roman" w:cs="Times New Roman"/>
          <w:sz w:val="26"/>
          <w:szCs w:val="26"/>
        </w:rPr>
      </w:pPr>
      <w:r w:rsidRPr="0014239B">
        <w:rPr>
          <w:rFonts w:ascii="Times New Roman" w:hAnsi="Times New Roman" w:cs="Times New Roman"/>
          <w:sz w:val="26"/>
          <w:szCs w:val="26"/>
        </w:rPr>
        <w:t>проведение дезинфекции, дезинсекции, дератизации;</w:t>
      </w:r>
    </w:p>
    <w:p w:rsidR="0014239B" w:rsidRPr="0014239B" w:rsidRDefault="0014239B" w:rsidP="002974FC">
      <w:pPr>
        <w:numPr>
          <w:ilvl w:val="0"/>
          <w:numId w:val="42"/>
        </w:numPr>
        <w:tabs>
          <w:tab w:val="clear" w:pos="1559"/>
          <w:tab w:val="num" w:pos="993"/>
          <w:tab w:val="left" w:pos="8460"/>
        </w:tabs>
        <w:spacing w:after="0" w:line="360" w:lineRule="auto"/>
        <w:ind w:left="0" w:firstLine="709"/>
        <w:jc w:val="both"/>
        <w:rPr>
          <w:rFonts w:ascii="Times New Roman" w:hAnsi="Times New Roman" w:cs="Times New Roman"/>
          <w:sz w:val="26"/>
          <w:szCs w:val="26"/>
        </w:rPr>
      </w:pPr>
      <w:r w:rsidRPr="0014239B">
        <w:rPr>
          <w:rFonts w:ascii="Times New Roman" w:hAnsi="Times New Roman" w:cs="Times New Roman"/>
          <w:sz w:val="26"/>
          <w:szCs w:val="26"/>
        </w:rPr>
        <w:t>при необходимости установление карантина.</w:t>
      </w:r>
    </w:p>
    <w:p w:rsidR="0014239B" w:rsidRPr="0014239B" w:rsidRDefault="007E1D6D" w:rsidP="0014239B">
      <w:pPr>
        <w:tabs>
          <w:tab w:val="num" w:pos="993"/>
          <w:tab w:val="num" w:pos="1440"/>
        </w:tabs>
        <w:spacing w:after="0" w:line="360" w:lineRule="auto"/>
        <w:ind w:firstLine="709"/>
        <w:jc w:val="both"/>
        <w:rPr>
          <w:rFonts w:ascii="Times New Roman" w:hAnsi="Times New Roman" w:cs="Times New Roman"/>
          <w:b/>
          <w:sz w:val="26"/>
          <w:szCs w:val="26"/>
        </w:rPr>
      </w:pPr>
      <w:r>
        <w:rPr>
          <w:rFonts w:ascii="Times New Roman" w:hAnsi="Times New Roman" w:cs="Times New Roman"/>
          <w:b/>
          <w:sz w:val="26"/>
          <w:szCs w:val="26"/>
        </w:rPr>
        <w:t>4</w:t>
      </w:r>
      <w:r w:rsidR="0014239B" w:rsidRPr="0014239B">
        <w:rPr>
          <w:rFonts w:ascii="Times New Roman" w:hAnsi="Times New Roman" w:cs="Times New Roman"/>
          <w:b/>
          <w:sz w:val="26"/>
          <w:szCs w:val="26"/>
        </w:rPr>
        <w:tab/>
        <w:t>Противопожарные мероприятия:</w:t>
      </w:r>
    </w:p>
    <w:p w:rsidR="0014239B" w:rsidRPr="0014239B" w:rsidRDefault="0014239B" w:rsidP="002974FC">
      <w:pPr>
        <w:numPr>
          <w:ilvl w:val="0"/>
          <w:numId w:val="43"/>
        </w:numPr>
        <w:tabs>
          <w:tab w:val="clear" w:pos="1559"/>
          <w:tab w:val="num" w:pos="993"/>
          <w:tab w:val="left" w:pos="8460"/>
        </w:tabs>
        <w:spacing w:after="0" w:line="360" w:lineRule="auto"/>
        <w:ind w:left="0" w:firstLine="709"/>
        <w:jc w:val="both"/>
        <w:rPr>
          <w:rFonts w:ascii="Times New Roman" w:hAnsi="Times New Roman" w:cs="Times New Roman"/>
          <w:sz w:val="26"/>
          <w:szCs w:val="26"/>
        </w:rPr>
      </w:pPr>
      <w:r w:rsidRPr="0014239B">
        <w:rPr>
          <w:rFonts w:ascii="Times New Roman" w:hAnsi="Times New Roman" w:cs="Times New Roman"/>
          <w:sz w:val="26"/>
          <w:szCs w:val="26"/>
        </w:rPr>
        <w:t>соблюдение требований инженерно-технических нормативов и пожарной охраны;</w:t>
      </w:r>
    </w:p>
    <w:p w:rsidR="0014239B" w:rsidRPr="0014239B" w:rsidRDefault="0014239B" w:rsidP="002974FC">
      <w:pPr>
        <w:numPr>
          <w:ilvl w:val="0"/>
          <w:numId w:val="43"/>
        </w:numPr>
        <w:tabs>
          <w:tab w:val="clear" w:pos="1559"/>
          <w:tab w:val="num" w:pos="993"/>
          <w:tab w:val="left" w:pos="8460"/>
        </w:tabs>
        <w:spacing w:after="0" w:line="360" w:lineRule="auto"/>
        <w:ind w:left="0" w:firstLine="709"/>
        <w:jc w:val="both"/>
        <w:rPr>
          <w:rFonts w:ascii="Times New Roman" w:hAnsi="Times New Roman" w:cs="Times New Roman"/>
          <w:sz w:val="26"/>
          <w:szCs w:val="26"/>
        </w:rPr>
      </w:pPr>
      <w:r w:rsidRPr="0014239B">
        <w:rPr>
          <w:rFonts w:ascii="Times New Roman" w:hAnsi="Times New Roman" w:cs="Times New Roman"/>
          <w:sz w:val="26"/>
          <w:szCs w:val="26"/>
        </w:rPr>
        <w:t>подготовка технических средств пожаротушения, спасательной техники;</w:t>
      </w:r>
    </w:p>
    <w:p w:rsidR="0014239B" w:rsidRPr="0014239B" w:rsidRDefault="0014239B" w:rsidP="002974FC">
      <w:pPr>
        <w:numPr>
          <w:ilvl w:val="0"/>
          <w:numId w:val="43"/>
        </w:numPr>
        <w:tabs>
          <w:tab w:val="clear" w:pos="1559"/>
          <w:tab w:val="num" w:pos="993"/>
          <w:tab w:val="left" w:pos="8460"/>
        </w:tabs>
        <w:spacing w:after="0" w:line="360" w:lineRule="auto"/>
        <w:ind w:left="0" w:firstLine="709"/>
        <w:jc w:val="both"/>
        <w:rPr>
          <w:rFonts w:ascii="Times New Roman" w:hAnsi="Times New Roman" w:cs="Times New Roman"/>
          <w:sz w:val="26"/>
          <w:szCs w:val="26"/>
        </w:rPr>
      </w:pPr>
      <w:r w:rsidRPr="0014239B">
        <w:rPr>
          <w:rFonts w:ascii="Times New Roman" w:hAnsi="Times New Roman" w:cs="Times New Roman"/>
          <w:sz w:val="26"/>
          <w:szCs w:val="26"/>
        </w:rPr>
        <w:t>поддержание в готовности сил и средств проведения мероприятий по защите населения и работ по локализации и ликвидации очагов поражения;</w:t>
      </w:r>
    </w:p>
    <w:p w:rsidR="0014239B" w:rsidRPr="0014239B" w:rsidRDefault="0014239B" w:rsidP="002974FC">
      <w:pPr>
        <w:numPr>
          <w:ilvl w:val="0"/>
          <w:numId w:val="43"/>
        </w:numPr>
        <w:tabs>
          <w:tab w:val="clear" w:pos="1559"/>
          <w:tab w:val="num" w:pos="993"/>
          <w:tab w:val="left" w:pos="8460"/>
        </w:tabs>
        <w:spacing w:after="0" w:line="360" w:lineRule="auto"/>
        <w:ind w:left="0" w:firstLine="709"/>
        <w:jc w:val="both"/>
        <w:rPr>
          <w:rFonts w:ascii="Times New Roman" w:hAnsi="Times New Roman" w:cs="Times New Roman"/>
          <w:sz w:val="26"/>
          <w:szCs w:val="26"/>
        </w:rPr>
      </w:pPr>
      <w:r w:rsidRPr="0014239B">
        <w:rPr>
          <w:rFonts w:ascii="Times New Roman" w:hAnsi="Times New Roman" w:cs="Times New Roman"/>
          <w:sz w:val="26"/>
          <w:szCs w:val="26"/>
        </w:rPr>
        <w:t>локализация, ликвидация и окарауливание пожара с целью нейтрализации и снижения интенсивности их поражающих факторов;</w:t>
      </w:r>
    </w:p>
    <w:p w:rsidR="0014239B" w:rsidRPr="0014239B" w:rsidRDefault="0014239B" w:rsidP="002974FC">
      <w:pPr>
        <w:numPr>
          <w:ilvl w:val="0"/>
          <w:numId w:val="43"/>
        </w:numPr>
        <w:tabs>
          <w:tab w:val="clear" w:pos="1559"/>
          <w:tab w:val="num" w:pos="993"/>
          <w:tab w:val="left" w:pos="8460"/>
        </w:tabs>
        <w:spacing w:after="0" w:line="360" w:lineRule="auto"/>
        <w:ind w:left="0" w:firstLine="709"/>
        <w:jc w:val="both"/>
        <w:rPr>
          <w:rFonts w:ascii="Times New Roman" w:hAnsi="Times New Roman" w:cs="Times New Roman"/>
          <w:sz w:val="26"/>
          <w:szCs w:val="26"/>
        </w:rPr>
      </w:pPr>
      <w:r w:rsidRPr="0014239B">
        <w:rPr>
          <w:rFonts w:ascii="Times New Roman" w:hAnsi="Times New Roman" w:cs="Times New Roman"/>
          <w:sz w:val="26"/>
          <w:szCs w:val="26"/>
        </w:rPr>
        <w:t>обучение населения действиям в условиях воздействия поражающих факторов пожара и его психологическая подготовка;</w:t>
      </w:r>
    </w:p>
    <w:p w:rsidR="0014239B" w:rsidRPr="0014239B" w:rsidRDefault="0014239B" w:rsidP="002974FC">
      <w:pPr>
        <w:numPr>
          <w:ilvl w:val="0"/>
          <w:numId w:val="43"/>
        </w:numPr>
        <w:tabs>
          <w:tab w:val="clear" w:pos="1559"/>
          <w:tab w:val="num" w:pos="993"/>
          <w:tab w:val="left" w:pos="8460"/>
        </w:tabs>
        <w:spacing w:after="0" w:line="360" w:lineRule="auto"/>
        <w:ind w:left="0" w:firstLine="709"/>
        <w:jc w:val="both"/>
        <w:rPr>
          <w:rFonts w:ascii="Times New Roman" w:hAnsi="Times New Roman" w:cs="Times New Roman"/>
          <w:sz w:val="26"/>
          <w:szCs w:val="26"/>
        </w:rPr>
      </w:pPr>
      <w:r w:rsidRPr="0014239B">
        <w:rPr>
          <w:rFonts w:ascii="Times New Roman" w:hAnsi="Times New Roman" w:cs="Times New Roman"/>
          <w:sz w:val="26"/>
          <w:szCs w:val="26"/>
        </w:rPr>
        <w:t>ведение пропагандистской и воспитательной работы с населением;</w:t>
      </w:r>
    </w:p>
    <w:p w:rsidR="0014239B" w:rsidRPr="0014239B" w:rsidRDefault="0014239B" w:rsidP="002974FC">
      <w:pPr>
        <w:numPr>
          <w:ilvl w:val="0"/>
          <w:numId w:val="43"/>
        </w:numPr>
        <w:tabs>
          <w:tab w:val="clear" w:pos="1559"/>
          <w:tab w:val="num" w:pos="993"/>
          <w:tab w:val="left" w:pos="8460"/>
        </w:tabs>
        <w:spacing w:after="0" w:line="360" w:lineRule="auto"/>
        <w:ind w:left="0" w:firstLine="709"/>
        <w:jc w:val="both"/>
        <w:rPr>
          <w:rFonts w:ascii="Times New Roman" w:hAnsi="Times New Roman" w:cs="Times New Roman"/>
          <w:sz w:val="26"/>
          <w:szCs w:val="26"/>
        </w:rPr>
      </w:pPr>
      <w:r w:rsidRPr="0014239B">
        <w:rPr>
          <w:rFonts w:ascii="Times New Roman" w:hAnsi="Times New Roman" w:cs="Times New Roman"/>
          <w:sz w:val="26"/>
          <w:szCs w:val="26"/>
        </w:rPr>
        <w:t>первоочередное жизнеобеспечение пострадавшего населения.</w:t>
      </w:r>
    </w:p>
    <w:p w:rsidR="0014239B" w:rsidRPr="0014239B" w:rsidRDefault="007E1D6D" w:rsidP="0014239B">
      <w:pPr>
        <w:tabs>
          <w:tab w:val="num" w:pos="993"/>
          <w:tab w:val="left" w:pos="1440"/>
        </w:tabs>
        <w:spacing w:after="0" w:line="360" w:lineRule="auto"/>
        <w:ind w:firstLine="709"/>
        <w:jc w:val="both"/>
        <w:rPr>
          <w:rFonts w:ascii="Times New Roman" w:hAnsi="Times New Roman" w:cs="Times New Roman"/>
          <w:b/>
          <w:sz w:val="26"/>
          <w:szCs w:val="26"/>
        </w:rPr>
      </w:pPr>
      <w:r>
        <w:rPr>
          <w:rFonts w:ascii="Times New Roman" w:hAnsi="Times New Roman" w:cs="Times New Roman"/>
          <w:b/>
          <w:sz w:val="26"/>
          <w:szCs w:val="26"/>
        </w:rPr>
        <w:t>5</w:t>
      </w:r>
      <w:r w:rsidR="0014239B" w:rsidRPr="0014239B">
        <w:rPr>
          <w:rFonts w:ascii="Times New Roman" w:hAnsi="Times New Roman" w:cs="Times New Roman"/>
          <w:b/>
          <w:sz w:val="26"/>
          <w:szCs w:val="26"/>
        </w:rPr>
        <w:tab/>
        <w:t>Мероприятия при авариях на объектах энергетики:</w:t>
      </w:r>
    </w:p>
    <w:p w:rsidR="0014239B" w:rsidRPr="0014239B" w:rsidRDefault="0014239B" w:rsidP="002974FC">
      <w:pPr>
        <w:numPr>
          <w:ilvl w:val="0"/>
          <w:numId w:val="44"/>
        </w:numPr>
        <w:tabs>
          <w:tab w:val="clear" w:pos="1559"/>
          <w:tab w:val="num" w:pos="993"/>
          <w:tab w:val="left" w:pos="8460"/>
        </w:tabs>
        <w:spacing w:after="0" w:line="360" w:lineRule="auto"/>
        <w:ind w:left="0" w:firstLine="709"/>
        <w:jc w:val="both"/>
        <w:rPr>
          <w:rFonts w:ascii="Times New Roman" w:hAnsi="Times New Roman" w:cs="Times New Roman"/>
          <w:sz w:val="26"/>
          <w:szCs w:val="26"/>
        </w:rPr>
      </w:pPr>
      <w:r w:rsidRPr="0014239B">
        <w:rPr>
          <w:rFonts w:ascii="Times New Roman" w:hAnsi="Times New Roman" w:cs="Times New Roman"/>
          <w:sz w:val="26"/>
          <w:szCs w:val="26"/>
        </w:rPr>
        <w:t>оповещение населения и руководителей предприятий (учреждений) об отключении электроэнергии на указанный период;</w:t>
      </w:r>
    </w:p>
    <w:p w:rsidR="0014239B" w:rsidRPr="0014239B" w:rsidRDefault="0014239B" w:rsidP="002974FC">
      <w:pPr>
        <w:numPr>
          <w:ilvl w:val="0"/>
          <w:numId w:val="44"/>
        </w:numPr>
        <w:tabs>
          <w:tab w:val="clear" w:pos="1559"/>
          <w:tab w:val="num" w:pos="993"/>
          <w:tab w:val="left" w:pos="8460"/>
        </w:tabs>
        <w:spacing w:after="0" w:line="360" w:lineRule="auto"/>
        <w:ind w:left="0" w:firstLine="709"/>
        <w:jc w:val="both"/>
        <w:rPr>
          <w:rFonts w:ascii="Times New Roman" w:hAnsi="Times New Roman" w:cs="Times New Roman"/>
          <w:sz w:val="26"/>
          <w:szCs w:val="26"/>
        </w:rPr>
      </w:pPr>
      <w:r w:rsidRPr="0014239B">
        <w:rPr>
          <w:rFonts w:ascii="Times New Roman" w:hAnsi="Times New Roman" w:cs="Times New Roman"/>
          <w:sz w:val="26"/>
          <w:szCs w:val="26"/>
        </w:rPr>
        <w:t>подключение потребителей электроэнергии при необходимости от запасных схем электроснабжения.</w:t>
      </w:r>
    </w:p>
    <w:p w:rsidR="0014239B" w:rsidRPr="0014239B" w:rsidRDefault="007E1D6D" w:rsidP="0014239B">
      <w:pPr>
        <w:tabs>
          <w:tab w:val="num" w:pos="993"/>
        </w:tabs>
        <w:spacing w:after="0" w:line="360" w:lineRule="auto"/>
        <w:ind w:firstLine="709"/>
        <w:jc w:val="both"/>
        <w:rPr>
          <w:rFonts w:ascii="Times New Roman" w:hAnsi="Times New Roman" w:cs="Times New Roman"/>
          <w:b/>
          <w:sz w:val="26"/>
          <w:szCs w:val="26"/>
        </w:rPr>
      </w:pPr>
      <w:r>
        <w:rPr>
          <w:rFonts w:ascii="Times New Roman" w:hAnsi="Times New Roman" w:cs="Times New Roman"/>
          <w:b/>
          <w:sz w:val="26"/>
          <w:szCs w:val="26"/>
        </w:rPr>
        <w:t>6</w:t>
      </w:r>
      <w:r w:rsidR="0014239B" w:rsidRPr="0014239B">
        <w:rPr>
          <w:rFonts w:ascii="Times New Roman" w:hAnsi="Times New Roman" w:cs="Times New Roman"/>
          <w:b/>
          <w:sz w:val="26"/>
          <w:szCs w:val="26"/>
        </w:rPr>
        <w:tab/>
        <w:t>Мероприятия при лавинах и селевых потоках:</w:t>
      </w:r>
    </w:p>
    <w:p w:rsidR="0014239B" w:rsidRPr="0014239B" w:rsidRDefault="0014239B" w:rsidP="002974FC">
      <w:pPr>
        <w:numPr>
          <w:ilvl w:val="0"/>
          <w:numId w:val="45"/>
        </w:numPr>
        <w:tabs>
          <w:tab w:val="clear" w:pos="1559"/>
          <w:tab w:val="num" w:pos="993"/>
          <w:tab w:val="left" w:pos="8460"/>
        </w:tabs>
        <w:spacing w:after="0" w:line="360" w:lineRule="auto"/>
        <w:ind w:left="0" w:firstLine="709"/>
        <w:jc w:val="both"/>
        <w:rPr>
          <w:rFonts w:ascii="Times New Roman" w:hAnsi="Times New Roman" w:cs="Times New Roman"/>
          <w:sz w:val="26"/>
          <w:szCs w:val="26"/>
        </w:rPr>
      </w:pPr>
      <w:r w:rsidRPr="0014239B">
        <w:rPr>
          <w:rFonts w:ascii="Times New Roman" w:hAnsi="Times New Roman" w:cs="Times New Roman"/>
          <w:sz w:val="26"/>
          <w:szCs w:val="26"/>
        </w:rPr>
        <w:t>устройство противоселевых дамб и плотин;</w:t>
      </w:r>
    </w:p>
    <w:p w:rsidR="0014239B" w:rsidRPr="0014239B" w:rsidRDefault="0014239B" w:rsidP="002974FC">
      <w:pPr>
        <w:numPr>
          <w:ilvl w:val="0"/>
          <w:numId w:val="45"/>
        </w:numPr>
        <w:tabs>
          <w:tab w:val="clear" w:pos="1559"/>
          <w:tab w:val="num" w:pos="993"/>
          <w:tab w:val="left" w:pos="8460"/>
        </w:tabs>
        <w:spacing w:after="0" w:line="360" w:lineRule="auto"/>
        <w:ind w:left="0" w:firstLine="709"/>
        <w:jc w:val="both"/>
        <w:rPr>
          <w:rFonts w:ascii="Times New Roman" w:hAnsi="Times New Roman" w:cs="Times New Roman"/>
          <w:sz w:val="26"/>
          <w:szCs w:val="26"/>
        </w:rPr>
      </w:pPr>
      <w:r w:rsidRPr="0014239B">
        <w:rPr>
          <w:rFonts w:ascii="Times New Roman" w:hAnsi="Times New Roman" w:cs="Times New Roman"/>
          <w:sz w:val="26"/>
          <w:szCs w:val="26"/>
        </w:rPr>
        <w:t>сооружение обводных каналов, снижение уровня горных озер;</w:t>
      </w:r>
    </w:p>
    <w:p w:rsidR="0014239B" w:rsidRPr="0014239B" w:rsidRDefault="0014239B" w:rsidP="002974FC">
      <w:pPr>
        <w:numPr>
          <w:ilvl w:val="0"/>
          <w:numId w:val="45"/>
        </w:numPr>
        <w:tabs>
          <w:tab w:val="clear" w:pos="1559"/>
          <w:tab w:val="num" w:pos="993"/>
          <w:tab w:val="left" w:pos="8460"/>
        </w:tabs>
        <w:spacing w:after="0" w:line="360" w:lineRule="auto"/>
        <w:ind w:left="0" w:firstLine="709"/>
        <w:jc w:val="both"/>
        <w:rPr>
          <w:rFonts w:ascii="Times New Roman" w:hAnsi="Times New Roman" w:cs="Times New Roman"/>
          <w:sz w:val="26"/>
          <w:szCs w:val="26"/>
        </w:rPr>
      </w:pPr>
      <w:r w:rsidRPr="0014239B">
        <w:rPr>
          <w:rFonts w:ascii="Times New Roman" w:hAnsi="Times New Roman" w:cs="Times New Roman"/>
          <w:sz w:val="26"/>
          <w:szCs w:val="26"/>
        </w:rPr>
        <w:t>укрепление земли на склонах путем посадки деревьев;</w:t>
      </w:r>
    </w:p>
    <w:p w:rsidR="0014239B" w:rsidRPr="0014239B" w:rsidRDefault="0014239B" w:rsidP="002974FC">
      <w:pPr>
        <w:numPr>
          <w:ilvl w:val="0"/>
          <w:numId w:val="45"/>
        </w:numPr>
        <w:tabs>
          <w:tab w:val="clear" w:pos="1559"/>
          <w:tab w:val="num" w:pos="993"/>
          <w:tab w:val="left" w:pos="8460"/>
        </w:tabs>
        <w:spacing w:after="0" w:line="360" w:lineRule="auto"/>
        <w:ind w:left="0" w:firstLine="709"/>
        <w:jc w:val="both"/>
        <w:rPr>
          <w:rFonts w:ascii="Times New Roman" w:hAnsi="Times New Roman" w:cs="Times New Roman"/>
          <w:sz w:val="26"/>
          <w:szCs w:val="26"/>
        </w:rPr>
      </w:pPr>
      <w:r w:rsidRPr="0014239B">
        <w:rPr>
          <w:rFonts w:ascii="Times New Roman" w:hAnsi="Times New Roman" w:cs="Times New Roman"/>
          <w:sz w:val="26"/>
          <w:szCs w:val="26"/>
        </w:rPr>
        <w:t>проведение наблюдений;</w:t>
      </w:r>
    </w:p>
    <w:p w:rsidR="0014239B" w:rsidRPr="0014239B" w:rsidRDefault="0014239B" w:rsidP="002974FC">
      <w:pPr>
        <w:numPr>
          <w:ilvl w:val="0"/>
          <w:numId w:val="45"/>
        </w:numPr>
        <w:tabs>
          <w:tab w:val="clear" w:pos="1559"/>
          <w:tab w:val="num" w:pos="993"/>
          <w:tab w:val="left" w:pos="8460"/>
        </w:tabs>
        <w:spacing w:after="0" w:line="360" w:lineRule="auto"/>
        <w:ind w:left="0" w:firstLine="709"/>
        <w:jc w:val="both"/>
        <w:rPr>
          <w:rFonts w:ascii="Times New Roman" w:hAnsi="Times New Roman" w:cs="Times New Roman"/>
          <w:sz w:val="26"/>
          <w:szCs w:val="26"/>
        </w:rPr>
      </w:pPr>
      <w:r w:rsidRPr="0014239B">
        <w:rPr>
          <w:rFonts w:ascii="Times New Roman" w:hAnsi="Times New Roman" w:cs="Times New Roman"/>
          <w:sz w:val="26"/>
          <w:szCs w:val="26"/>
        </w:rPr>
        <w:t>организация системы оповещения;</w:t>
      </w:r>
    </w:p>
    <w:p w:rsidR="0014239B" w:rsidRPr="0014239B" w:rsidRDefault="0014239B" w:rsidP="002974FC">
      <w:pPr>
        <w:numPr>
          <w:ilvl w:val="0"/>
          <w:numId w:val="45"/>
        </w:numPr>
        <w:tabs>
          <w:tab w:val="clear" w:pos="1559"/>
          <w:tab w:val="num" w:pos="993"/>
          <w:tab w:val="left" w:pos="8460"/>
        </w:tabs>
        <w:spacing w:after="0" w:line="360" w:lineRule="auto"/>
        <w:ind w:left="0" w:firstLine="709"/>
        <w:jc w:val="both"/>
        <w:rPr>
          <w:rFonts w:ascii="Times New Roman" w:hAnsi="Times New Roman" w:cs="Times New Roman"/>
          <w:sz w:val="26"/>
          <w:szCs w:val="26"/>
        </w:rPr>
      </w:pPr>
      <w:r w:rsidRPr="0014239B">
        <w:rPr>
          <w:rFonts w:ascii="Times New Roman" w:hAnsi="Times New Roman" w:cs="Times New Roman"/>
          <w:sz w:val="26"/>
          <w:szCs w:val="26"/>
        </w:rPr>
        <w:t>планирование эвакуации.</w:t>
      </w:r>
    </w:p>
    <w:p w:rsidR="0014239B" w:rsidRPr="0014239B" w:rsidRDefault="0014239B" w:rsidP="0014239B">
      <w:pPr>
        <w:tabs>
          <w:tab w:val="num" w:pos="993"/>
        </w:tabs>
        <w:spacing w:after="0" w:line="360" w:lineRule="auto"/>
        <w:ind w:firstLine="709"/>
        <w:jc w:val="both"/>
        <w:rPr>
          <w:rFonts w:ascii="Times New Roman" w:hAnsi="Times New Roman" w:cs="Times New Roman"/>
          <w:sz w:val="26"/>
          <w:szCs w:val="26"/>
        </w:rPr>
      </w:pPr>
      <w:r w:rsidRPr="0014239B">
        <w:rPr>
          <w:rFonts w:ascii="Times New Roman" w:hAnsi="Times New Roman" w:cs="Times New Roman"/>
          <w:sz w:val="26"/>
          <w:szCs w:val="26"/>
        </w:rPr>
        <w:lastRenderedPageBreak/>
        <w:t xml:space="preserve">В целях предотвращения развития аварий на системах жизнеобеспечения, на потенциально-опасных объектах, угрозы жизни в лечебных учреждениях и на объектах социальной сферы при аварийном отключении энергоснабжения они обеспечиваются резервными (аварийными) источниками электроснабжения. </w:t>
      </w:r>
    </w:p>
    <w:p w:rsidR="0014239B" w:rsidRPr="0014239B" w:rsidRDefault="0014239B" w:rsidP="0014239B">
      <w:pPr>
        <w:spacing w:after="0" w:line="360" w:lineRule="auto"/>
        <w:ind w:firstLine="709"/>
        <w:jc w:val="both"/>
        <w:rPr>
          <w:rFonts w:ascii="Times New Roman" w:hAnsi="Times New Roman" w:cs="Times New Roman"/>
          <w:sz w:val="26"/>
          <w:szCs w:val="26"/>
          <w:highlight w:val="lightGray"/>
          <w:u w:val="single"/>
        </w:rPr>
      </w:pPr>
    </w:p>
    <w:p w:rsidR="0014239B" w:rsidRPr="0014239B" w:rsidRDefault="0014239B" w:rsidP="0014239B">
      <w:pPr>
        <w:spacing w:after="0" w:line="360" w:lineRule="auto"/>
        <w:ind w:firstLine="709"/>
        <w:jc w:val="both"/>
        <w:rPr>
          <w:rFonts w:ascii="Times New Roman" w:hAnsi="Times New Roman" w:cs="Times New Roman"/>
          <w:b/>
          <w:sz w:val="26"/>
          <w:szCs w:val="26"/>
          <w:u w:val="single"/>
        </w:rPr>
      </w:pPr>
      <w:r w:rsidRPr="0014239B">
        <w:rPr>
          <w:rFonts w:ascii="Times New Roman" w:hAnsi="Times New Roman" w:cs="Times New Roman"/>
          <w:b/>
          <w:sz w:val="26"/>
          <w:szCs w:val="26"/>
          <w:u w:val="single"/>
        </w:rPr>
        <w:t>Система оповещения</w:t>
      </w:r>
    </w:p>
    <w:p w:rsidR="0014239B" w:rsidRPr="0014239B" w:rsidRDefault="0014239B" w:rsidP="0014239B">
      <w:pPr>
        <w:shd w:val="clear" w:color="auto" w:fill="FFFFFF"/>
        <w:spacing w:after="0" w:line="360" w:lineRule="auto"/>
        <w:ind w:firstLine="709"/>
        <w:jc w:val="both"/>
        <w:rPr>
          <w:rFonts w:ascii="Times New Roman" w:hAnsi="Times New Roman" w:cs="Times New Roman"/>
          <w:sz w:val="26"/>
          <w:szCs w:val="26"/>
        </w:rPr>
      </w:pPr>
      <w:r w:rsidRPr="0014239B">
        <w:rPr>
          <w:rFonts w:ascii="Times New Roman" w:hAnsi="Times New Roman" w:cs="Times New Roman"/>
          <w:sz w:val="26"/>
          <w:szCs w:val="26"/>
        </w:rPr>
        <w:t>Одним из главных мероприятий по защите населения от чрезвычайных ситуаций природного и техногенного характера является его своевременное оповещение и информирование о возникновении или угрозе возникновения какой-либо опасности.</w:t>
      </w:r>
    </w:p>
    <w:p w:rsidR="0014239B" w:rsidRPr="0014239B" w:rsidRDefault="0014239B" w:rsidP="0014239B">
      <w:pPr>
        <w:shd w:val="clear" w:color="auto" w:fill="FFFFFF"/>
        <w:spacing w:after="0" w:line="360" w:lineRule="auto"/>
        <w:ind w:firstLine="709"/>
        <w:jc w:val="both"/>
        <w:rPr>
          <w:rFonts w:ascii="Times New Roman" w:hAnsi="Times New Roman" w:cs="Times New Roman"/>
          <w:sz w:val="26"/>
          <w:szCs w:val="26"/>
        </w:rPr>
      </w:pPr>
      <w:r w:rsidRPr="0014239B">
        <w:rPr>
          <w:rFonts w:ascii="Times New Roman" w:hAnsi="Times New Roman" w:cs="Times New Roman"/>
          <w:sz w:val="26"/>
          <w:szCs w:val="26"/>
        </w:rPr>
        <w:t>В первую очередь проводится оповещение органов управления и ответственных должностных лиц, принимающих решения на проведение конкретных мероприятий по защите населения и аварийно-спасательных и других неотложных работ в районах чрезвычайных ситуаций.</w:t>
      </w:r>
    </w:p>
    <w:p w:rsidR="0014239B" w:rsidRPr="0014239B" w:rsidRDefault="0014239B" w:rsidP="0014239B">
      <w:pPr>
        <w:spacing w:after="0" w:line="360" w:lineRule="auto"/>
        <w:ind w:firstLine="709"/>
        <w:jc w:val="both"/>
        <w:rPr>
          <w:rFonts w:ascii="Times New Roman" w:hAnsi="Times New Roman" w:cs="Times New Roman"/>
          <w:sz w:val="26"/>
          <w:szCs w:val="26"/>
        </w:rPr>
      </w:pPr>
      <w:r w:rsidRPr="0014239B">
        <w:rPr>
          <w:rFonts w:ascii="Times New Roman" w:hAnsi="Times New Roman" w:cs="Times New Roman"/>
          <w:sz w:val="26"/>
          <w:szCs w:val="26"/>
        </w:rPr>
        <w:t>Основным требованием системы оповещения является обеспечение своевременного доведения сигналов (распоряжений) и информации от органа, осуществляющего управление ГО, потенциально-опасным и других объектам экономики, а также населению при введении военных действий или вследствие этих действий.</w:t>
      </w:r>
    </w:p>
    <w:p w:rsidR="0014239B" w:rsidRDefault="0014239B" w:rsidP="0014239B">
      <w:pPr>
        <w:spacing w:after="0" w:line="360" w:lineRule="auto"/>
        <w:ind w:firstLine="709"/>
        <w:jc w:val="both"/>
        <w:rPr>
          <w:rFonts w:ascii="Times New Roman" w:hAnsi="Times New Roman" w:cs="Times New Roman"/>
          <w:sz w:val="26"/>
          <w:szCs w:val="26"/>
        </w:rPr>
      </w:pPr>
      <w:r w:rsidRPr="0014239B">
        <w:rPr>
          <w:rFonts w:ascii="Times New Roman" w:hAnsi="Times New Roman" w:cs="Times New Roman"/>
          <w:sz w:val="26"/>
          <w:szCs w:val="26"/>
        </w:rPr>
        <w:t>В мирное время система оповещения ГО используется в целях реализации задач защиты населения и территорий от чрезвычайных ситуаций природного и техногенного характера.</w:t>
      </w:r>
    </w:p>
    <w:p w:rsidR="00130208" w:rsidRPr="0014239B" w:rsidRDefault="00130208" w:rsidP="0014239B">
      <w:pPr>
        <w:spacing w:after="0" w:line="360" w:lineRule="auto"/>
        <w:ind w:firstLine="709"/>
        <w:jc w:val="both"/>
        <w:rPr>
          <w:rFonts w:ascii="Times New Roman" w:hAnsi="Times New Roman" w:cs="Times New Roman"/>
          <w:sz w:val="26"/>
          <w:szCs w:val="26"/>
        </w:rPr>
      </w:pPr>
    </w:p>
    <w:p w:rsidR="0014239B" w:rsidRPr="0014239B" w:rsidRDefault="0014239B" w:rsidP="0014239B">
      <w:pPr>
        <w:spacing w:after="0" w:line="360" w:lineRule="auto"/>
        <w:ind w:firstLine="709"/>
        <w:jc w:val="both"/>
        <w:rPr>
          <w:rFonts w:ascii="Times New Roman" w:hAnsi="Times New Roman" w:cs="Times New Roman"/>
          <w:b/>
          <w:sz w:val="26"/>
          <w:szCs w:val="26"/>
          <w:u w:val="single"/>
        </w:rPr>
      </w:pPr>
      <w:r w:rsidRPr="0014239B">
        <w:rPr>
          <w:rFonts w:ascii="Times New Roman" w:hAnsi="Times New Roman" w:cs="Times New Roman"/>
          <w:b/>
          <w:sz w:val="26"/>
          <w:szCs w:val="26"/>
          <w:u w:val="single"/>
        </w:rPr>
        <w:t>Эвакуация и защита населения</w:t>
      </w:r>
    </w:p>
    <w:p w:rsidR="0014239B" w:rsidRPr="0014239B" w:rsidRDefault="0014239B" w:rsidP="0014239B">
      <w:pPr>
        <w:shd w:val="clear" w:color="auto" w:fill="FFFFFF"/>
        <w:spacing w:after="0" w:line="360" w:lineRule="auto"/>
        <w:ind w:firstLine="709"/>
        <w:jc w:val="both"/>
        <w:rPr>
          <w:rFonts w:ascii="Times New Roman" w:hAnsi="Times New Roman" w:cs="Times New Roman"/>
          <w:sz w:val="26"/>
          <w:szCs w:val="26"/>
        </w:rPr>
      </w:pPr>
      <w:r w:rsidRPr="0014239B">
        <w:rPr>
          <w:rFonts w:ascii="Times New Roman" w:hAnsi="Times New Roman" w:cs="Times New Roman"/>
          <w:sz w:val="26"/>
          <w:szCs w:val="26"/>
        </w:rPr>
        <w:t>Одним из основных способов защиты населения от чрезвычайных ситуаций является эвакуация. В отдельных ситуациях (затопления, длительное радиоактивное загрязнение местности и т.д.) этот способ является наиболее эффективным способом защиты.</w:t>
      </w:r>
    </w:p>
    <w:p w:rsidR="0014239B" w:rsidRPr="0014239B" w:rsidRDefault="0014239B" w:rsidP="0014239B">
      <w:pPr>
        <w:shd w:val="clear" w:color="auto" w:fill="FFFFFF"/>
        <w:spacing w:after="0" w:line="360" w:lineRule="auto"/>
        <w:ind w:firstLine="709"/>
        <w:jc w:val="both"/>
        <w:rPr>
          <w:rFonts w:ascii="Times New Roman" w:hAnsi="Times New Roman" w:cs="Times New Roman"/>
          <w:sz w:val="26"/>
          <w:szCs w:val="26"/>
        </w:rPr>
      </w:pPr>
      <w:r w:rsidRPr="0014239B">
        <w:rPr>
          <w:rFonts w:ascii="Times New Roman" w:hAnsi="Times New Roman" w:cs="Times New Roman"/>
          <w:sz w:val="26"/>
          <w:szCs w:val="26"/>
        </w:rPr>
        <w:t>Сущность эвакуации заключается в организованном перемещении населения и материальных ценностей в безопасные районы.</w:t>
      </w:r>
    </w:p>
    <w:p w:rsidR="0014239B" w:rsidRPr="0014239B" w:rsidRDefault="0014239B" w:rsidP="00991FB3">
      <w:pPr>
        <w:shd w:val="clear" w:color="auto" w:fill="FFFFFF"/>
        <w:tabs>
          <w:tab w:val="left" w:pos="993"/>
        </w:tabs>
        <w:spacing w:after="0" w:line="360" w:lineRule="auto"/>
        <w:ind w:firstLine="709"/>
        <w:jc w:val="both"/>
        <w:rPr>
          <w:rFonts w:ascii="Times New Roman" w:hAnsi="Times New Roman" w:cs="Times New Roman"/>
          <w:sz w:val="26"/>
          <w:szCs w:val="26"/>
        </w:rPr>
      </w:pPr>
      <w:r w:rsidRPr="0014239B">
        <w:rPr>
          <w:rFonts w:ascii="Times New Roman" w:hAnsi="Times New Roman" w:cs="Times New Roman"/>
          <w:sz w:val="26"/>
          <w:szCs w:val="26"/>
        </w:rPr>
        <w:t xml:space="preserve">В зависимости от времени и сроков проведения выделяются следующие варианты эвакуации населения: </w:t>
      </w:r>
    </w:p>
    <w:p w:rsidR="0014239B" w:rsidRPr="0014239B" w:rsidRDefault="0014239B" w:rsidP="002974FC">
      <w:pPr>
        <w:numPr>
          <w:ilvl w:val="0"/>
          <w:numId w:val="46"/>
        </w:numPr>
        <w:tabs>
          <w:tab w:val="left" w:pos="993"/>
          <w:tab w:val="left" w:pos="8460"/>
        </w:tabs>
        <w:spacing w:after="0" w:line="360" w:lineRule="auto"/>
        <w:ind w:left="0" w:firstLine="709"/>
        <w:jc w:val="both"/>
        <w:rPr>
          <w:rFonts w:ascii="Times New Roman" w:hAnsi="Times New Roman" w:cs="Times New Roman"/>
          <w:sz w:val="26"/>
          <w:szCs w:val="26"/>
        </w:rPr>
      </w:pPr>
      <w:r w:rsidRPr="0014239B">
        <w:rPr>
          <w:rFonts w:ascii="Times New Roman" w:hAnsi="Times New Roman" w:cs="Times New Roman"/>
          <w:sz w:val="26"/>
          <w:szCs w:val="26"/>
        </w:rPr>
        <w:lastRenderedPageBreak/>
        <w:t xml:space="preserve">упреждающая (заблаговременная); </w:t>
      </w:r>
    </w:p>
    <w:p w:rsidR="0014239B" w:rsidRPr="0014239B" w:rsidRDefault="0014239B" w:rsidP="002974FC">
      <w:pPr>
        <w:numPr>
          <w:ilvl w:val="0"/>
          <w:numId w:val="46"/>
        </w:numPr>
        <w:tabs>
          <w:tab w:val="left" w:pos="993"/>
          <w:tab w:val="left" w:pos="8460"/>
        </w:tabs>
        <w:spacing w:after="0" w:line="360" w:lineRule="auto"/>
        <w:ind w:left="0" w:firstLine="709"/>
        <w:jc w:val="both"/>
        <w:rPr>
          <w:rFonts w:ascii="Times New Roman" w:hAnsi="Times New Roman" w:cs="Times New Roman"/>
          <w:sz w:val="26"/>
          <w:szCs w:val="26"/>
        </w:rPr>
      </w:pPr>
      <w:r w:rsidRPr="0014239B">
        <w:rPr>
          <w:rFonts w:ascii="Times New Roman" w:hAnsi="Times New Roman" w:cs="Times New Roman"/>
          <w:sz w:val="26"/>
          <w:szCs w:val="26"/>
        </w:rPr>
        <w:t>экстренная (безотлагательная).</w:t>
      </w:r>
    </w:p>
    <w:p w:rsidR="0014239B" w:rsidRPr="0014239B" w:rsidRDefault="0014239B" w:rsidP="0014239B">
      <w:pPr>
        <w:shd w:val="clear" w:color="auto" w:fill="FFFFFF"/>
        <w:spacing w:after="0" w:line="360" w:lineRule="auto"/>
        <w:ind w:firstLine="709"/>
        <w:jc w:val="both"/>
        <w:rPr>
          <w:rFonts w:ascii="Times New Roman" w:hAnsi="Times New Roman" w:cs="Times New Roman"/>
          <w:sz w:val="26"/>
          <w:szCs w:val="26"/>
        </w:rPr>
      </w:pPr>
      <w:r w:rsidRPr="0014239B">
        <w:rPr>
          <w:rFonts w:ascii="Times New Roman" w:hAnsi="Times New Roman" w:cs="Times New Roman"/>
          <w:sz w:val="26"/>
          <w:szCs w:val="26"/>
        </w:rPr>
        <w:t xml:space="preserve">В случае возникновения ЧС с опасными поражающими воздействиями проводится экстренная (безотлагательная) эвакуация населения. Экстренная эвакуация населения может также проводиться в случае нарушения нормального жизнеобеспечения населения, при котором возникает угроза жизни и здоровью людей. </w:t>
      </w:r>
    </w:p>
    <w:p w:rsidR="0014239B" w:rsidRPr="0014239B" w:rsidRDefault="0014239B" w:rsidP="0014239B">
      <w:pPr>
        <w:shd w:val="clear" w:color="auto" w:fill="FFFFFF"/>
        <w:spacing w:after="0" w:line="360" w:lineRule="auto"/>
        <w:ind w:firstLine="709"/>
        <w:jc w:val="both"/>
        <w:rPr>
          <w:rFonts w:ascii="Times New Roman" w:hAnsi="Times New Roman" w:cs="Times New Roman"/>
          <w:sz w:val="26"/>
          <w:szCs w:val="26"/>
        </w:rPr>
      </w:pPr>
      <w:r w:rsidRPr="0014239B">
        <w:rPr>
          <w:rFonts w:ascii="Times New Roman" w:hAnsi="Times New Roman" w:cs="Times New Roman"/>
          <w:sz w:val="26"/>
          <w:szCs w:val="26"/>
        </w:rPr>
        <w:t>В зависимости от охвата эвакуационными мероприятиями населения, оказавшегося в зоне чрезвычайной ситуации, выделяют общую и частичную эвакуацию.</w:t>
      </w:r>
    </w:p>
    <w:p w:rsidR="0014239B" w:rsidRPr="0014239B" w:rsidRDefault="0014239B" w:rsidP="0014239B">
      <w:pPr>
        <w:shd w:val="clear" w:color="auto" w:fill="FFFFFF"/>
        <w:spacing w:after="0" w:line="360" w:lineRule="auto"/>
        <w:ind w:firstLine="709"/>
        <w:jc w:val="both"/>
        <w:rPr>
          <w:rFonts w:ascii="Times New Roman" w:hAnsi="Times New Roman" w:cs="Times New Roman"/>
          <w:sz w:val="26"/>
          <w:szCs w:val="26"/>
        </w:rPr>
      </w:pPr>
      <w:r w:rsidRPr="0014239B">
        <w:rPr>
          <w:rFonts w:ascii="Times New Roman" w:hAnsi="Times New Roman" w:cs="Times New Roman"/>
          <w:sz w:val="26"/>
          <w:szCs w:val="26"/>
        </w:rPr>
        <w:t>Одним из специфических способов эвакуации является рассредоточение населения. Рассредоточение населения – это организованный вывод его из потенциально опасных зон и размещение на безопасной территории.</w:t>
      </w:r>
    </w:p>
    <w:p w:rsidR="0014239B" w:rsidRPr="0014239B" w:rsidRDefault="0014239B" w:rsidP="0014239B">
      <w:pPr>
        <w:shd w:val="clear" w:color="auto" w:fill="FFFFFF"/>
        <w:spacing w:after="0" w:line="360" w:lineRule="auto"/>
        <w:ind w:firstLine="709"/>
        <w:jc w:val="both"/>
        <w:rPr>
          <w:rFonts w:ascii="Times New Roman" w:hAnsi="Times New Roman" w:cs="Times New Roman"/>
          <w:sz w:val="26"/>
          <w:szCs w:val="26"/>
        </w:rPr>
      </w:pPr>
      <w:r w:rsidRPr="0014239B">
        <w:rPr>
          <w:rFonts w:ascii="Times New Roman" w:hAnsi="Times New Roman" w:cs="Times New Roman"/>
          <w:sz w:val="26"/>
          <w:szCs w:val="26"/>
        </w:rPr>
        <w:t>Планирование, организация и проведение эвакуации населения непосредственно возлагаются на эвакуационные органы, органы управления ГОЧС.</w:t>
      </w:r>
    </w:p>
    <w:p w:rsidR="0014239B" w:rsidRPr="0014239B" w:rsidRDefault="0014239B" w:rsidP="0014239B">
      <w:pPr>
        <w:spacing w:after="0" w:line="360" w:lineRule="auto"/>
        <w:ind w:firstLine="709"/>
        <w:jc w:val="both"/>
        <w:rPr>
          <w:rFonts w:ascii="Times New Roman" w:hAnsi="Times New Roman" w:cs="Times New Roman"/>
          <w:sz w:val="26"/>
          <w:szCs w:val="26"/>
        </w:rPr>
      </w:pPr>
      <w:r w:rsidRPr="0014239B">
        <w:rPr>
          <w:rFonts w:ascii="Times New Roman" w:hAnsi="Times New Roman" w:cs="Times New Roman"/>
          <w:sz w:val="26"/>
          <w:szCs w:val="26"/>
        </w:rPr>
        <w:t>При пожарах в пределах сельсовета (лесополоса, жилой сектор, ОЭ) эвакуация проводится самостоятельно.</w:t>
      </w:r>
    </w:p>
    <w:p w:rsidR="0014239B" w:rsidRPr="0014239B" w:rsidRDefault="0014239B" w:rsidP="00991FB3">
      <w:pPr>
        <w:tabs>
          <w:tab w:val="left" w:pos="993"/>
        </w:tabs>
        <w:spacing w:after="0" w:line="360" w:lineRule="auto"/>
        <w:ind w:firstLine="709"/>
        <w:jc w:val="both"/>
        <w:rPr>
          <w:rFonts w:ascii="Times New Roman" w:hAnsi="Times New Roman" w:cs="Times New Roman"/>
          <w:sz w:val="26"/>
          <w:szCs w:val="26"/>
        </w:rPr>
      </w:pPr>
      <w:r w:rsidRPr="0014239B">
        <w:rPr>
          <w:rFonts w:ascii="Times New Roman" w:hAnsi="Times New Roman" w:cs="Times New Roman"/>
          <w:sz w:val="26"/>
          <w:szCs w:val="26"/>
        </w:rPr>
        <w:t>При необходимости эвакуации населения будут осуществляться мероприятия по:</w:t>
      </w:r>
    </w:p>
    <w:p w:rsidR="0014239B" w:rsidRPr="0014239B" w:rsidRDefault="0014239B" w:rsidP="002974FC">
      <w:pPr>
        <w:numPr>
          <w:ilvl w:val="1"/>
          <w:numId w:val="47"/>
        </w:numPr>
        <w:tabs>
          <w:tab w:val="left" w:pos="993"/>
          <w:tab w:val="left" w:pos="8460"/>
        </w:tabs>
        <w:spacing w:after="0" w:line="360" w:lineRule="auto"/>
        <w:ind w:left="0" w:firstLine="709"/>
        <w:jc w:val="both"/>
        <w:rPr>
          <w:rFonts w:ascii="Times New Roman" w:hAnsi="Times New Roman" w:cs="Times New Roman"/>
          <w:sz w:val="26"/>
          <w:szCs w:val="26"/>
        </w:rPr>
      </w:pPr>
      <w:r w:rsidRPr="0014239B">
        <w:rPr>
          <w:rFonts w:ascii="Times New Roman" w:hAnsi="Times New Roman" w:cs="Times New Roman"/>
          <w:sz w:val="26"/>
          <w:szCs w:val="26"/>
        </w:rPr>
        <w:t>проверке готовности приемо - эвакуационных пунктов;</w:t>
      </w:r>
    </w:p>
    <w:p w:rsidR="0014239B" w:rsidRPr="0014239B" w:rsidRDefault="0014239B" w:rsidP="002974FC">
      <w:pPr>
        <w:numPr>
          <w:ilvl w:val="1"/>
          <w:numId w:val="47"/>
        </w:numPr>
        <w:tabs>
          <w:tab w:val="left" w:pos="993"/>
          <w:tab w:val="left" w:pos="8460"/>
        </w:tabs>
        <w:spacing w:after="0" w:line="360" w:lineRule="auto"/>
        <w:ind w:left="0" w:firstLine="709"/>
        <w:jc w:val="both"/>
        <w:rPr>
          <w:rFonts w:ascii="Times New Roman" w:hAnsi="Times New Roman" w:cs="Times New Roman"/>
          <w:sz w:val="26"/>
          <w:szCs w:val="26"/>
        </w:rPr>
      </w:pPr>
      <w:r w:rsidRPr="0014239B">
        <w:rPr>
          <w:rFonts w:ascii="Times New Roman" w:hAnsi="Times New Roman" w:cs="Times New Roman"/>
          <w:sz w:val="26"/>
          <w:szCs w:val="26"/>
        </w:rPr>
        <w:t>подготовке эвакоприемной комиссии и сельских администраций к приему и размещению эваконаселения, его трудоустройству, медицинскому обеспечению и обеспечению продовольствием и предметами первой необходимости;</w:t>
      </w:r>
    </w:p>
    <w:p w:rsidR="0014239B" w:rsidRPr="0014239B" w:rsidRDefault="0014239B" w:rsidP="002974FC">
      <w:pPr>
        <w:numPr>
          <w:ilvl w:val="1"/>
          <w:numId w:val="47"/>
        </w:numPr>
        <w:tabs>
          <w:tab w:val="left" w:pos="993"/>
          <w:tab w:val="left" w:pos="8460"/>
        </w:tabs>
        <w:spacing w:after="0" w:line="360" w:lineRule="auto"/>
        <w:ind w:left="0" w:firstLine="709"/>
        <w:jc w:val="both"/>
        <w:rPr>
          <w:rFonts w:ascii="Times New Roman" w:hAnsi="Times New Roman" w:cs="Times New Roman"/>
          <w:sz w:val="26"/>
          <w:szCs w:val="26"/>
        </w:rPr>
      </w:pPr>
      <w:r w:rsidRPr="0014239B">
        <w:rPr>
          <w:rFonts w:ascii="Times New Roman" w:hAnsi="Times New Roman" w:cs="Times New Roman"/>
          <w:sz w:val="26"/>
          <w:szCs w:val="26"/>
        </w:rPr>
        <w:t>организации упорядоченного процесса посадки и высадки людей;</w:t>
      </w:r>
    </w:p>
    <w:p w:rsidR="0014239B" w:rsidRPr="0014239B" w:rsidRDefault="0014239B" w:rsidP="002974FC">
      <w:pPr>
        <w:numPr>
          <w:ilvl w:val="1"/>
          <w:numId w:val="47"/>
        </w:numPr>
        <w:tabs>
          <w:tab w:val="left" w:pos="993"/>
          <w:tab w:val="left" w:pos="8460"/>
        </w:tabs>
        <w:spacing w:after="0" w:line="360" w:lineRule="auto"/>
        <w:ind w:left="0" w:firstLine="709"/>
        <w:jc w:val="both"/>
        <w:rPr>
          <w:rFonts w:ascii="Times New Roman" w:hAnsi="Times New Roman" w:cs="Times New Roman"/>
          <w:sz w:val="26"/>
          <w:szCs w:val="26"/>
        </w:rPr>
      </w:pPr>
      <w:r w:rsidRPr="0014239B">
        <w:rPr>
          <w:rFonts w:ascii="Times New Roman" w:hAnsi="Times New Roman" w:cs="Times New Roman"/>
          <w:sz w:val="26"/>
          <w:szCs w:val="26"/>
        </w:rPr>
        <w:t>укрытию эваконаселения в защитных сооружениях: в частном секторе, для этих целей используются погреба, подполья, в школах герметизация первого этажа и подвальных помещений, подвальные помещения на ОЭ и населенном пункте, заглубленные помещения.</w:t>
      </w:r>
    </w:p>
    <w:p w:rsidR="0014239B" w:rsidRPr="0014239B" w:rsidRDefault="0014239B" w:rsidP="0014239B">
      <w:pPr>
        <w:spacing w:after="0" w:line="360" w:lineRule="auto"/>
        <w:ind w:firstLine="709"/>
        <w:jc w:val="both"/>
        <w:rPr>
          <w:rFonts w:ascii="Times New Roman" w:hAnsi="Times New Roman" w:cs="Times New Roman"/>
          <w:sz w:val="26"/>
          <w:szCs w:val="26"/>
        </w:rPr>
      </w:pPr>
      <w:r w:rsidRPr="0014239B">
        <w:rPr>
          <w:rFonts w:ascii="Times New Roman" w:hAnsi="Times New Roman" w:cs="Times New Roman"/>
          <w:sz w:val="26"/>
          <w:szCs w:val="26"/>
        </w:rPr>
        <w:t>При угрозе возникновения чрезвычайной ситуации проводятся мероприятия по медицинской защите населения, а именно:</w:t>
      </w:r>
    </w:p>
    <w:p w:rsidR="0014239B" w:rsidRPr="0014239B" w:rsidRDefault="0014239B" w:rsidP="002974FC">
      <w:pPr>
        <w:numPr>
          <w:ilvl w:val="1"/>
          <w:numId w:val="48"/>
        </w:numPr>
        <w:tabs>
          <w:tab w:val="clear" w:pos="1559"/>
          <w:tab w:val="num" w:pos="993"/>
          <w:tab w:val="left" w:pos="8460"/>
        </w:tabs>
        <w:spacing w:after="0" w:line="360" w:lineRule="auto"/>
        <w:ind w:left="0" w:firstLine="709"/>
        <w:jc w:val="both"/>
        <w:rPr>
          <w:rFonts w:ascii="Times New Roman" w:hAnsi="Times New Roman" w:cs="Times New Roman"/>
          <w:sz w:val="26"/>
          <w:szCs w:val="26"/>
        </w:rPr>
      </w:pPr>
      <w:r w:rsidRPr="0014239B">
        <w:rPr>
          <w:rFonts w:ascii="Times New Roman" w:hAnsi="Times New Roman" w:cs="Times New Roman"/>
          <w:sz w:val="26"/>
          <w:szCs w:val="26"/>
        </w:rPr>
        <w:t>служба медицины катастроф, штаб СМК организует круглосуточное дежурство ответственных лиц;</w:t>
      </w:r>
    </w:p>
    <w:p w:rsidR="0014239B" w:rsidRPr="0014239B" w:rsidRDefault="0014239B" w:rsidP="002974FC">
      <w:pPr>
        <w:numPr>
          <w:ilvl w:val="1"/>
          <w:numId w:val="48"/>
        </w:numPr>
        <w:tabs>
          <w:tab w:val="clear" w:pos="1559"/>
          <w:tab w:val="num" w:pos="993"/>
          <w:tab w:val="left" w:pos="8460"/>
        </w:tabs>
        <w:spacing w:after="0" w:line="360" w:lineRule="auto"/>
        <w:ind w:left="0" w:firstLine="709"/>
        <w:jc w:val="both"/>
        <w:rPr>
          <w:rFonts w:ascii="Times New Roman" w:hAnsi="Times New Roman" w:cs="Times New Roman"/>
          <w:sz w:val="26"/>
          <w:szCs w:val="26"/>
        </w:rPr>
      </w:pPr>
      <w:r w:rsidRPr="0014239B">
        <w:rPr>
          <w:rFonts w:ascii="Times New Roman" w:hAnsi="Times New Roman" w:cs="Times New Roman"/>
          <w:sz w:val="26"/>
          <w:szCs w:val="26"/>
        </w:rPr>
        <w:lastRenderedPageBreak/>
        <w:t>усиливается дежурно-диспетчерская служба МК, станций скорой медицинской помощи;</w:t>
      </w:r>
    </w:p>
    <w:p w:rsidR="0014239B" w:rsidRPr="0014239B" w:rsidRDefault="0014239B" w:rsidP="002974FC">
      <w:pPr>
        <w:numPr>
          <w:ilvl w:val="1"/>
          <w:numId w:val="48"/>
        </w:numPr>
        <w:tabs>
          <w:tab w:val="clear" w:pos="1559"/>
          <w:tab w:val="num" w:pos="993"/>
          <w:tab w:val="left" w:pos="8460"/>
        </w:tabs>
        <w:spacing w:after="0" w:line="360" w:lineRule="auto"/>
        <w:ind w:left="0" w:firstLine="709"/>
        <w:jc w:val="both"/>
        <w:rPr>
          <w:rFonts w:ascii="Times New Roman" w:hAnsi="Times New Roman" w:cs="Times New Roman"/>
          <w:sz w:val="26"/>
          <w:szCs w:val="26"/>
        </w:rPr>
      </w:pPr>
      <w:r w:rsidRPr="0014239B">
        <w:rPr>
          <w:rFonts w:ascii="Times New Roman" w:hAnsi="Times New Roman" w:cs="Times New Roman"/>
          <w:sz w:val="26"/>
          <w:szCs w:val="26"/>
        </w:rPr>
        <w:t>приводятся в готовность врачебно-сестринские бригады согласно расчету;</w:t>
      </w:r>
    </w:p>
    <w:p w:rsidR="0014239B" w:rsidRPr="0014239B" w:rsidRDefault="0014239B" w:rsidP="002974FC">
      <w:pPr>
        <w:numPr>
          <w:ilvl w:val="1"/>
          <w:numId w:val="48"/>
        </w:numPr>
        <w:tabs>
          <w:tab w:val="clear" w:pos="1559"/>
          <w:tab w:val="num" w:pos="993"/>
          <w:tab w:val="left" w:pos="8460"/>
        </w:tabs>
        <w:spacing w:after="0" w:line="360" w:lineRule="auto"/>
        <w:ind w:left="0" w:firstLine="709"/>
        <w:jc w:val="both"/>
        <w:rPr>
          <w:rFonts w:ascii="Times New Roman" w:hAnsi="Times New Roman" w:cs="Times New Roman"/>
          <w:sz w:val="26"/>
          <w:szCs w:val="26"/>
        </w:rPr>
      </w:pPr>
      <w:r w:rsidRPr="0014239B">
        <w:rPr>
          <w:rFonts w:ascii="Times New Roman" w:hAnsi="Times New Roman" w:cs="Times New Roman"/>
          <w:sz w:val="26"/>
          <w:szCs w:val="26"/>
        </w:rPr>
        <w:t>доукомплектовываются и пополняются укладки врачебно-сестринских бригад согласно описи;</w:t>
      </w:r>
    </w:p>
    <w:p w:rsidR="0014239B" w:rsidRPr="0014239B" w:rsidRDefault="0014239B" w:rsidP="002974FC">
      <w:pPr>
        <w:numPr>
          <w:ilvl w:val="1"/>
          <w:numId w:val="48"/>
        </w:numPr>
        <w:tabs>
          <w:tab w:val="clear" w:pos="1559"/>
          <w:tab w:val="num" w:pos="993"/>
          <w:tab w:val="left" w:pos="8460"/>
        </w:tabs>
        <w:spacing w:after="0" w:line="360" w:lineRule="auto"/>
        <w:ind w:left="0" w:firstLine="709"/>
        <w:jc w:val="both"/>
        <w:rPr>
          <w:rFonts w:ascii="Times New Roman" w:hAnsi="Times New Roman" w:cs="Times New Roman"/>
          <w:sz w:val="26"/>
          <w:szCs w:val="26"/>
        </w:rPr>
      </w:pPr>
      <w:r w:rsidRPr="0014239B">
        <w:rPr>
          <w:rFonts w:ascii="Times New Roman" w:hAnsi="Times New Roman" w:cs="Times New Roman"/>
          <w:sz w:val="26"/>
          <w:szCs w:val="26"/>
        </w:rPr>
        <w:t>готовятся к выдаче запасы медикаментов и медицинского имущества в аптеках, аптеках лечебно-профилактических учреждений;</w:t>
      </w:r>
    </w:p>
    <w:p w:rsidR="0014239B" w:rsidRDefault="0014239B" w:rsidP="002974FC">
      <w:pPr>
        <w:numPr>
          <w:ilvl w:val="1"/>
          <w:numId w:val="48"/>
        </w:numPr>
        <w:tabs>
          <w:tab w:val="clear" w:pos="1559"/>
          <w:tab w:val="num" w:pos="993"/>
          <w:tab w:val="left" w:pos="8460"/>
        </w:tabs>
        <w:spacing w:after="0" w:line="360" w:lineRule="auto"/>
        <w:ind w:left="0" w:firstLine="709"/>
        <w:jc w:val="both"/>
        <w:rPr>
          <w:rFonts w:ascii="Times New Roman" w:hAnsi="Times New Roman" w:cs="Times New Roman"/>
          <w:sz w:val="26"/>
          <w:szCs w:val="26"/>
        </w:rPr>
      </w:pPr>
      <w:r w:rsidRPr="0014239B">
        <w:rPr>
          <w:rFonts w:ascii="Times New Roman" w:hAnsi="Times New Roman" w:cs="Times New Roman"/>
          <w:sz w:val="26"/>
          <w:szCs w:val="26"/>
        </w:rPr>
        <w:t>лечебно-профилактические учреждения готовят к выписке на амбулаторное лечение до 50 % больных, подготавливают приемные отделения к работе в условиях массового поступления пострадавших.</w:t>
      </w:r>
    </w:p>
    <w:p w:rsidR="00BB0F0F" w:rsidRPr="0014239B" w:rsidRDefault="00BB0F0F" w:rsidP="00BB0F0F">
      <w:pPr>
        <w:tabs>
          <w:tab w:val="left" w:pos="8460"/>
        </w:tabs>
        <w:spacing w:after="0" w:line="360" w:lineRule="auto"/>
        <w:ind w:left="1077"/>
        <w:jc w:val="both"/>
        <w:rPr>
          <w:rFonts w:ascii="Times New Roman" w:hAnsi="Times New Roman" w:cs="Times New Roman"/>
          <w:sz w:val="26"/>
          <w:szCs w:val="26"/>
        </w:rPr>
      </w:pPr>
    </w:p>
    <w:p w:rsidR="0014239B" w:rsidRPr="0014239B" w:rsidRDefault="0014239B" w:rsidP="0014239B">
      <w:pPr>
        <w:spacing w:after="0" w:line="360" w:lineRule="auto"/>
        <w:ind w:firstLine="709"/>
        <w:jc w:val="both"/>
        <w:rPr>
          <w:rFonts w:ascii="Times New Roman" w:hAnsi="Times New Roman" w:cs="Times New Roman"/>
          <w:b/>
          <w:sz w:val="26"/>
          <w:szCs w:val="26"/>
          <w:u w:val="single"/>
        </w:rPr>
      </w:pPr>
      <w:r w:rsidRPr="0014239B">
        <w:rPr>
          <w:rFonts w:ascii="Times New Roman" w:hAnsi="Times New Roman" w:cs="Times New Roman"/>
          <w:b/>
          <w:sz w:val="26"/>
          <w:szCs w:val="26"/>
          <w:u w:val="single"/>
        </w:rPr>
        <w:t>Защита сельскохозяйственных животных и растений</w:t>
      </w:r>
    </w:p>
    <w:p w:rsidR="0014239B" w:rsidRPr="0014239B" w:rsidRDefault="0014239B" w:rsidP="00991FB3">
      <w:pPr>
        <w:tabs>
          <w:tab w:val="left" w:pos="993"/>
        </w:tabs>
        <w:spacing w:after="0" w:line="360" w:lineRule="auto"/>
        <w:ind w:firstLine="709"/>
        <w:jc w:val="both"/>
        <w:rPr>
          <w:rFonts w:ascii="Times New Roman" w:hAnsi="Times New Roman" w:cs="Times New Roman"/>
          <w:sz w:val="26"/>
          <w:szCs w:val="26"/>
        </w:rPr>
      </w:pPr>
      <w:r w:rsidRPr="0014239B">
        <w:rPr>
          <w:rFonts w:ascii="Times New Roman" w:hAnsi="Times New Roman" w:cs="Times New Roman"/>
          <w:sz w:val="26"/>
          <w:szCs w:val="26"/>
        </w:rPr>
        <w:t>Для защиты сельскохозяйственных животных, продукции животноводства и растениеводства проводится:</w:t>
      </w:r>
    </w:p>
    <w:p w:rsidR="0014239B" w:rsidRPr="0014239B" w:rsidRDefault="0014239B" w:rsidP="002974FC">
      <w:pPr>
        <w:numPr>
          <w:ilvl w:val="1"/>
          <w:numId w:val="49"/>
        </w:numPr>
        <w:tabs>
          <w:tab w:val="left" w:pos="993"/>
          <w:tab w:val="left" w:pos="8460"/>
        </w:tabs>
        <w:spacing w:after="0" w:line="360" w:lineRule="auto"/>
        <w:ind w:left="0" w:firstLine="709"/>
        <w:jc w:val="both"/>
        <w:rPr>
          <w:rFonts w:ascii="Times New Roman" w:hAnsi="Times New Roman" w:cs="Times New Roman"/>
          <w:sz w:val="26"/>
          <w:szCs w:val="26"/>
        </w:rPr>
      </w:pPr>
      <w:r w:rsidRPr="0014239B">
        <w:rPr>
          <w:rFonts w:ascii="Times New Roman" w:hAnsi="Times New Roman" w:cs="Times New Roman"/>
          <w:sz w:val="26"/>
          <w:szCs w:val="26"/>
        </w:rPr>
        <w:t>герметизация животноводческих помещений и укрытие в них животных с созданием 5-7 суточного запаса кормов и воды из расчета 20-</w:t>
      </w:r>
      <w:smartTag w:uri="urn:schemas-microsoft-com:office:smarttags" w:element="metricconverter">
        <w:smartTagPr>
          <w:attr w:name="ProductID" w:val="40 литров"/>
        </w:smartTagPr>
        <w:r w:rsidRPr="0014239B">
          <w:rPr>
            <w:rFonts w:ascii="Times New Roman" w:hAnsi="Times New Roman" w:cs="Times New Roman"/>
            <w:sz w:val="26"/>
            <w:szCs w:val="26"/>
          </w:rPr>
          <w:t>40 литров</w:t>
        </w:r>
      </w:smartTag>
      <w:r w:rsidRPr="0014239B">
        <w:rPr>
          <w:rFonts w:ascii="Times New Roman" w:hAnsi="Times New Roman" w:cs="Times New Roman"/>
          <w:sz w:val="26"/>
          <w:szCs w:val="26"/>
        </w:rPr>
        <w:t xml:space="preserve"> воды и 8-10 кормовых единиц (1 кормовая единица равна </w:t>
      </w:r>
      <w:smartTag w:uri="urn:schemas-microsoft-com:office:smarttags" w:element="metricconverter">
        <w:smartTagPr>
          <w:attr w:name="ProductID" w:val="1 кг"/>
        </w:smartTagPr>
        <w:r w:rsidRPr="0014239B">
          <w:rPr>
            <w:rFonts w:ascii="Times New Roman" w:hAnsi="Times New Roman" w:cs="Times New Roman"/>
            <w:sz w:val="26"/>
            <w:szCs w:val="26"/>
          </w:rPr>
          <w:t>1 кг</w:t>
        </w:r>
      </w:smartTag>
      <w:r w:rsidRPr="0014239B">
        <w:rPr>
          <w:rFonts w:ascii="Times New Roman" w:hAnsi="Times New Roman" w:cs="Times New Roman"/>
          <w:sz w:val="26"/>
          <w:szCs w:val="26"/>
        </w:rPr>
        <w:t xml:space="preserve"> овса) на 1 голову в день;</w:t>
      </w:r>
    </w:p>
    <w:p w:rsidR="0014239B" w:rsidRPr="0014239B" w:rsidRDefault="0014239B" w:rsidP="002974FC">
      <w:pPr>
        <w:numPr>
          <w:ilvl w:val="1"/>
          <w:numId w:val="49"/>
        </w:numPr>
        <w:tabs>
          <w:tab w:val="left" w:pos="993"/>
          <w:tab w:val="left" w:pos="8460"/>
        </w:tabs>
        <w:spacing w:after="0" w:line="360" w:lineRule="auto"/>
        <w:ind w:left="0" w:firstLine="709"/>
        <w:jc w:val="both"/>
        <w:rPr>
          <w:rFonts w:ascii="Times New Roman" w:hAnsi="Times New Roman" w:cs="Times New Roman"/>
          <w:sz w:val="26"/>
          <w:szCs w:val="26"/>
        </w:rPr>
      </w:pPr>
      <w:r w:rsidRPr="0014239B">
        <w:rPr>
          <w:rFonts w:ascii="Times New Roman" w:hAnsi="Times New Roman" w:cs="Times New Roman"/>
          <w:sz w:val="26"/>
          <w:szCs w:val="26"/>
        </w:rPr>
        <w:t>на территории ферм создается укрытый запас грубых кормов, не менее чем на 7-10 суток;</w:t>
      </w:r>
    </w:p>
    <w:p w:rsidR="0014239B" w:rsidRPr="0014239B" w:rsidRDefault="0014239B" w:rsidP="002974FC">
      <w:pPr>
        <w:numPr>
          <w:ilvl w:val="1"/>
          <w:numId w:val="49"/>
        </w:numPr>
        <w:tabs>
          <w:tab w:val="left" w:pos="993"/>
          <w:tab w:val="left" w:pos="8460"/>
        </w:tabs>
        <w:spacing w:after="0" w:line="360" w:lineRule="auto"/>
        <w:ind w:left="0" w:firstLine="709"/>
        <w:jc w:val="both"/>
        <w:rPr>
          <w:rFonts w:ascii="Times New Roman" w:hAnsi="Times New Roman" w:cs="Times New Roman"/>
          <w:sz w:val="26"/>
          <w:szCs w:val="26"/>
        </w:rPr>
      </w:pPr>
      <w:r w:rsidRPr="0014239B">
        <w:rPr>
          <w:rFonts w:ascii="Times New Roman" w:hAnsi="Times New Roman" w:cs="Times New Roman"/>
          <w:sz w:val="26"/>
          <w:szCs w:val="26"/>
        </w:rPr>
        <w:t>перевод животных, находящихся на пастбищах, на стойловое содержание;</w:t>
      </w:r>
    </w:p>
    <w:p w:rsidR="0014239B" w:rsidRPr="0014239B" w:rsidRDefault="0014239B" w:rsidP="002974FC">
      <w:pPr>
        <w:numPr>
          <w:ilvl w:val="1"/>
          <w:numId w:val="49"/>
        </w:numPr>
        <w:tabs>
          <w:tab w:val="left" w:pos="993"/>
          <w:tab w:val="left" w:pos="8460"/>
        </w:tabs>
        <w:spacing w:after="0" w:line="360" w:lineRule="auto"/>
        <w:ind w:left="0" w:firstLine="709"/>
        <w:jc w:val="both"/>
        <w:rPr>
          <w:rFonts w:ascii="Times New Roman" w:hAnsi="Times New Roman" w:cs="Times New Roman"/>
          <w:sz w:val="26"/>
          <w:szCs w:val="26"/>
        </w:rPr>
      </w:pPr>
      <w:r w:rsidRPr="0014239B">
        <w:rPr>
          <w:rFonts w:ascii="Times New Roman" w:hAnsi="Times New Roman" w:cs="Times New Roman"/>
          <w:sz w:val="26"/>
          <w:szCs w:val="26"/>
        </w:rPr>
        <w:t>развертывание площадок для ветеринарной обработки и сортировки животных;</w:t>
      </w:r>
    </w:p>
    <w:p w:rsidR="0014239B" w:rsidRPr="0014239B" w:rsidRDefault="0014239B" w:rsidP="002974FC">
      <w:pPr>
        <w:numPr>
          <w:ilvl w:val="1"/>
          <w:numId w:val="49"/>
        </w:numPr>
        <w:tabs>
          <w:tab w:val="left" w:pos="993"/>
          <w:tab w:val="left" w:pos="8460"/>
        </w:tabs>
        <w:spacing w:after="0" w:line="360" w:lineRule="auto"/>
        <w:ind w:left="0" w:firstLine="709"/>
        <w:jc w:val="both"/>
        <w:rPr>
          <w:rFonts w:ascii="Times New Roman" w:hAnsi="Times New Roman" w:cs="Times New Roman"/>
          <w:sz w:val="26"/>
          <w:szCs w:val="26"/>
        </w:rPr>
      </w:pPr>
      <w:r w:rsidRPr="0014239B">
        <w:rPr>
          <w:rFonts w:ascii="Times New Roman" w:hAnsi="Times New Roman" w:cs="Times New Roman"/>
          <w:sz w:val="26"/>
          <w:szCs w:val="26"/>
        </w:rPr>
        <w:t>развертывание убойных пунктов для вынужденного убоя животных;</w:t>
      </w:r>
    </w:p>
    <w:p w:rsidR="0014239B" w:rsidRPr="0014239B" w:rsidRDefault="0014239B" w:rsidP="002974FC">
      <w:pPr>
        <w:numPr>
          <w:ilvl w:val="1"/>
          <w:numId w:val="49"/>
        </w:numPr>
        <w:tabs>
          <w:tab w:val="left" w:pos="993"/>
          <w:tab w:val="left" w:pos="8460"/>
        </w:tabs>
        <w:spacing w:after="0" w:line="360" w:lineRule="auto"/>
        <w:ind w:left="0" w:firstLine="709"/>
        <w:jc w:val="both"/>
        <w:rPr>
          <w:rFonts w:ascii="Times New Roman" w:hAnsi="Times New Roman" w:cs="Times New Roman"/>
          <w:sz w:val="26"/>
          <w:szCs w:val="26"/>
        </w:rPr>
      </w:pPr>
      <w:r w:rsidRPr="0014239B">
        <w:rPr>
          <w:rFonts w:ascii="Times New Roman" w:hAnsi="Times New Roman" w:cs="Times New Roman"/>
          <w:sz w:val="26"/>
          <w:szCs w:val="26"/>
        </w:rPr>
        <w:t>развертывание убойных пунктов для вынужденного убоя зараженных животных. Для проведения экспертизы мяса и мясопродуктов привлекаются ветеринарные специалисты хозяйств и районной ветеринарной лаборатории, для засолки мяса заготавливается тара и соль;</w:t>
      </w:r>
    </w:p>
    <w:p w:rsidR="0014239B" w:rsidRPr="0014239B" w:rsidRDefault="0014239B" w:rsidP="002974FC">
      <w:pPr>
        <w:numPr>
          <w:ilvl w:val="1"/>
          <w:numId w:val="49"/>
        </w:numPr>
        <w:tabs>
          <w:tab w:val="left" w:pos="993"/>
          <w:tab w:val="left" w:pos="8460"/>
        </w:tabs>
        <w:spacing w:after="0" w:line="360" w:lineRule="auto"/>
        <w:ind w:left="0" w:firstLine="709"/>
        <w:jc w:val="both"/>
        <w:rPr>
          <w:rFonts w:ascii="Times New Roman" w:hAnsi="Times New Roman" w:cs="Times New Roman"/>
          <w:sz w:val="26"/>
          <w:szCs w:val="26"/>
        </w:rPr>
      </w:pPr>
      <w:r w:rsidRPr="0014239B">
        <w:rPr>
          <w:rFonts w:ascii="Times New Roman" w:hAnsi="Times New Roman" w:cs="Times New Roman"/>
          <w:sz w:val="26"/>
          <w:szCs w:val="26"/>
        </w:rPr>
        <w:t>районная ветеринарная станция осуществляет пополнение запасов ветеринарного имущества, биопрепаратов и дезинфицирующих средств и подвоз их к постам работы формирования СЖРС;</w:t>
      </w:r>
    </w:p>
    <w:p w:rsidR="0014239B" w:rsidRDefault="0014239B" w:rsidP="002974FC">
      <w:pPr>
        <w:numPr>
          <w:ilvl w:val="1"/>
          <w:numId w:val="49"/>
        </w:numPr>
        <w:tabs>
          <w:tab w:val="left" w:pos="993"/>
          <w:tab w:val="left" w:pos="8460"/>
        </w:tabs>
        <w:spacing w:after="0" w:line="360" w:lineRule="auto"/>
        <w:ind w:left="0" w:firstLine="709"/>
        <w:jc w:val="both"/>
        <w:rPr>
          <w:rFonts w:ascii="Times New Roman" w:hAnsi="Times New Roman" w:cs="Times New Roman"/>
          <w:sz w:val="26"/>
          <w:szCs w:val="26"/>
        </w:rPr>
      </w:pPr>
      <w:r w:rsidRPr="0014239B">
        <w:rPr>
          <w:rFonts w:ascii="Times New Roman" w:hAnsi="Times New Roman" w:cs="Times New Roman"/>
          <w:sz w:val="26"/>
          <w:szCs w:val="26"/>
        </w:rPr>
        <w:t xml:space="preserve">герметизация складских помещений. </w:t>
      </w:r>
    </w:p>
    <w:p w:rsidR="00AC2552" w:rsidRPr="00AC2552" w:rsidRDefault="00722A8F" w:rsidP="00AC2552">
      <w:pPr>
        <w:spacing w:after="0" w:line="360" w:lineRule="auto"/>
        <w:ind w:firstLine="709"/>
        <w:jc w:val="both"/>
        <w:rPr>
          <w:rFonts w:ascii="Times New Roman" w:hAnsi="Times New Roman" w:cs="Times New Roman"/>
          <w:b/>
          <w:sz w:val="26"/>
          <w:szCs w:val="26"/>
        </w:rPr>
      </w:pPr>
      <w:r>
        <w:rPr>
          <w:rFonts w:ascii="Times New Roman" w:hAnsi="Times New Roman" w:cs="Times New Roman"/>
          <w:b/>
          <w:sz w:val="26"/>
          <w:szCs w:val="26"/>
        </w:rPr>
        <w:lastRenderedPageBreak/>
        <w:t>4</w:t>
      </w:r>
      <w:r w:rsidR="00AC2552" w:rsidRPr="00AC2552">
        <w:rPr>
          <w:rFonts w:ascii="Times New Roman" w:hAnsi="Times New Roman" w:cs="Times New Roman"/>
          <w:b/>
          <w:sz w:val="26"/>
          <w:szCs w:val="26"/>
        </w:rPr>
        <w:t>.</w:t>
      </w:r>
      <w:r>
        <w:rPr>
          <w:rFonts w:ascii="Times New Roman" w:hAnsi="Times New Roman" w:cs="Times New Roman"/>
          <w:b/>
          <w:sz w:val="26"/>
          <w:szCs w:val="26"/>
        </w:rPr>
        <w:t>13</w:t>
      </w:r>
      <w:r w:rsidR="00AC2552" w:rsidRPr="00AC2552">
        <w:rPr>
          <w:rFonts w:ascii="Times New Roman" w:hAnsi="Times New Roman" w:cs="Times New Roman"/>
          <w:b/>
          <w:sz w:val="26"/>
          <w:szCs w:val="26"/>
        </w:rPr>
        <w:t xml:space="preserve"> Перечень мероприятий по обеспечению пожарной безопасности</w:t>
      </w:r>
    </w:p>
    <w:p w:rsidR="00AC2552" w:rsidRPr="00AC2552" w:rsidRDefault="00AC2552" w:rsidP="00AC2552">
      <w:pPr>
        <w:spacing w:after="0" w:line="360" w:lineRule="auto"/>
        <w:ind w:firstLine="709"/>
        <w:jc w:val="both"/>
        <w:outlineLvl w:val="0"/>
        <w:rPr>
          <w:rFonts w:ascii="Times New Roman" w:hAnsi="Times New Roman" w:cs="Times New Roman"/>
          <w:sz w:val="26"/>
          <w:szCs w:val="26"/>
        </w:rPr>
      </w:pPr>
      <w:r w:rsidRPr="00AC2552">
        <w:rPr>
          <w:rFonts w:ascii="Times New Roman" w:hAnsi="Times New Roman" w:cs="Times New Roman"/>
          <w:sz w:val="26"/>
          <w:szCs w:val="26"/>
        </w:rPr>
        <w:t>Настоящий раздел выполнен в соответствии с требованиями статьи 65 Федерального закона «Технический регламент о требованиях пожарной безопасности» № 123-ФЗ от 22.07.2008 г., приложениями 1 и 7 НПБ 101-95.</w:t>
      </w:r>
    </w:p>
    <w:p w:rsidR="00AC2552" w:rsidRPr="00AC2552" w:rsidRDefault="00AC2552" w:rsidP="00AC2552">
      <w:pPr>
        <w:spacing w:after="0" w:line="360" w:lineRule="auto"/>
        <w:ind w:firstLine="709"/>
        <w:jc w:val="both"/>
        <w:outlineLvl w:val="0"/>
        <w:rPr>
          <w:rFonts w:ascii="Times New Roman" w:hAnsi="Times New Roman" w:cs="Times New Roman"/>
          <w:sz w:val="26"/>
          <w:szCs w:val="26"/>
        </w:rPr>
      </w:pPr>
      <w:r w:rsidRPr="00AC2552">
        <w:rPr>
          <w:rFonts w:ascii="Times New Roman" w:hAnsi="Times New Roman" w:cs="Times New Roman"/>
          <w:sz w:val="26"/>
          <w:szCs w:val="26"/>
        </w:rPr>
        <w:t>Согласно предоставленному паспорту ЧС села Шебалино генеральным планом определены территории, подверженные риску возникновения природного пожара (см. Карту генерального плана (основной чертеж)).</w:t>
      </w:r>
    </w:p>
    <w:p w:rsidR="00AC2552" w:rsidRPr="00AC2552" w:rsidRDefault="00AC2552" w:rsidP="00AC2552">
      <w:pPr>
        <w:spacing w:after="0" w:line="360" w:lineRule="auto"/>
        <w:ind w:firstLine="709"/>
        <w:jc w:val="both"/>
        <w:rPr>
          <w:rFonts w:ascii="Times New Roman" w:hAnsi="Times New Roman" w:cs="Times New Roman"/>
          <w:sz w:val="26"/>
          <w:szCs w:val="26"/>
        </w:rPr>
      </w:pPr>
      <w:r w:rsidRPr="00AC2552">
        <w:rPr>
          <w:rFonts w:ascii="Times New Roman" w:hAnsi="Times New Roman" w:cs="Times New Roman"/>
          <w:sz w:val="26"/>
          <w:szCs w:val="26"/>
        </w:rPr>
        <w:t>В соответствии с Федеральным Законом № 123-ФЗ от 22.07.2008 и Федеральным Законом «О пожарной безопасности» № 69-ФЗ от 21.12.1994 основные мероприятия по обеспечению пожарной безопасности состоят в следующем:</w:t>
      </w:r>
    </w:p>
    <w:p w:rsidR="00AC2552" w:rsidRPr="00AC2552" w:rsidRDefault="00AC2552" w:rsidP="00AC2552">
      <w:pPr>
        <w:spacing w:after="0" w:line="360" w:lineRule="auto"/>
        <w:ind w:firstLine="709"/>
        <w:jc w:val="both"/>
        <w:rPr>
          <w:rFonts w:ascii="Times New Roman" w:hAnsi="Times New Roman" w:cs="Times New Roman"/>
          <w:sz w:val="26"/>
          <w:szCs w:val="26"/>
        </w:rPr>
      </w:pPr>
      <w:r w:rsidRPr="00AC2552">
        <w:rPr>
          <w:rFonts w:ascii="Times New Roman" w:hAnsi="Times New Roman" w:cs="Times New Roman"/>
          <w:b/>
          <w:sz w:val="26"/>
          <w:szCs w:val="26"/>
        </w:rPr>
        <w:t>1)</w:t>
      </w:r>
      <w:r w:rsidRPr="00AC2552">
        <w:rPr>
          <w:rFonts w:ascii="Times New Roman" w:hAnsi="Times New Roman" w:cs="Times New Roman"/>
          <w:b/>
          <w:sz w:val="26"/>
          <w:szCs w:val="26"/>
        </w:rPr>
        <w:tab/>
      </w:r>
      <w:r w:rsidRPr="00AC2552">
        <w:rPr>
          <w:rFonts w:ascii="Times New Roman" w:hAnsi="Times New Roman" w:cs="Times New Roman"/>
          <w:b/>
          <w:sz w:val="26"/>
          <w:szCs w:val="26"/>
          <w:u w:val="single"/>
        </w:rPr>
        <w:t>Разработка мер пожарной безопасности</w:t>
      </w:r>
      <w:r w:rsidRPr="00AC2552">
        <w:rPr>
          <w:rFonts w:ascii="Times New Roman" w:hAnsi="Times New Roman" w:cs="Times New Roman"/>
          <w:sz w:val="26"/>
          <w:szCs w:val="26"/>
        </w:rPr>
        <w:t xml:space="preserve"> – меры пожарной безопасности разрабатываются в соответствии с законодательством Российской Федерации, нормативными документами по пожарной безопасности, а также на основе опыта борьбы с пожарами, оценки пожарной опасности веществ, материалов, технологических процессов, изделий, конструкций, зданий и сооружений.</w:t>
      </w:r>
    </w:p>
    <w:p w:rsidR="00AC2552" w:rsidRPr="00AC2552" w:rsidRDefault="00AC2552" w:rsidP="00AC2552">
      <w:pPr>
        <w:spacing w:after="0" w:line="360" w:lineRule="auto"/>
        <w:ind w:firstLine="709"/>
        <w:jc w:val="both"/>
        <w:rPr>
          <w:rFonts w:ascii="Times New Roman" w:hAnsi="Times New Roman" w:cs="Times New Roman"/>
          <w:sz w:val="26"/>
          <w:szCs w:val="26"/>
        </w:rPr>
      </w:pPr>
      <w:r w:rsidRPr="00AC2552">
        <w:rPr>
          <w:rFonts w:ascii="Times New Roman" w:hAnsi="Times New Roman" w:cs="Times New Roman"/>
          <w:sz w:val="26"/>
          <w:szCs w:val="26"/>
        </w:rPr>
        <w:t>Изготовители (поставщики веществ), материалов изделий и оборудования в обязательном порядке указывают в соответствующей технической документации показатели пожарной опасности этих веществ, материалов, изделий и оборудования, а также меры пожарной безопасности при обращении с ним.</w:t>
      </w:r>
    </w:p>
    <w:p w:rsidR="00AC2552" w:rsidRPr="00AC2552" w:rsidRDefault="00AC2552" w:rsidP="00AC2552">
      <w:pPr>
        <w:spacing w:after="0" w:line="360" w:lineRule="auto"/>
        <w:ind w:firstLine="709"/>
        <w:jc w:val="both"/>
        <w:rPr>
          <w:rFonts w:ascii="Times New Roman" w:hAnsi="Times New Roman" w:cs="Times New Roman"/>
          <w:sz w:val="26"/>
          <w:szCs w:val="26"/>
        </w:rPr>
      </w:pPr>
      <w:r w:rsidRPr="00AC2552">
        <w:rPr>
          <w:rFonts w:ascii="Times New Roman" w:hAnsi="Times New Roman" w:cs="Times New Roman"/>
          <w:sz w:val="26"/>
          <w:szCs w:val="26"/>
        </w:rPr>
        <w:t>Разработка и реализация мер пожарной безопасности для организаций, зданий, сооружений и других объектов, в том числе при их проектировании, должны в обязательном порядке предусматривать решения, обеспечивающие эвакуацию людей при пожарах.</w:t>
      </w:r>
    </w:p>
    <w:p w:rsidR="00AC2552" w:rsidRPr="00AC2552" w:rsidRDefault="00AC2552" w:rsidP="00AC2552">
      <w:pPr>
        <w:tabs>
          <w:tab w:val="left" w:pos="993"/>
        </w:tabs>
        <w:spacing w:after="0" w:line="360" w:lineRule="auto"/>
        <w:ind w:firstLine="709"/>
        <w:jc w:val="both"/>
        <w:rPr>
          <w:rFonts w:ascii="Times New Roman" w:hAnsi="Times New Roman" w:cs="Times New Roman"/>
          <w:sz w:val="26"/>
          <w:szCs w:val="26"/>
        </w:rPr>
      </w:pPr>
      <w:r w:rsidRPr="00AC2552">
        <w:rPr>
          <w:rFonts w:ascii="Times New Roman" w:hAnsi="Times New Roman" w:cs="Times New Roman"/>
          <w:sz w:val="26"/>
          <w:szCs w:val="26"/>
        </w:rPr>
        <w:t xml:space="preserve">Меры пожарной безопасности для </w:t>
      </w:r>
      <w:r w:rsidR="00C1451D">
        <w:rPr>
          <w:rFonts w:ascii="Times New Roman" w:hAnsi="Times New Roman" w:cs="Times New Roman"/>
          <w:sz w:val="26"/>
          <w:szCs w:val="26"/>
        </w:rPr>
        <w:t>Шебалинского</w:t>
      </w:r>
      <w:r w:rsidRPr="00AC2552">
        <w:rPr>
          <w:rFonts w:ascii="Times New Roman" w:hAnsi="Times New Roman" w:cs="Times New Roman"/>
          <w:sz w:val="26"/>
          <w:szCs w:val="26"/>
        </w:rPr>
        <w:t xml:space="preserve"> сельсовета разрабатываются и реализуются соответствующими органами государственной власти, органами местного самоуправления.</w:t>
      </w:r>
    </w:p>
    <w:p w:rsidR="00AC2552" w:rsidRPr="00AC2552" w:rsidRDefault="00AC2552" w:rsidP="00AC2552">
      <w:pPr>
        <w:tabs>
          <w:tab w:val="left" w:pos="993"/>
        </w:tabs>
        <w:spacing w:after="0" w:line="360" w:lineRule="auto"/>
        <w:ind w:firstLine="709"/>
        <w:jc w:val="both"/>
        <w:rPr>
          <w:rFonts w:ascii="Times New Roman" w:hAnsi="Times New Roman" w:cs="Times New Roman"/>
          <w:sz w:val="26"/>
          <w:szCs w:val="26"/>
        </w:rPr>
      </w:pPr>
      <w:r w:rsidRPr="00AC2552">
        <w:rPr>
          <w:rFonts w:ascii="Times New Roman" w:hAnsi="Times New Roman" w:cs="Times New Roman"/>
          <w:b/>
          <w:sz w:val="26"/>
          <w:szCs w:val="26"/>
        </w:rPr>
        <w:t>2)</w:t>
      </w:r>
      <w:r w:rsidRPr="00AC2552">
        <w:rPr>
          <w:rFonts w:ascii="Times New Roman" w:hAnsi="Times New Roman" w:cs="Times New Roman"/>
          <w:b/>
          <w:sz w:val="26"/>
          <w:szCs w:val="26"/>
        </w:rPr>
        <w:tab/>
      </w:r>
      <w:r w:rsidRPr="00AC2552">
        <w:rPr>
          <w:rFonts w:ascii="Times New Roman" w:hAnsi="Times New Roman" w:cs="Times New Roman"/>
          <w:b/>
          <w:sz w:val="26"/>
          <w:szCs w:val="26"/>
          <w:u w:val="single"/>
        </w:rPr>
        <w:t>Реализация мер пожарной безопасности</w:t>
      </w:r>
      <w:r w:rsidRPr="00AC2552">
        <w:rPr>
          <w:rFonts w:ascii="Times New Roman" w:hAnsi="Times New Roman" w:cs="Times New Roman"/>
          <w:sz w:val="26"/>
          <w:szCs w:val="26"/>
        </w:rPr>
        <w:t xml:space="preserve"> – действия по обеспечению пожарной безопасности.</w:t>
      </w:r>
    </w:p>
    <w:p w:rsidR="00AC2552" w:rsidRPr="00AC2552" w:rsidRDefault="00AC2552" w:rsidP="00AC2552">
      <w:pPr>
        <w:tabs>
          <w:tab w:val="left" w:pos="993"/>
        </w:tabs>
        <w:spacing w:after="0" w:line="360" w:lineRule="auto"/>
        <w:ind w:firstLine="709"/>
        <w:jc w:val="both"/>
        <w:rPr>
          <w:rFonts w:ascii="Times New Roman" w:hAnsi="Times New Roman" w:cs="Times New Roman"/>
          <w:sz w:val="26"/>
          <w:szCs w:val="26"/>
        </w:rPr>
      </w:pPr>
      <w:r w:rsidRPr="00AC2552">
        <w:rPr>
          <w:rFonts w:ascii="Times New Roman" w:hAnsi="Times New Roman" w:cs="Times New Roman"/>
          <w:sz w:val="26"/>
          <w:szCs w:val="26"/>
        </w:rPr>
        <w:t xml:space="preserve">Работы и услуги в области пожарной безопасности выполняются и оказываются в целях реализации требований пожарной безопасности, а также в </w:t>
      </w:r>
      <w:r w:rsidRPr="00AC2552">
        <w:rPr>
          <w:rFonts w:ascii="Times New Roman" w:hAnsi="Times New Roman" w:cs="Times New Roman"/>
          <w:sz w:val="26"/>
          <w:szCs w:val="26"/>
        </w:rPr>
        <w:lastRenderedPageBreak/>
        <w:t>целях обеспечения предупреждения и тушения пожаров. К работам и услугам в области пожарной безопасности относятся:</w:t>
      </w:r>
    </w:p>
    <w:p w:rsidR="00AC2552" w:rsidRPr="00AC2552" w:rsidRDefault="00AC2552" w:rsidP="002974FC">
      <w:pPr>
        <w:numPr>
          <w:ilvl w:val="1"/>
          <w:numId w:val="51"/>
        </w:numPr>
        <w:tabs>
          <w:tab w:val="left" w:pos="993"/>
          <w:tab w:val="left" w:pos="8460"/>
        </w:tabs>
        <w:spacing w:after="0" w:line="360" w:lineRule="auto"/>
        <w:ind w:left="0" w:firstLine="709"/>
        <w:jc w:val="both"/>
        <w:rPr>
          <w:rFonts w:ascii="Times New Roman" w:hAnsi="Times New Roman" w:cs="Times New Roman"/>
          <w:sz w:val="26"/>
          <w:szCs w:val="26"/>
        </w:rPr>
      </w:pPr>
      <w:r w:rsidRPr="00AC2552">
        <w:rPr>
          <w:rFonts w:ascii="Times New Roman" w:hAnsi="Times New Roman" w:cs="Times New Roman"/>
          <w:sz w:val="26"/>
          <w:szCs w:val="26"/>
        </w:rPr>
        <w:t>охрана от пожаров организаций на договорной основе;</w:t>
      </w:r>
    </w:p>
    <w:p w:rsidR="00AC2552" w:rsidRPr="00AC2552" w:rsidRDefault="00AC2552" w:rsidP="002974FC">
      <w:pPr>
        <w:numPr>
          <w:ilvl w:val="1"/>
          <w:numId w:val="51"/>
        </w:numPr>
        <w:tabs>
          <w:tab w:val="left" w:pos="993"/>
          <w:tab w:val="left" w:pos="8460"/>
        </w:tabs>
        <w:spacing w:after="0" w:line="360" w:lineRule="auto"/>
        <w:ind w:left="0" w:firstLine="709"/>
        <w:jc w:val="both"/>
        <w:rPr>
          <w:rFonts w:ascii="Times New Roman" w:hAnsi="Times New Roman" w:cs="Times New Roman"/>
          <w:sz w:val="26"/>
          <w:szCs w:val="26"/>
        </w:rPr>
      </w:pPr>
      <w:r w:rsidRPr="00AC2552">
        <w:rPr>
          <w:rFonts w:ascii="Times New Roman" w:hAnsi="Times New Roman" w:cs="Times New Roman"/>
          <w:sz w:val="26"/>
          <w:szCs w:val="26"/>
        </w:rPr>
        <w:t>производство, проведение испытаний, закупка и поставка пожарно-технической продукции;</w:t>
      </w:r>
    </w:p>
    <w:p w:rsidR="00AC2552" w:rsidRPr="00AC2552" w:rsidRDefault="00AC2552" w:rsidP="002974FC">
      <w:pPr>
        <w:numPr>
          <w:ilvl w:val="1"/>
          <w:numId w:val="51"/>
        </w:numPr>
        <w:tabs>
          <w:tab w:val="left" w:pos="993"/>
          <w:tab w:val="left" w:pos="8460"/>
        </w:tabs>
        <w:spacing w:after="0" w:line="360" w:lineRule="auto"/>
        <w:ind w:left="0" w:firstLine="709"/>
        <w:jc w:val="both"/>
        <w:rPr>
          <w:rFonts w:ascii="Times New Roman" w:hAnsi="Times New Roman" w:cs="Times New Roman"/>
          <w:sz w:val="26"/>
          <w:szCs w:val="26"/>
        </w:rPr>
      </w:pPr>
      <w:r w:rsidRPr="00AC2552">
        <w:rPr>
          <w:rFonts w:ascii="Times New Roman" w:hAnsi="Times New Roman" w:cs="Times New Roman"/>
          <w:sz w:val="26"/>
          <w:szCs w:val="26"/>
        </w:rPr>
        <w:t>выполнение проектных, изыскательских работ;</w:t>
      </w:r>
    </w:p>
    <w:p w:rsidR="00AC2552" w:rsidRPr="00AC2552" w:rsidRDefault="00AC2552" w:rsidP="002974FC">
      <w:pPr>
        <w:numPr>
          <w:ilvl w:val="1"/>
          <w:numId w:val="51"/>
        </w:numPr>
        <w:tabs>
          <w:tab w:val="left" w:pos="993"/>
          <w:tab w:val="left" w:pos="8460"/>
        </w:tabs>
        <w:spacing w:after="0" w:line="360" w:lineRule="auto"/>
        <w:ind w:left="0" w:firstLine="709"/>
        <w:jc w:val="both"/>
        <w:rPr>
          <w:rFonts w:ascii="Times New Roman" w:hAnsi="Times New Roman" w:cs="Times New Roman"/>
          <w:sz w:val="26"/>
          <w:szCs w:val="26"/>
        </w:rPr>
      </w:pPr>
      <w:r w:rsidRPr="00AC2552">
        <w:rPr>
          <w:rFonts w:ascii="Times New Roman" w:hAnsi="Times New Roman" w:cs="Times New Roman"/>
          <w:sz w:val="26"/>
          <w:szCs w:val="26"/>
        </w:rPr>
        <w:t>проведение научно-технического консультирования и экспертизы;</w:t>
      </w:r>
    </w:p>
    <w:p w:rsidR="00AC2552" w:rsidRPr="00AC2552" w:rsidRDefault="00AC2552" w:rsidP="002974FC">
      <w:pPr>
        <w:numPr>
          <w:ilvl w:val="1"/>
          <w:numId w:val="51"/>
        </w:numPr>
        <w:tabs>
          <w:tab w:val="left" w:pos="993"/>
          <w:tab w:val="left" w:pos="8460"/>
        </w:tabs>
        <w:spacing w:after="0" w:line="360" w:lineRule="auto"/>
        <w:ind w:left="0" w:firstLine="709"/>
        <w:jc w:val="both"/>
        <w:rPr>
          <w:rFonts w:ascii="Times New Roman" w:hAnsi="Times New Roman" w:cs="Times New Roman"/>
          <w:sz w:val="26"/>
          <w:szCs w:val="26"/>
        </w:rPr>
      </w:pPr>
      <w:r w:rsidRPr="00AC2552">
        <w:rPr>
          <w:rFonts w:ascii="Times New Roman" w:hAnsi="Times New Roman" w:cs="Times New Roman"/>
          <w:sz w:val="26"/>
          <w:szCs w:val="26"/>
        </w:rPr>
        <w:t>испытание веществ материалов, изделий, оборудования и конструкций на пожарную безопасность;</w:t>
      </w:r>
    </w:p>
    <w:p w:rsidR="00AC2552" w:rsidRPr="00AC2552" w:rsidRDefault="00AC2552" w:rsidP="002974FC">
      <w:pPr>
        <w:numPr>
          <w:ilvl w:val="1"/>
          <w:numId w:val="51"/>
        </w:numPr>
        <w:tabs>
          <w:tab w:val="left" w:pos="993"/>
          <w:tab w:val="left" w:pos="8460"/>
        </w:tabs>
        <w:spacing w:after="0" w:line="360" w:lineRule="auto"/>
        <w:ind w:left="0" w:firstLine="709"/>
        <w:jc w:val="both"/>
        <w:rPr>
          <w:rFonts w:ascii="Times New Roman" w:hAnsi="Times New Roman" w:cs="Times New Roman"/>
          <w:sz w:val="26"/>
          <w:szCs w:val="26"/>
        </w:rPr>
      </w:pPr>
      <w:r w:rsidRPr="00AC2552">
        <w:rPr>
          <w:rFonts w:ascii="Times New Roman" w:hAnsi="Times New Roman" w:cs="Times New Roman"/>
          <w:sz w:val="26"/>
          <w:szCs w:val="26"/>
        </w:rPr>
        <w:t>обучение населения мерам пожарной безопасности;</w:t>
      </w:r>
    </w:p>
    <w:p w:rsidR="00AC2552" w:rsidRPr="00AC2552" w:rsidRDefault="00AC2552" w:rsidP="002974FC">
      <w:pPr>
        <w:numPr>
          <w:ilvl w:val="1"/>
          <w:numId w:val="51"/>
        </w:numPr>
        <w:tabs>
          <w:tab w:val="left" w:pos="993"/>
          <w:tab w:val="left" w:pos="8460"/>
        </w:tabs>
        <w:spacing w:after="0" w:line="360" w:lineRule="auto"/>
        <w:ind w:left="0" w:firstLine="709"/>
        <w:jc w:val="both"/>
        <w:rPr>
          <w:rFonts w:ascii="Times New Roman" w:hAnsi="Times New Roman" w:cs="Times New Roman"/>
          <w:sz w:val="26"/>
          <w:szCs w:val="26"/>
        </w:rPr>
      </w:pPr>
      <w:r w:rsidRPr="00AC2552">
        <w:rPr>
          <w:rFonts w:ascii="Times New Roman" w:hAnsi="Times New Roman" w:cs="Times New Roman"/>
          <w:sz w:val="26"/>
          <w:szCs w:val="26"/>
        </w:rPr>
        <w:t>осуществление противопожарной пропаганды, издание специальной литературы и рекламной продукции;</w:t>
      </w:r>
    </w:p>
    <w:p w:rsidR="00AC2552" w:rsidRPr="00AC2552" w:rsidRDefault="00AC2552" w:rsidP="002974FC">
      <w:pPr>
        <w:numPr>
          <w:ilvl w:val="1"/>
          <w:numId w:val="51"/>
        </w:numPr>
        <w:tabs>
          <w:tab w:val="left" w:pos="993"/>
          <w:tab w:val="left" w:pos="8460"/>
        </w:tabs>
        <w:spacing w:after="0" w:line="360" w:lineRule="auto"/>
        <w:ind w:left="0" w:firstLine="709"/>
        <w:jc w:val="both"/>
        <w:rPr>
          <w:rFonts w:ascii="Times New Roman" w:hAnsi="Times New Roman" w:cs="Times New Roman"/>
          <w:sz w:val="26"/>
          <w:szCs w:val="26"/>
        </w:rPr>
      </w:pPr>
      <w:r w:rsidRPr="00AC2552">
        <w:rPr>
          <w:rFonts w:ascii="Times New Roman" w:hAnsi="Times New Roman" w:cs="Times New Roman"/>
          <w:sz w:val="26"/>
          <w:szCs w:val="26"/>
        </w:rPr>
        <w:t>огнезащитные и трубо-печные работы;</w:t>
      </w:r>
    </w:p>
    <w:p w:rsidR="00AC2552" w:rsidRPr="00AC2552" w:rsidRDefault="00AC2552" w:rsidP="002974FC">
      <w:pPr>
        <w:numPr>
          <w:ilvl w:val="1"/>
          <w:numId w:val="51"/>
        </w:numPr>
        <w:tabs>
          <w:tab w:val="left" w:pos="993"/>
          <w:tab w:val="left" w:pos="8460"/>
        </w:tabs>
        <w:spacing w:after="0" w:line="360" w:lineRule="auto"/>
        <w:ind w:left="0" w:firstLine="709"/>
        <w:jc w:val="both"/>
        <w:rPr>
          <w:rFonts w:ascii="Times New Roman" w:hAnsi="Times New Roman" w:cs="Times New Roman"/>
          <w:sz w:val="26"/>
          <w:szCs w:val="26"/>
        </w:rPr>
      </w:pPr>
      <w:r w:rsidRPr="00AC2552">
        <w:rPr>
          <w:rFonts w:ascii="Times New Roman" w:hAnsi="Times New Roman" w:cs="Times New Roman"/>
          <w:sz w:val="26"/>
          <w:szCs w:val="26"/>
        </w:rPr>
        <w:t>монтаж, техническое обслуживание и ремонт систем и средств противопожарной защиты;</w:t>
      </w:r>
    </w:p>
    <w:p w:rsidR="00AC2552" w:rsidRPr="00AC2552" w:rsidRDefault="00AC2552" w:rsidP="002974FC">
      <w:pPr>
        <w:numPr>
          <w:ilvl w:val="1"/>
          <w:numId w:val="51"/>
        </w:numPr>
        <w:tabs>
          <w:tab w:val="left" w:pos="993"/>
          <w:tab w:val="left" w:pos="8460"/>
        </w:tabs>
        <w:spacing w:after="0" w:line="360" w:lineRule="auto"/>
        <w:ind w:left="0" w:firstLine="709"/>
        <w:jc w:val="both"/>
        <w:rPr>
          <w:rFonts w:ascii="Times New Roman" w:hAnsi="Times New Roman" w:cs="Times New Roman"/>
          <w:sz w:val="26"/>
          <w:szCs w:val="26"/>
        </w:rPr>
      </w:pPr>
      <w:r w:rsidRPr="00AC2552">
        <w:rPr>
          <w:rFonts w:ascii="Times New Roman" w:hAnsi="Times New Roman" w:cs="Times New Roman"/>
          <w:sz w:val="26"/>
          <w:szCs w:val="26"/>
        </w:rPr>
        <w:t>ремонт и обслуживание пожарного снаряжения, первичных средств тушения пожаров, восстановление качества огнетушащих средств;</w:t>
      </w:r>
    </w:p>
    <w:p w:rsidR="00AC2552" w:rsidRPr="00AC2552" w:rsidRDefault="00AC2552" w:rsidP="002974FC">
      <w:pPr>
        <w:numPr>
          <w:ilvl w:val="1"/>
          <w:numId w:val="51"/>
        </w:numPr>
        <w:tabs>
          <w:tab w:val="left" w:pos="993"/>
          <w:tab w:val="left" w:pos="8460"/>
        </w:tabs>
        <w:spacing w:after="0" w:line="360" w:lineRule="auto"/>
        <w:ind w:left="0" w:firstLine="709"/>
        <w:jc w:val="both"/>
        <w:rPr>
          <w:rFonts w:ascii="Times New Roman" w:hAnsi="Times New Roman" w:cs="Times New Roman"/>
          <w:sz w:val="26"/>
          <w:szCs w:val="26"/>
        </w:rPr>
      </w:pPr>
      <w:r w:rsidRPr="00AC2552">
        <w:rPr>
          <w:rFonts w:ascii="Times New Roman" w:hAnsi="Times New Roman" w:cs="Times New Roman"/>
          <w:sz w:val="26"/>
          <w:szCs w:val="26"/>
        </w:rPr>
        <w:t>строительство, реконструкция и ремонт зданий, сооружений и помещений пожарной охраны;</w:t>
      </w:r>
    </w:p>
    <w:p w:rsidR="00AC2552" w:rsidRPr="00AC2552" w:rsidRDefault="00AC2552" w:rsidP="002974FC">
      <w:pPr>
        <w:numPr>
          <w:ilvl w:val="1"/>
          <w:numId w:val="51"/>
        </w:numPr>
        <w:tabs>
          <w:tab w:val="left" w:pos="993"/>
          <w:tab w:val="left" w:pos="8460"/>
        </w:tabs>
        <w:spacing w:after="0" w:line="360" w:lineRule="auto"/>
        <w:ind w:left="0" w:firstLine="709"/>
        <w:jc w:val="both"/>
        <w:rPr>
          <w:rFonts w:ascii="Times New Roman" w:hAnsi="Times New Roman" w:cs="Times New Roman"/>
          <w:sz w:val="26"/>
          <w:szCs w:val="26"/>
        </w:rPr>
      </w:pPr>
      <w:r w:rsidRPr="00AC2552">
        <w:rPr>
          <w:rFonts w:ascii="Times New Roman" w:hAnsi="Times New Roman" w:cs="Times New Roman"/>
          <w:sz w:val="26"/>
          <w:szCs w:val="26"/>
        </w:rPr>
        <w:t>другие работы и услуги, направленные на обеспечение пожарной безопасности, перечень которых устанавливается федеральным органом исполнительной власти, уполномоченным на решение задач в области пожарной безопасности.</w:t>
      </w:r>
    </w:p>
    <w:p w:rsidR="00AC2552" w:rsidRPr="00AC2552" w:rsidRDefault="00AC2552" w:rsidP="00AC2552">
      <w:pPr>
        <w:tabs>
          <w:tab w:val="left" w:pos="993"/>
        </w:tabs>
        <w:spacing w:after="0" w:line="360" w:lineRule="auto"/>
        <w:ind w:firstLine="709"/>
        <w:jc w:val="both"/>
        <w:rPr>
          <w:rFonts w:ascii="Times New Roman" w:hAnsi="Times New Roman" w:cs="Times New Roman"/>
          <w:sz w:val="26"/>
          <w:szCs w:val="26"/>
        </w:rPr>
      </w:pPr>
      <w:r w:rsidRPr="00AC2552">
        <w:rPr>
          <w:rFonts w:ascii="Times New Roman" w:hAnsi="Times New Roman" w:cs="Times New Roman"/>
          <w:b/>
          <w:sz w:val="26"/>
          <w:szCs w:val="26"/>
        </w:rPr>
        <w:t>3)</w:t>
      </w:r>
      <w:r w:rsidRPr="00AC2552">
        <w:rPr>
          <w:rFonts w:ascii="Times New Roman" w:hAnsi="Times New Roman" w:cs="Times New Roman"/>
          <w:b/>
          <w:sz w:val="26"/>
          <w:szCs w:val="26"/>
        </w:rPr>
        <w:tab/>
      </w:r>
      <w:r w:rsidRPr="00AC2552">
        <w:rPr>
          <w:rFonts w:ascii="Times New Roman" w:hAnsi="Times New Roman" w:cs="Times New Roman"/>
          <w:b/>
          <w:sz w:val="26"/>
          <w:szCs w:val="26"/>
          <w:u w:val="single"/>
        </w:rPr>
        <w:t>Выполнение требований пожарной безопасности</w:t>
      </w:r>
      <w:r w:rsidRPr="00AC2552">
        <w:rPr>
          <w:rFonts w:ascii="Times New Roman" w:hAnsi="Times New Roman" w:cs="Times New Roman"/>
          <w:sz w:val="26"/>
          <w:szCs w:val="26"/>
          <w:u w:val="single"/>
        </w:rPr>
        <w:t xml:space="preserve"> </w:t>
      </w:r>
      <w:r w:rsidRPr="00AC2552">
        <w:rPr>
          <w:rFonts w:ascii="Times New Roman" w:hAnsi="Times New Roman" w:cs="Times New Roman"/>
          <w:sz w:val="26"/>
          <w:szCs w:val="26"/>
        </w:rPr>
        <w:t>– соблюдение специальных условий социального и (или) технического характера, установленных в целях обеспечения пожарной безопасности законодательством Российской Федерации, нормативными документами или уполномоченными государственными органами;</w:t>
      </w:r>
    </w:p>
    <w:p w:rsidR="00AC2552" w:rsidRPr="00AC2552" w:rsidRDefault="00AC2552" w:rsidP="00AC2552">
      <w:pPr>
        <w:tabs>
          <w:tab w:val="left" w:pos="993"/>
        </w:tabs>
        <w:spacing w:after="0" w:line="360" w:lineRule="auto"/>
        <w:ind w:firstLine="709"/>
        <w:jc w:val="both"/>
        <w:rPr>
          <w:rFonts w:ascii="Times New Roman" w:hAnsi="Times New Roman" w:cs="Times New Roman"/>
          <w:sz w:val="26"/>
          <w:szCs w:val="26"/>
        </w:rPr>
      </w:pPr>
      <w:r w:rsidRPr="00AC2552">
        <w:rPr>
          <w:rFonts w:ascii="Times New Roman" w:hAnsi="Times New Roman" w:cs="Times New Roman"/>
          <w:sz w:val="26"/>
          <w:szCs w:val="26"/>
        </w:rPr>
        <w:t xml:space="preserve">Выполнение требований пожарной безопасности при проектировании, строительстве и эксплуатации поселений включает в себя выполнение требований пожарной безопасности при градостроительной деятельности (ст. 66, части 1-13 ст. </w:t>
      </w:r>
      <w:r w:rsidRPr="00AC2552">
        <w:rPr>
          <w:rFonts w:ascii="Times New Roman" w:hAnsi="Times New Roman" w:cs="Times New Roman"/>
          <w:sz w:val="26"/>
          <w:szCs w:val="26"/>
        </w:rPr>
        <w:lastRenderedPageBreak/>
        <w:t xml:space="preserve">67, части 1-5 и части 13-18 ст. </w:t>
      </w:r>
      <w:smartTag w:uri="urn:schemas-microsoft-com:office:smarttags" w:element="metricconverter">
        <w:smartTagPr>
          <w:attr w:name="ProductID" w:val="68 Г"/>
        </w:smartTagPr>
        <w:r w:rsidRPr="00AC2552">
          <w:rPr>
            <w:rFonts w:ascii="Times New Roman" w:hAnsi="Times New Roman" w:cs="Times New Roman"/>
            <w:sz w:val="26"/>
            <w:szCs w:val="26"/>
          </w:rPr>
          <w:t>68 Г</w:t>
        </w:r>
      </w:smartTag>
      <w:r w:rsidRPr="00AC2552">
        <w:rPr>
          <w:rFonts w:ascii="Times New Roman" w:hAnsi="Times New Roman" w:cs="Times New Roman"/>
          <w:sz w:val="26"/>
          <w:szCs w:val="26"/>
        </w:rPr>
        <w:t>. 15 Федерального Закона № 123-ФЗ от 22.07.2008):</w:t>
      </w:r>
    </w:p>
    <w:p w:rsidR="00AC2552" w:rsidRPr="00AC2552" w:rsidRDefault="00AC2552" w:rsidP="00AC2552">
      <w:pPr>
        <w:tabs>
          <w:tab w:val="left" w:pos="993"/>
        </w:tabs>
        <w:spacing w:after="0" w:line="360" w:lineRule="auto"/>
        <w:ind w:firstLine="709"/>
        <w:jc w:val="both"/>
        <w:rPr>
          <w:rFonts w:ascii="Times New Roman" w:hAnsi="Times New Roman" w:cs="Times New Roman"/>
          <w:b/>
          <w:sz w:val="26"/>
          <w:szCs w:val="26"/>
        </w:rPr>
      </w:pPr>
      <w:r w:rsidRPr="00AC2552">
        <w:rPr>
          <w:rFonts w:ascii="Times New Roman" w:hAnsi="Times New Roman" w:cs="Times New Roman"/>
          <w:b/>
          <w:sz w:val="26"/>
          <w:szCs w:val="26"/>
        </w:rPr>
        <w:t>а)</w:t>
      </w:r>
      <w:r w:rsidRPr="00AC2552">
        <w:rPr>
          <w:rFonts w:ascii="Times New Roman" w:hAnsi="Times New Roman" w:cs="Times New Roman"/>
          <w:b/>
          <w:sz w:val="26"/>
          <w:szCs w:val="26"/>
        </w:rPr>
        <w:tab/>
        <w:t>Размещение пожаро-взрывоопасных объектов на территории муниципального образования:</w:t>
      </w:r>
    </w:p>
    <w:p w:rsidR="00AC2552" w:rsidRPr="00AC2552" w:rsidRDefault="00AC2552" w:rsidP="00AC2552">
      <w:pPr>
        <w:tabs>
          <w:tab w:val="left" w:pos="993"/>
        </w:tabs>
        <w:spacing w:after="0" w:line="360" w:lineRule="auto"/>
        <w:ind w:firstLine="709"/>
        <w:jc w:val="both"/>
        <w:rPr>
          <w:rFonts w:ascii="Times New Roman" w:hAnsi="Times New Roman" w:cs="Times New Roman"/>
          <w:sz w:val="26"/>
          <w:szCs w:val="26"/>
        </w:rPr>
      </w:pPr>
      <w:r w:rsidRPr="00AC2552">
        <w:rPr>
          <w:rFonts w:ascii="Times New Roman" w:hAnsi="Times New Roman" w:cs="Times New Roman"/>
          <w:sz w:val="26"/>
          <w:szCs w:val="26"/>
        </w:rPr>
        <w:t>1.</w:t>
      </w:r>
      <w:r w:rsidRPr="00AC2552">
        <w:rPr>
          <w:rFonts w:ascii="Times New Roman" w:hAnsi="Times New Roman" w:cs="Times New Roman"/>
          <w:sz w:val="26"/>
          <w:szCs w:val="26"/>
        </w:rPr>
        <w:tab/>
        <w:t xml:space="preserve">Опасные производственные объекты, на которых производятся, используются, перерабатываются, образуются, хранятся, транспортируются, уничтожаются пожаро-взрывоопасные вещества и материалы, и для которых обязательна разработка декларации о промышленной безопасности, должны размещаться за границами поселений, а если это невозможно или нецелесообразно, то должны быть разработаны меры по защите людей, зданий, сооружений и строений, находящихся за пределами территории пожаро-взрывоопасного объекта, от воздействия опасных факторов пожара и взрыва. Иные производственные объекты, на территориях которых расположены здания, сооружения и строения категорий А, Б и В по взрывопожарной и пожарной опасности, могут размещаться как на территориях, так и за границами сельсовета. При размещении пожаро-взрывоопасных объектов в границах сельсовета необходимо учитывать возможность воздействия опасных факторов пожара на соседние объекты защиты, климатические и географические особенности, рельеф местности, направление течения рек и преобладающее направление ветра. При этом расстояние от границ земельного участка производственного объекта до зданий классов функциональной опасности Ф1 – Ф4, земельных участков детских дошкольных образовательных учреждений, общеобразовательных учреждений, учреждений здравоохранения и отдыха должно составлять не менее </w:t>
      </w:r>
      <w:smartTag w:uri="urn:schemas-microsoft-com:office:smarttags" w:element="metricconverter">
        <w:smartTagPr>
          <w:attr w:name="ProductID" w:val="50 метров"/>
        </w:smartTagPr>
        <w:r w:rsidRPr="00AC2552">
          <w:rPr>
            <w:rFonts w:ascii="Times New Roman" w:hAnsi="Times New Roman" w:cs="Times New Roman"/>
            <w:sz w:val="26"/>
            <w:szCs w:val="26"/>
          </w:rPr>
          <w:t>50 метров</w:t>
        </w:r>
      </w:smartTag>
      <w:r w:rsidRPr="00AC2552">
        <w:rPr>
          <w:rFonts w:ascii="Times New Roman" w:hAnsi="Times New Roman" w:cs="Times New Roman"/>
          <w:sz w:val="26"/>
          <w:szCs w:val="26"/>
        </w:rPr>
        <w:t>.</w:t>
      </w:r>
    </w:p>
    <w:p w:rsidR="00AC2552" w:rsidRPr="00AC2552" w:rsidRDefault="00AC2552" w:rsidP="00AC2552">
      <w:pPr>
        <w:tabs>
          <w:tab w:val="left" w:pos="993"/>
        </w:tabs>
        <w:spacing w:after="0" w:line="360" w:lineRule="auto"/>
        <w:ind w:firstLine="709"/>
        <w:jc w:val="both"/>
        <w:rPr>
          <w:rFonts w:ascii="Times New Roman" w:hAnsi="Times New Roman" w:cs="Times New Roman"/>
          <w:sz w:val="26"/>
          <w:szCs w:val="26"/>
        </w:rPr>
      </w:pPr>
      <w:r w:rsidRPr="00AC2552">
        <w:rPr>
          <w:rFonts w:ascii="Times New Roman" w:hAnsi="Times New Roman" w:cs="Times New Roman"/>
          <w:sz w:val="26"/>
          <w:szCs w:val="26"/>
        </w:rPr>
        <w:t>2.</w:t>
      </w:r>
      <w:r w:rsidRPr="00AC2552">
        <w:rPr>
          <w:rFonts w:ascii="Times New Roman" w:hAnsi="Times New Roman" w:cs="Times New Roman"/>
          <w:sz w:val="26"/>
          <w:szCs w:val="26"/>
        </w:rPr>
        <w:tab/>
        <w:t>Склады сжиженных углеводородных газов и легковоспламеняющихся жидкостей должны располагаться вне жилой зоны с подветренной стороны преобладающего направления ветра по отношению к жилым районам.</w:t>
      </w:r>
    </w:p>
    <w:p w:rsidR="00AC2552" w:rsidRPr="00AC2552" w:rsidRDefault="00AC2552" w:rsidP="00AC2552">
      <w:pPr>
        <w:tabs>
          <w:tab w:val="left" w:pos="993"/>
        </w:tabs>
        <w:spacing w:after="0" w:line="360" w:lineRule="auto"/>
        <w:ind w:firstLine="709"/>
        <w:jc w:val="both"/>
        <w:rPr>
          <w:rFonts w:ascii="Times New Roman" w:hAnsi="Times New Roman" w:cs="Times New Roman"/>
          <w:sz w:val="26"/>
          <w:szCs w:val="26"/>
        </w:rPr>
      </w:pPr>
      <w:r w:rsidRPr="00AC2552">
        <w:rPr>
          <w:rFonts w:ascii="Times New Roman" w:hAnsi="Times New Roman" w:cs="Times New Roman"/>
          <w:sz w:val="26"/>
          <w:szCs w:val="26"/>
        </w:rPr>
        <w:t>3.</w:t>
      </w:r>
      <w:r w:rsidRPr="00AC2552">
        <w:rPr>
          <w:rFonts w:ascii="Times New Roman" w:hAnsi="Times New Roman" w:cs="Times New Roman"/>
          <w:sz w:val="26"/>
          <w:szCs w:val="26"/>
        </w:rPr>
        <w:tab/>
        <w:t xml:space="preserve">Сооружения складов сжиженных углеводородных газов и легковоспламеняющихся жидкостей должны располагаться на земельных участках, имеющих более низкие уровни по сравнению с отметками территорий соседних населенных пунктов, организаций и путей железных дорог общей сети. Допускается размещение указанных складов на земельных участках, имеющих более высокие уровни по сравнению с отметками территорий соседних населенных </w:t>
      </w:r>
      <w:r w:rsidRPr="00AC2552">
        <w:rPr>
          <w:rFonts w:ascii="Times New Roman" w:hAnsi="Times New Roman" w:cs="Times New Roman"/>
          <w:sz w:val="26"/>
          <w:szCs w:val="26"/>
        </w:rPr>
        <w:lastRenderedPageBreak/>
        <w:t xml:space="preserve">пунктов, организаций и путей железных дорог общей сети, на расстоянии более </w:t>
      </w:r>
      <w:smartTag w:uri="urn:schemas-microsoft-com:office:smarttags" w:element="metricconverter">
        <w:smartTagPr>
          <w:attr w:name="ProductID" w:val="300 метров"/>
        </w:smartTagPr>
        <w:r w:rsidRPr="00AC2552">
          <w:rPr>
            <w:rFonts w:ascii="Times New Roman" w:hAnsi="Times New Roman" w:cs="Times New Roman"/>
            <w:sz w:val="26"/>
            <w:szCs w:val="26"/>
          </w:rPr>
          <w:t>300 метров</w:t>
        </w:r>
      </w:smartTag>
      <w:r w:rsidRPr="00AC2552">
        <w:rPr>
          <w:rFonts w:ascii="Times New Roman" w:hAnsi="Times New Roman" w:cs="Times New Roman"/>
          <w:sz w:val="26"/>
          <w:szCs w:val="26"/>
        </w:rPr>
        <w:t xml:space="preserve"> от них. На складах, расположенных на расстоянии от 100 до </w:t>
      </w:r>
      <w:smartTag w:uri="urn:schemas-microsoft-com:office:smarttags" w:element="metricconverter">
        <w:smartTagPr>
          <w:attr w:name="ProductID" w:val="300 метров"/>
        </w:smartTagPr>
        <w:r w:rsidRPr="00AC2552">
          <w:rPr>
            <w:rFonts w:ascii="Times New Roman" w:hAnsi="Times New Roman" w:cs="Times New Roman"/>
            <w:sz w:val="26"/>
            <w:szCs w:val="26"/>
          </w:rPr>
          <w:t>300 метров</w:t>
        </w:r>
      </w:smartTag>
      <w:r w:rsidRPr="00AC2552">
        <w:rPr>
          <w:rFonts w:ascii="Times New Roman" w:hAnsi="Times New Roman" w:cs="Times New Roman"/>
          <w:sz w:val="26"/>
          <w:szCs w:val="26"/>
        </w:rPr>
        <w:t>, должны быть предусмотрены меры (в том числе второе обвалование, аварийные емкости, отводные каналы, траншеи), предотвращающие растекание жидкости на территории населенного пункта, организаций и на пути железных дорог общей сети.</w:t>
      </w:r>
    </w:p>
    <w:p w:rsidR="00AC2552" w:rsidRPr="00AC2552" w:rsidRDefault="00AC2552" w:rsidP="00AC2552">
      <w:pPr>
        <w:tabs>
          <w:tab w:val="left" w:pos="993"/>
        </w:tabs>
        <w:spacing w:after="0" w:line="360" w:lineRule="auto"/>
        <w:ind w:firstLine="709"/>
        <w:jc w:val="both"/>
        <w:rPr>
          <w:rFonts w:ascii="Times New Roman" w:hAnsi="Times New Roman" w:cs="Times New Roman"/>
          <w:sz w:val="26"/>
          <w:szCs w:val="26"/>
        </w:rPr>
      </w:pPr>
      <w:r w:rsidRPr="00AC2552">
        <w:rPr>
          <w:rFonts w:ascii="Times New Roman" w:hAnsi="Times New Roman" w:cs="Times New Roman"/>
          <w:sz w:val="26"/>
          <w:szCs w:val="26"/>
        </w:rPr>
        <w:t>4.</w:t>
      </w:r>
      <w:r w:rsidRPr="00AC2552">
        <w:rPr>
          <w:rFonts w:ascii="Times New Roman" w:hAnsi="Times New Roman" w:cs="Times New Roman"/>
          <w:sz w:val="26"/>
          <w:szCs w:val="26"/>
        </w:rPr>
        <w:tab/>
        <w:t>В пределах зон жилых застроек, общественно-деловых зон и зон рекреационного назначения допускается размещать производственные объекты, на территориях которых нет зданий, сооружений и строений категорий А, Б и В по взрывопожарной и пожарной опасности. При этом расстояние от границ земельного участка производственного объекта до жилых зданий, зданий детских дошкольных образовательных учреждений, общеобразовательных учреждений, учреждений здравоохранения и отдыха устанавливается в соответствии с требованиями Федерального Закона № 123-ФЗ от 22.07.2008.</w:t>
      </w:r>
    </w:p>
    <w:p w:rsidR="00AC2552" w:rsidRPr="00AC2552" w:rsidRDefault="00AC2552" w:rsidP="00AC2552">
      <w:pPr>
        <w:tabs>
          <w:tab w:val="left" w:pos="993"/>
        </w:tabs>
        <w:spacing w:after="0" w:line="360" w:lineRule="auto"/>
        <w:ind w:firstLine="709"/>
        <w:jc w:val="both"/>
        <w:rPr>
          <w:rFonts w:ascii="Times New Roman" w:hAnsi="Times New Roman" w:cs="Times New Roman"/>
          <w:sz w:val="26"/>
          <w:szCs w:val="26"/>
        </w:rPr>
      </w:pPr>
      <w:r w:rsidRPr="00AC2552">
        <w:rPr>
          <w:rFonts w:ascii="Times New Roman" w:hAnsi="Times New Roman" w:cs="Times New Roman"/>
          <w:sz w:val="26"/>
          <w:szCs w:val="26"/>
        </w:rPr>
        <w:t>5.</w:t>
      </w:r>
      <w:r w:rsidRPr="00AC2552">
        <w:rPr>
          <w:rFonts w:ascii="Times New Roman" w:hAnsi="Times New Roman" w:cs="Times New Roman"/>
          <w:sz w:val="26"/>
          <w:szCs w:val="26"/>
        </w:rPr>
        <w:tab/>
        <w:t>В случае невозможности устранения воздействия на людей и жилые здания опасных факторов пожара и взрыва на пожаро-взрывоопасных объектах, расположенных в пределах зоны жилой застройки, следует предусматривать уменьшение мощности, перепрофилирование организаций или отдельного производства либо перебазирование организации за пределы жилой застройки.</w:t>
      </w:r>
    </w:p>
    <w:p w:rsidR="00AC2552" w:rsidRPr="00AC2552" w:rsidRDefault="00AC2552" w:rsidP="00AC2552">
      <w:pPr>
        <w:tabs>
          <w:tab w:val="left" w:pos="993"/>
        </w:tabs>
        <w:spacing w:after="0" w:line="360" w:lineRule="auto"/>
        <w:ind w:firstLine="709"/>
        <w:jc w:val="both"/>
        <w:rPr>
          <w:rFonts w:ascii="Times New Roman" w:hAnsi="Times New Roman" w:cs="Times New Roman"/>
          <w:b/>
          <w:sz w:val="26"/>
          <w:szCs w:val="26"/>
        </w:rPr>
      </w:pPr>
      <w:r w:rsidRPr="00AC2552">
        <w:rPr>
          <w:rFonts w:ascii="Times New Roman" w:hAnsi="Times New Roman" w:cs="Times New Roman"/>
          <w:b/>
          <w:sz w:val="26"/>
          <w:szCs w:val="26"/>
        </w:rPr>
        <w:t>б)</w:t>
      </w:r>
      <w:r w:rsidRPr="00AC2552">
        <w:rPr>
          <w:rFonts w:ascii="Times New Roman" w:hAnsi="Times New Roman" w:cs="Times New Roman"/>
          <w:b/>
          <w:sz w:val="26"/>
          <w:szCs w:val="26"/>
        </w:rPr>
        <w:tab/>
        <w:t>Проходы, проезды, и подъезды к зданиям, сооружениям и строениям:</w:t>
      </w:r>
    </w:p>
    <w:p w:rsidR="00AC2552" w:rsidRPr="00AC2552" w:rsidRDefault="00AC2552" w:rsidP="00AC2552">
      <w:pPr>
        <w:tabs>
          <w:tab w:val="left" w:pos="993"/>
        </w:tabs>
        <w:spacing w:after="0" w:line="360" w:lineRule="auto"/>
        <w:ind w:firstLine="709"/>
        <w:jc w:val="both"/>
        <w:rPr>
          <w:rFonts w:ascii="Times New Roman" w:hAnsi="Times New Roman" w:cs="Times New Roman"/>
          <w:sz w:val="26"/>
          <w:szCs w:val="26"/>
        </w:rPr>
      </w:pPr>
      <w:r w:rsidRPr="00AC2552">
        <w:rPr>
          <w:rFonts w:ascii="Times New Roman" w:hAnsi="Times New Roman" w:cs="Times New Roman"/>
          <w:sz w:val="26"/>
          <w:szCs w:val="26"/>
        </w:rPr>
        <w:t>1.</w:t>
      </w:r>
      <w:r w:rsidRPr="00AC2552">
        <w:rPr>
          <w:rFonts w:ascii="Times New Roman" w:hAnsi="Times New Roman" w:cs="Times New Roman"/>
          <w:sz w:val="26"/>
          <w:szCs w:val="26"/>
        </w:rPr>
        <w:tab/>
        <w:t>Подъезд пожарных автомобилей должен быть обеспечен:</w:t>
      </w:r>
    </w:p>
    <w:p w:rsidR="00AC2552" w:rsidRPr="00AC2552" w:rsidRDefault="00AC2552" w:rsidP="002974FC">
      <w:pPr>
        <w:numPr>
          <w:ilvl w:val="0"/>
          <w:numId w:val="34"/>
        </w:numPr>
        <w:tabs>
          <w:tab w:val="clear" w:pos="2160"/>
          <w:tab w:val="left" w:pos="993"/>
          <w:tab w:val="num" w:pos="1620"/>
          <w:tab w:val="left" w:pos="8460"/>
        </w:tabs>
        <w:spacing w:after="0" w:line="360" w:lineRule="auto"/>
        <w:ind w:left="0" w:firstLine="709"/>
        <w:jc w:val="both"/>
        <w:rPr>
          <w:rFonts w:ascii="Times New Roman" w:hAnsi="Times New Roman" w:cs="Times New Roman"/>
          <w:sz w:val="26"/>
          <w:szCs w:val="26"/>
        </w:rPr>
      </w:pPr>
      <w:r w:rsidRPr="00AC2552">
        <w:rPr>
          <w:rFonts w:ascii="Times New Roman" w:hAnsi="Times New Roman" w:cs="Times New Roman"/>
          <w:sz w:val="26"/>
          <w:szCs w:val="26"/>
        </w:rPr>
        <w:t>со всех сторон - к односекционным зданиям многоквартирных жилых домов, общеобразовательных учреждений, детских дошкольных образовательных учреждений, лечебных учреждений со стационаром, научных и проектных организаций, органов управления учреждений.</w:t>
      </w:r>
    </w:p>
    <w:p w:rsidR="00AC2552" w:rsidRPr="00AC2552" w:rsidRDefault="00AC2552" w:rsidP="00AC2552">
      <w:pPr>
        <w:tabs>
          <w:tab w:val="left" w:pos="993"/>
        </w:tabs>
        <w:spacing w:after="0" w:line="360" w:lineRule="auto"/>
        <w:ind w:firstLine="709"/>
        <w:jc w:val="both"/>
        <w:rPr>
          <w:rFonts w:ascii="Times New Roman" w:hAnsi="Times New Roman" w:cs="Times New Roman"/>
          <w:sz w:val="26"/>
          <w:szCs w:val="26"/>
        </w:rPr>
      </w:pPr>
      <w:r w:rsidRPr="00AC2552">
        <w:rPr>
          <w:rFonts w:ascii="Times New Roman" w:hAnsi="Times New Roman" w:cs="Times New Roman"/>
          <w:sz w:val="26"/>
          <w:szCs w:val="26"/>
        </w:rPr>
        <w:t>2.</w:t>
      </w:r>
      <w:r w:rsidRPr="00AC2552">
        <w:rPr>
          <w:rFonts w:ascii="Times New Roman" w:hAnsi="Times New Roman" w:cs="Times New Roman"/>
          <w:sz w:val="26"/>
          <w:szCs w:val="26"/>
        </w:rPr>
        <w:tab/>
        <w:t>К зданиям, сооружениям и строениям производственных объектов по всей их длине должен быть обеспечен подъезд пожарных автомобилей:</w:t>
      </w:r>
    </w:p>
    <w:p w:rsidR="00AC2552" w:rsidRPr="00AC2552" w:rsidRDefault="00AC2552" w:rsidP="002974FC">
      <w:pPr>
        <w:numPr>
          <w:ilvl w:val="0"/>
          <w:numId w:val="34"/>
        </w:numPr>
        <w:tabs>
          <w:tab w:val="clear" w:pos="2160"/>
          <w:tab w:val="left" w:pos="993"/>
          <w:tab w:val="num" w:pos="1620"/>
          <w:tab w:val="left" w:pos="8460"/>
        </w:tabs>
        <w:spacing w:after="0" w:line="360" w:lineRule="auto"/>
        <w:ind w:left="0" w:firstLine="709"/>
        <w:jc w:val="both"/>
        <w:rPr>
          <w:rFonts w:ascii="Times New Roman" w:hAnsi="Times New Roman" w:cs="Times New Roman"/>
          <w:sz w:val="26"/>
          <w:szCs w:val="26"/>
        </w:rPr>
      </w:pPr>
      <w:r w:rsidRPr="00AC2552">
        <w:rPr>
          <w:rFonts w:ascii="Times New Roman" w:hAnsi="Times New Roman" w:cs="Times New Roman"/>
          <w:sz w:val="26"/>
          <w:szCs w:val="26"/>
        </w:rPr>
        <w:t xml:space="preserve">с одной стороны - при ширине здания, сооружения или строения не более </w:t>
      </w:r>
      <w:smartTag w:uri="urn:schemas-microsoft-com:office:smarttags" w:element="metricconverter">
        <w:smartTagPr>
          <w:attr w:name="ProductID" w:val="18 метров"/>
        </w:smartTagPr>
        <w:r w:rsidRPr="00AC2552">
          <w:rPr>
            <w:rFonts w:ascii="Times New Roman" w:hAnsi="Times New Roman" w:cs="Times New Roman"/>
            <w:sz w:val="26"/>
            <w:szCs w:val="26"/>
          </w:rPr>
          <w:t>18 метров</w:t>
        </w:r>
      </w:smartTag>
      <w:r w:rsidRPr="00AC2552">
        <w:rPr>
          <w:rFonts w:ascii="Times New Roman" w:hAnsi="Times New Roman" w:cs="Times New Roman"/>
          <w:sz w:val="26"/>
          <w:szCs w:val="26"/>
        </w:rPr>
        <w:t>;</w:t>
      </w:r>
    </w:p>
    <w:p w:rsidR="00AC2552" w:rsidRPr="00AC2552" w:rsidRDefault="00AC2552" w:rsidP="002974FC">
      <w:pPr>
        <w:numPr>
          <w:ilvl w:val="0"/>
          <w:numId w:val="34"/>
        </w:numPr>
        <w:tabs>
          <w:tab w:val="clear" w:pos="2160"/>
          <w:tab w:val="left" w:pos="993"/>
          <w:tab w:val="num" w:pos="1620"/>
          <w:tab w:val="left" w:pos="8460"/>
        </w:tabs>
        <w:spacing w:after="0" w:line="360" w:lineRule="auto"/>
        <w:ind w:left="0" w:firstLine="709"/>
        <w:jc w:val="both"/>
        <w:rPr>
          <w:rFonts w:ascii="Times New Roman" w:hAnsi="Times New Roman" w:cs="Times New Roman"/>
          <w:sz w:val="26"/>
          <w:szCs w:val="26"/>
        </w:rPr>
      </w:pPr>
      <w:r w:rsidRPr="00AC2552">
        <w:rPr>
          <w:rFonts w:ascii="Times New Roman" w:hAnsi="Times New Roman" w:cs="Times New Roman"/>
          <w:sz w:val="26"/>
          <w:szCs w:val="26"/>
        </w:rPr>
        <w:t xml:space="preserve">с двух сторон - при ширине здания, сооружения или строения более </w:t>
      </w:r>
      <w:smartTag w:uri="urn:schemas-microsoft-com:office:smarttags" w:element="metricconverter">
        <w:smartTagPr>
          <w:attr w:name="ProductID" w:val="18 метров"/>
        </w:smartTagPr>
        <w:r w:rsidRPr="00AC2552">
          <w:rPr>
            <w:rFonts w:ascii="Times New Roman" w:hAnsi="Times New Roman" w:cs="Times New Roman"/>
            <w:sz w:val="26"/>
            <w:szCs w:val="26"/>
          </w:rPr>
          <w:t>18 метров</w:t>
        </w:r>
      </w:smartTag>
      <w:r w:rsidRPr="00AC2552">
        <w:rPr>
          <w:rFonts w:ascii="Times New Roman" w:hAnsi="Times New Roman" w:cs="Times New Roman"/>
          <w:sz w:val="26"/>
          <w:szCs w:val="26"/>
        </w:rPr>
        <w:t>, а также при устройстве замкнутых и полузамкнутых дворов.</w:t>
      </w:r>
    </w:p>
    <w:p w:rsidR="00AC2552" w:rsidRPr="00AC2552" w:rsidRDefault="00AC2552" w:rsidP="00AC2552">
      <w:pPr>
        <w:tabs>
          <w:tab w:val="left" w:pos="993"/>
        </w:tabs>
        <w:spacing w:after="0" w:line="360" w:lineRule="auto"/>
        <w:ind w:firstLine="709"/>
        <w:jc w:val="both"/>
        <w:rPr>
          <w:rFonts w:ascii="Times New Roman" w:hAnsi="Times New Roman" w:cs="Times New Roman"/>
          <w:sz w:val="26"/>
          <w:szCs w:val="26"/>
        </w:rPr>
      </w:pPr>
      <w:r w:rsidRPr="00AC2552">
        <w:rPr>
          <w:rFonts w:ascii="Times New Roman" w:hAnsi="Times New Roman" w:cs="Times New Roman"/>
          <w:sz w:val="26"/>
          <w:szCs w:val="26"/>
        </w:rPr>
        <w:lastRenderedPageBreak/>
        <w:t>3.</w:t>
      </w:r>
      <w:r w:rsidRPr="00AC2552">
        <w:rPr>
          <w:rFonts w:ascii="Times New Roman" w:hAnsi="Times New Roman" w:cs="Times New Roman"/>
          <w:sz w:val="26"/>
          <w:szCs w:val="26"/>
        </w:rPr>
        <w:tab/>
        <w:t xml:space="preserve">К зданиям с площадью застройки более 10 000 квадратных метров или шириной более </w:t>
      </w:r>
      <w:smartTag w:uri="urn:schemas-microsoft-com:office:smarttags" w:element="metricconverter">
        <w:smartTagPr>
          <w:attr w:name="ProductID" w:val="100 метров"/>
        </w:smartTagPr>
        <w:r w:rsidRPr="00AC2552">
          <w:rPr>
            <w:rFonts w:ascii="Times New Roman" w:hAnsi="Times New Roman" w:cs="Times New Roman"/>
            <w:sz w:val="26"/>
            <w:szCs w:val="26"/>
          </w:rPr>
          <w:t>100 метров</w:t>
        </w:r>
      </w:smartTag>
      <w:r w:rsidRPr="00AC2552">
        <w:rPr>
          <w:rFonts w:ascii="Times New Roman" w:hAnsi="Times New Roman" w:cs="Times New Roman"/>
          <w:sz w:val="26"/>
          <w:szCs w:val="26"/>
        </w:rPr>
        <w:t xml:space="preserve"> подъезд пожарных автомобилей должен быть обеспечен со всех сторон.</w:t>
      </w:r>
    </w:p>
    <w:p w:rsidR="00AC2552" w:rsidRPr="00AC2552" w:rsidRDefault="00AC2552" w:rsidP="00AC2552">
      <w:pPr>
        <w:tabs>
          <w:tab w:val="left" w:pos="993"/>
        </w:tabs>
        <w:spacing w:after="0" w:line="360" w:lineRule="auto"/>
        <w:ind w:firstLine="709"/>
        <w:jc w:val="both"/>
        <w:rPr>
          <w:rFonts w:ascii="Times New Roman" w:hAnsi="Times New Roman" w:cs="Times New Roman"/>
          <w:sz w:val="26"/>
          <w:szCs w:val="26"/>
        </w:rPr>
      </w:pPr>
      <w:r w:rsidRPr="00AC2552">
        <w:rPr>
          <w:rFonts w:ascii="Times New Roman" w:hAnsi="Times New Roman" w:cs="Times New Roman"/>
          <w:sz w:val="26"/>
          <w:szCs w:val="26"/>
        </w:rPr>
        <w:t>4.</w:t>
      </w:r>
      <w:r w:rsidRPr="00AC2552">
        <w:rPr>
          <w:rFonts w:ascii="Times New Roman" w:hAnsi="Times New Roman" w:cs="Times New Roman"/>
          <w:sz w:val="26"/>
          <w:szCs w:val="26"/>
        </w:rPr>
        <w:tab/>
        <w:t xml:space="preserve">Допускается увеличивать расстояние от края проезжей части автомобильной дороги до ближней стены производственных зданий, сооружений и строений до </w:t>
      </w:r>
      <w:smartTag w:uri="urn:schemas-microsoft-com:office:smarttags" w:element="metricconverter">
        <w:smartTagPr>
          <w:attr w:name="ProductID" w:val="60 метров"/>
        </w:smartTagPr>
        <w:r w:rsidRPr="00AC2552">
          <w:rPr>
            <w:rFonts w:ascii="Times New Roman" w:hAnsi="Times New Roman" w:cs="Times New Roman"/>
            <w:sz w:val="26"/>
            <w:szCs w:val="26"/>
          </w:rPr>
          <w:t>60 метров</w:t>
        </w:r>
      </w:smartTag>
      <w:r w:rsidRPr="00AC2552">
        <w:rPr>
          <w:rFonts w:ascii="Times New Roman" w:hAnsi="Times New Roman" w:cs="Times New Roman"/>
          <w:sz w:val="26"/>
          <w:szCs w:val="26"/>
        </w:rPr>
        <w:t xml:space="preserve"> при условии устройства тупиковых дорог к этим зданиям, сооружениям и строениям с площадками для разворота пожарной техники и устройством на этих площадках пожарных гидрантов. При этом расстояние от производственных зданий, сооружений и строений до площадок для разворота пожарной техники должно быть не менее 5, но не более </w:t>
      </w:r>
      <w:smartTag w:uri="urn:schemas-microsoft-com:office:smarttags" w:element="metricconverter">
        <w:smartTagPr>
          <w:attr w:name="ProductID" w:val="15 метров"/>
        </w:smartTagPr>
        <w:r w:rsidRPr="00AC2552">
          <w:rPr>
            <w:rFonts w:ascii="Times New Roman" w:hAnsi="Times New Roman" w:cs="Times New Roman"/>
            <w:sz w:val="26"/>
            <w:szCs w:val="26"/>
          </w:rPr>
          <w:t>15 метров</w:t>
        </w:r>
      </w:smartTag>
      <w:r w:rsidRPr="00AC2552">
        <w:rPr>
          <w:rFonts w:ascii="Times New Roman" w:hAnsi="Times New Roman" w:cs="Times New Roman"/>
          <w:sz w:val="26"/>
          <w:szCs w:val="26"/>
        </w:rPr>
        <w:t xml:space="preserve">, а расстояние между тупиковыми дорогами должно быть не более </w:t>
      </w:r>
      <w:smartTag w:uri="urn:schemas-microsoft-com:office:smarttags" w:element="metricconverter">
        <w:smartTagPr>
          <w:attr w:name="ProductID" w:val="100 метров"/>
        </w:smartTagPr>
        <w:r w:rsidRPr="00AC2552">
          <w:rPr>
            <w:rFonts w:ascii="Times New Roman" w:hAnsi="Times New Roman" w:cs="Times New Roman"/>
            <w:sz w:val="26"/>
            <w:szCs w:val="26"/>
          </w:rPr>
          <w:t>100 метров</w:t>
        </w:r>
      </w:smartTag>
      <w:r w:rsidRPr="00AC2552">
        <w:rPr>
          <w:rFonts w:ascii="Times New Roman" w:hAnsi="Times New Roman" w:cs="Times New Roman"/>
          <w:sz w:val="26"/>
          <w:szCs w:val="26"/>
        </w:rPr>
        <w:t>.</w:t>
      </w:r>
    </w:p>
    <w:p w:rsidR="00AC2552" w:rsidRPr="00AC2552" w:rsidRDefault="00AC2552" w:rsidP="00AC2552">
      <w:pPr>
        <w:tabs>
          <w:tab w:val="left" w:pos="993"/>
        </w:tabs>
        <w:spacing w:after="0" w:line="360" w:lineRule="auto"/>
        <w:ind w:firstLine="709"/>
        <w:jc w:val="both"/>
        <w:rPr>
          <w:rFonts w:ascii="Times New Roman" w:hAnsi="Times New Roman" w:cs="Times New Roman"/>
          <w:sz w:val="26"/>
          <w:szCs w:val="26"/>
        </w:rPr>
      </w:pPr>
      <w:r w:rsidRPr="00AC2552">
        <w:rPr>
          <w:rFonts w:ascii="Times New Roman" w:hAnsi="Times New Roman" w:cs="Times New Roman"/>
          <w:sz w:val="26"/>
          <w:szCs w:val="26"/>
        </w:rPr>
        <w:t>5.</w:t>
      </w:r>
      <w:r w:rsidRPr="00AC2552">
        <w:rPr>
          <w:rFonts w:ascii="Times New Roman" w:hAnsi="Times New Roman" w:cs="Times New Roman"/>
          <w:sz w:val="26"/>
          <w:szCs w:val="26"/>
        </w:rPr>
        <w:tab/>
        <w:t xml:space="preserve">Ширина проездов для пожарной техники должна составлять не менее </w:t>
      </w:r>
      <w:smartTag w:uri="urn:schemas-microsoft-com:office:smarttags" w:element="metricconverter">
        <w:smartTagPr>
          <w:attr w:name="ProductID" w:val="6 метров"/>
        </w:smartTagPr>
        <w:r w:rsidRPr="00AC2552">
          <w:rPr>
            <w:rFonts w:ascii="Times New Roman" w:hAnsi="Times New Roman" w:cs="Times New Roman"/>
            <w:sz w:val="26"/>
            <w:szCs w:val="26"/>
          </w:rPr>
          <w:t>6 метров</w:t>
        </w:r>
      </w:smartTag>
      <w:r w:rsidRPr="00AC2552">
        <w:rPr>
          <w:rFonts w:ascii="Times New Roman" w:hAnsi="Times New Roman" w:cs="Times New Roman"/>
          <w:sz w:val="26"/>
          <w:szCs w:val="26"/>
        </w:rPr>
        <w:t>.</w:t>
      </w:r>
    </w:p>
    <w:p w:rsidR="00AC2552" w:rsidRPr="00AC2552" w:rsidRDefault="00AC2552" w:rsidP="00AC2552">
      <w:pPr>
        <w:tabs>
          <w:tab w:val="left" w:pos="993"/>
        </w:tabs>
        <w:spacing w:after="0" w:line="360" w:lineRule="auto"/>
        <w:ind w:firstLine="709"/>
        <w:jc w:val="both"/>
        <w:rPr>
          <w:rFonts w:ascii="Times New Roman" w:hAnsi="Times New Roman" w:cs="Times New Roman"/>
          <w:sz w:val="26"/>
          <w:szCs w:val="26"/>
        </w:rPr>
      </w:pPr>
      <w:r w:rsidRPr="00AC2552">
        <w:rPr>
          <w:rFonts w:ascii="Times New Roman" w:hAnsi="Times New Roman" w:cs="Times New Roman"/>
          <w:sz w:val="26"/>
          <w:szCs w:val="26"/>
        </w:rPr>
        <w:t>6.</w:t>
      </w:r>
      <w:r w:rsidRPr="00AC2552">
        <w:rPr>
          <w:rFonts w:ascii="Times New Roman" w:hAnsi="Times New Roman" w:cs="Times New Roman"/>
          <w:sz w:val="26"/>
          <w:szCs w:val="26"/>
        </w:rPr>
        <w:tab/>
        <w:t>В общую ширину противопожарного проезда, совмещенного с основным подъездом к зданию, сооружению и строению, допускается включать тротуар, примыкающий к проезду.</w:t>
      </w:r>
    </w:p>
    <w:p w:rsidR="00AC2552" w:rsidRPr="00AC2552" w:rsidRDefault="00AC2552" w:rsidP="00AC2552">
      <w:pPr>
        <w:tabs>
          <w:tab w:val="left" w:pos="993"/>
        </w:tabs>
        <w:spacing w:after="0" w:line="360" w:lineRule="auto"/>
        <w:ind w:firstLine="709"/>
        <w:jc w:val="both"/>
        <w:rPr>
          <w:rFonts w:ascii="Times New Roman" w:hAnsi="Times New Roman" w:cs="Times New Roman"/>
          <w:sz w:val="26"/>
          <w:szCs w:val="26"/>
        </w:rPr>
      </w:pPr>
      <w:r w:rsidRPr="00AC2552">
        <w:rPr>
          <w:rFonts w:ascii="Times New Roman" w:hAnsi="Times New Roman" w:cs="Times New Roman"/>
          <w:sz w:val="26"/>
          <w:szCs w:val="26"/>
        </w:rPr>
        <w:t>7.</w:t>
      </w:r>
      <w:r w:rsidRPr="00AC2552">
        <w:rPr>
          <w:rFonts w:ascii="Times New Roman" w:hAnsi="Times New Roman" w:cs="Times New Roman"/>
          <w:sz w:val="26"/>
          <w:szCs w:val="26"/>
        </w:rPr>
        <w:tab/>
        <w:t>Расстояние от внутреннего края подъезда до стены здания, сооружения и строения должно быть:</w:t>
      </w:r>
    </w:p>
    <w:p w:rsidR="00AC2552" w:rsidRPr="00AC2552" w:rsidRDefault="00AC2552" w:rsidP="002974FC">
      <w:pPr>
        <w:numPr>
          <w:ilvl w:val="0"/>
          <w:numId w:val="34"/>
        </w:numPr>
        <w:tabs>
          <w:tab w:val="clear" w:pos="2160"/>
          <w:tab w:val="left" w:pos="993"/>
          <w:tab w:val="num" w:pos="1620"/>
          <w:tab w:val="left" w:pos="8460"/>
        </w:tabs>
        <w:spacing w:after="0" w:line="360" w:lineRule="auto"/>
        <w:ind w:left="0" w:firstLine="709"/>
        <w:jc w:val="both"/>
        <w:rPr>
          <w:rFonts w:ascii="Times New Roman" w:hAnsi="Times New Roman" w:cs="Times New Roman"/>
          <w:sz w:val="26"/>
          <w:szCs w:val="26"/>
        </w:rPr>
      </w:pPr>
      <w:r w:rsidRPr="00AC2552">
        <w:rPr>
          <w:rFonts w:ascii="Times New Roman" w:hAnsi="Times New Roman" w:cs="Times New Roman"/>
          <w:sz w:val="26"/>
          <w:szCs w:val="26"/>
        </w:rPr>
        <w:t xml:space="preserve">для зданий высотой не более </w:t>
      </w:r>
      <w:smartTag w:uri="urn:schemas-microsoft-com:office:smarttags" w:element="metricconverter">
        <w:smartTagPr>
          <w:attr w:name="ProductID" w:val="28 метров"/>
        </w:smartTagPr>
        <w:r w:rsidRPr="00AC2552">
          <w:rPr>
            <w:rFonts w:ascii="Times New Roman" w:hAnsi="Times New Roman" w:cs="Times New Roman"/>
            <w:sz w:val="26"/>
            <w:szCs w:val="26"/>
          </w:rPr>
          <w:t>28 метров</w:t>
        </w:r>
      </w:smartTag>
      <w:r w:rsidRPr="00AC2552">
        <w:rPr>
          <w:rFonts w:ascii="Times New Roman" w:hAnsi="Times New Roman" w:cs="Times New Roman"/>
          <w:sz w:val="26"/>
          <w:szCs w:val="26"/>
        </w:rPr>
        <w:t xml:space="preserve"> - не более </w:t>
      </w:r>
      <w:smartTag w:uri="urn:schemas-microsoft-com:office:smarttags" w:element="metricconverter">
        <w:smartTagPr>
          <w:attr w:name="ProductID" w:val="8 метров"/>
        </w:smartTagPr>
        <w:r w:rsidRPr="00AC2552">
          <w:rPr>
            <w:rFonts w:ascii="Times New Roman" w:hAnsi="Times New Roman" w:cs="Times New Roman"/>
            <w:sz w:val="26"/>
            <w:szCs w:val="26"/>
          </w:rPr>
          <w:t>8 метров</w:t>
        </w:r>
      </w:smartTag>
      <w:r w:rsidRPr="00AC2552">
        <w:rPr>
          <w:rFonts w:ascii="Times New Roman" w:hAnsi="Times New Roman" w:cs="Times New Roman"/>
          <w:sz w:val="26"/>
          <w:szCs w:val="26"/>
        </w:rPr>
        <w:t>;</w:t>
      </w:r>
    </w:p>
    <w:p w:rsidR="00AC2552" w:rsidRPr="00AC2552" w:rsidRDefault="00AC2552" w:rsidP="002974FC">
      <w:pPr>
        <w:numPr>
          <w:ilvl w:val="0"/>
          <w:numId w:val="34"/>
        </w:numPr>
        <w:tabs>
          <w:tab w:val="clear" w:pos="2160"/>
          <w:tab w:val="left" w:pos="993"/>
          <w:tab w:val="num" w:pos="1620"/>
          <w:tab w:val="left" w:pos="8460"/>
        </w:tabs>
        <w:spacing w:after="0" w:line="360" w:lineRule="auto"/>
        <w:ind w:left="0" w:firstLine="709"/>
        <w:jc w:val="both"/>
        <w:rPr>
          <w:rFonts w:ascii="Times New Roman" w:hAnsi="Times New Roman" w:cs="Times New Roman"/>
          <w:sz w:val="26"/>
          <w:szCs w:val="26"/>
        </w:rPr>
      </w:pPr>
      <w:r w:rsidRPr="00AC2552">
        <w:rPr>
          <w:rFonts w:ascii="Times New Roman" w:hAnsi="Times New Roman" w:cs="Times New Roman"/>
          <w:sz w:val="26"/>
          <w:szCs w:val="26"/>
        </w:rPr>
        <w:t xml:space="preserve">для зданий высотой более </w:t>
      </w:r>
      <w:smartTag w:uri="urn:schemas-microsoft-com:office:smarttags" w:element="metricconverter">
        <w:smartTagPr>
          <w:attr w:name="ProductID" w:val="28 метров"/>
        </w:smartTagPr>
        <w:r w:rsidRPr="00AC2552">
          <w:rPr>
            <w:rFonts w:ascii="Times New Roman" w:hAnsi="Times New Roman" w:cs="Times New Roman"/>
            <w:sz w:val="26"/>
            <w:szCs w:val="26"/>
          </w:rPr>
          <w:t>28 метров</w:t>
        </w:r>
      </w:smartTag>
      <w:r w:rsidRPr="00AC2552">
        <w:rPr>
          <w:rFonts w:ascii="Times New Roman" w:hAnsi="Times New Roman" w:cs="Times New Roman"/>
          <w:sz w:val="26"/>
          <w:szCs w:val="26"/>
        </w:rPr>
        <w:t xml:space="preserve"> - не более </w:t>
      </w:r>
      <w:smartTag w:uri="urn:schemas-microsoft-com:office:smarttags" w:element="metricconverter">
        <w:smartTagPr>
          <w:attr w:name="ProductID" w:val="16 метров"/>
        </w:smartTagPr>
        <w:r w:rsidRPr="00AC2552">
          <w:rPr>
            <w:rFonts w:ascii="Times New Roman" w:hAnsi="Times New Roman" w:cs="Times New Roman"/>
            <w:sz w:val="26"/>
            <w:szCs w:val="26"/>
          </w:rPr>
          <w:t>16 метров</w:t>
        </w:r>
      </w:smartTag>
      <w:r w:rsidRPr="00AC2552">
        <w:rPr>
          <w:rFonts w:ascii="Times New Roman" w:hAnsi="Times New Roman" w:cs="Times New Roman"/>
          <w:sz w:val="26"/>
          <w:szCs w:val="26"/>
        </w:rPr>
        <w:t>.</w:t>
      </w:r>
    </w:p>
    <w:p w:rsidR="00AC2552" w:rsidRPr="00AC2552" w:rsidRDefault="00AC2552" w:rsidP="00AC2552">
      <w:pPr>
        <w:tabs>
          <w:tab w:val="left" w:pos="993"/>
        </w:tabs>
        <w:spacing w:after="0" w:line="360" w:lineRule="auto"/>
        <w:ind w:firstLine="709"/>
        <w:jc w:val="both"/>
        <w:rPr>
          <w:rFonts w:ascii="Times New Roman" w:hAnsi="Times New Roman" w:cs="Times New Roman"/>
          <w:sz w:val="26"/>
          <w:szCs w:val="26"/>
        </w:rPr>
      </w:pPr>
      <w:r w:rsidRPr="00AC2552">
        <w:rPr>
          <w:rFonts w:ascii="Times New Roman" w:hAnsi="Times New Roman" w:cs="Times New Roman"/>
          <w:sz w:val="26"/>
          <w:szCs w:val="26"/>
        </w:rPr>
        <w:t>8.</w:t>
      </w:r>
      <w:r w:rsidRPr="00AC2552">
        <w:rPr>
          <w:rFonts w:ascii="Times New Roman" w:hAnsi="Times New Roman" w:cs="Times New Roman"/>
          <w:sz w:val="26"/>
          <w:szCs w:val="26"/>
        </w:rPr>
        <w:tab/>
        <w:t>Конструкция дорожной одежды проездов для техники должна быть рассчитана на нагрузку от пожарных автомобилей.</w:t>
      </w:r>
    </w:p>
    <w:p w:rsidR="00AC2552" w:rsidRPr="00AC2552" w:rsidRDefault="00AC2552" w:rsidP="00AC2552">
      <w:pPr>
        <w:tabs>
          <w:tab w:val="left" w:pos="993"/>
        </w:tabs>
        <w:spacing w:after="0" w:line="360" w:lineRule="auto"/>
        <w:ind w:firstLine="709"/>
        <w:jc w:val="both"/>
        <w:rPr>
          <w:rFonts w:ascii="Times New Roman" w:hAnsi="Times New Roman" w:cs="Times New Roman"/>
          <w:sz w:val="26"/>
          <w:szCs w:val="26"/>
        </w:rPr>
      </w:pPr>
      <w:r w:rsidRPr="00AC2552">
        <w:rPr>
          <w:rFonts w:ascii="Times New Roman" w:hAnsi="Times New Roman" w:cs="Times New Roman"/>
          <w:sz w:val="26"/>
          <w:szCs w:val="26"/>
        </w:rPr>
        <w:t>9.</w:t>
      </w:r>
      <w:r w:rsidRPr="00AC2552">
        <w:rPr>
          <w:rFonts w:ascii="Times New Roman" w:hAnsi="Times New Roman" w:cs="Times New Roman"/>
          <w:sz w:val="26"/>
          <w:szCs w:val="26"/>
        </w:rPr>
        <w:tab/>
        <w:t>В замкнутых и полузамкнутых дворах необходимо предусматривать проезды для пожарных автомобилей.</w:t>
      </w:r>
    </w:p>
    <w:p w:rsidR="00AC2552" w:rsidRPr="00AC2552" w:rsidRDefault="00AC2552" w:rsidP="00AC2552">
      <w:pPr>
        <w:tabs>
          <w:tab w:val="left" w:pos="993"/>
        </w:tabs>
        <w:spacing w:after="0" w:line="360" w:lineRule="auto"/>
        <w:ind w:firstLine="709"/>
        <w:jc w:val="both"/>
        <w:rPr>
          <w:rFonts w:ascii="Times New Roman" w:hAnsi="Times New Roman" w:cs="Times New Roman"/>
          <w:sz w:val="26"/>
          <w:szCs w:val="26"/>
        </w:rPr>
      </w:pPr>
      <w:r w:rsidRPr="00AC2552">
        <w:rPr>
          <w:rFonts w:ascii="Times New Roman" w:hAnsi="Times New Roman" w:cs="Times New Roman"/>
          <w:sz w:val="26"/>
          <w:szCs w:val="26"/>
        </w:rPr>
        <w:t>10.</w:t>
      </w:r>
      <w:r w:rsidRPr="00AC2552">
        <w:rPr>
          <w:rFonts w:ascii="Times New Roman" w:hAnsi="Times New Roman" w:cs="Times New Roman"/>
          <w:sz w:val="26"/>
          <w:szCs w:val="26"/>
        </w:rPr>
        <w:tab/>
        <w:t xml:space="preserve">Сквозные проезды (арки) в зданиях, сооружениях и строениях должны быть шириной не менее </w:t>
      </w:r>
      <w:smartTag w:uri="urn:schemas-microsoft-com:office:smarttags" w:element="metricconverter">
        <w:smartTagPr>
          <w:attr w:name="ProductID" w:val="3,5 метра"/>
        </w:smartTagPr>
        <w:r w:rsidRPr="00AC2552">
          <w:rPr>
            <w:rFonts w:ascii="Times New Roman" w:hAnsi="Times New Roman" w:cs="Times New Roman"/>
            <w:sz w:val="26"/>
            <w:szCs w:val="26"/>
          </w:rPr>
          <w:t>3,5 метра</w:t>
        </w:r>
      </w:smartTag>
      <w:r w:rsidRPr="00AC2552">
        <w:rPr>
          <w:rFonts w:ascii="Times New Roman" w:hAnsi="Times New Roman" w:cs="Times New Roman"/>
          <w:sz w:val="26"/>
          <w:szCs w:val="26"/>
        </w:rPr>
        <w:t xml:space="preserve">, высотой не менее </w:t>
      </w:r>
      <w:smartTag w:uri="urn:schemas-microsoft-com:office:smarttags" w:element="metricconverter">
        <w:smartTagPr>
          <w:attr w:name="ProductID" w:val="4,5 метра"/>
        </w:smartTagPr>
        <w:r w:rsidRPr="00AC2552">
          <w:rPr>
            <w:rFonts w:ascii="Times New Roman" w:hAnsi="Times New Roman" w:cs="Times New Roman"/>
            <w:sz w:val="26"/>
            <w:szCs w:val="26"/>
          </w:rPr>
          <w:t>4,5 метра</w:t>
        </w:r>
      </w:smartTag>
      <w:r w:rsidRPr="00AC2552">
        <w:rPr>
          <w:rFonts w:ascii="Times New Roman" w:hAnsi="Times New Roman" w:cs="Times New Roman"/>
          <w:sz w:val="26"/>
          <w:szCs w:val="26"/>
        </w:rPr>
        <w:t xml:space="preserve"> и располагаться не более чем через каждые </w:t>
      </w:r>
      <w:smartTag w:uri="urn:schemas-microsoft-com:office:smarttags" w:element="metricconverter">
        <w:smartTagPr>
          <w:attr w:name="ProductID" w:val="300 метров"/>
        </w:smartTagPr>
        <w:r w:rsidRPr="00AC2552">
          <w:rPr>
            <w:rFonts w:ascii="Times New Roman" w:hAnsi="Times New Roman" w:cs="Times New Roman"/>
            <w:sz w:val="26"/>
            <w:szCs w:val="26"/>
          </w:rPr>
          <w:t>300 метров</w:t>
        </w:r>
      </w:smartTag>
      <w:r w:rsidRPr="00AC2552">
        <w:rPr>
          <w:rFonts w:ascii="Times New Roman" w:hAnsi="Times New Roman" w:cs="Times New Roman"/>
          <w:sz w:val="26"/>
          <w:szCs w:val="26"/>
        </w:rPr>
        <w:t xml:space="preserve">, а в реконструируемых районах при застройке по периметру - не более чем через </w:t>
      </w:r>
      <w:smartTag w:uri="urn:schemas-microsoft-com:office:smarttags" w:element="metricconverter">
        <w:smartTagPr>
          <w:attr w:name="ProductID" w:val="180 метров"/>
        </w:smartTagPr>
        <w:r w:rsidRPr="00AC2552">
          <w:rPr>
            <w:rFonts w:ascii="Times New Roman" w:hAnsi="Times New Roman" w:cs="Times New Roman"/>
            <w:sz w:val="26"/>
            <w:szCs w:val="26"/>
          </w:rPr>
          <w:t>180 метров</w:t>
        </w:r>
      </w:smartTag>
      <w:r w:rsidRPr="00AC2552">
        <w:rPr>
          <w:rFonts w:ascii="Times New Roman" w:hAnsi="Times New Roman" w:cs="Times New Roman"/>
          <w:sz w:val="26"/>
          <w:szCs w:val="26"/>
        </w:rPr>
        <w:t>.</w:t>
      </w:r>
    </w:p>
    <w:p w:rsidR="00AC2552" w:rsidRPr="00AC2552" w:rsidRDefault="00AC2552" w:rsidP="00AC2552">
      <w:pPr>
        <w:tabs>
          <w:tab w:val="left" w:pos="993"/>
        </w:tabs>
        <w:spacing w:after="0" w:line="360" w:lineRule="auto"/>
        <w:ind w:firstLine="709"/>
        <w:jc w:val="both"/>
        <w:rPr>
          <w:rFonts w:ascii="Times New Roman" w:hAnsi="Times New Roman" w:cs="Times New Roman"/>
          <w:sz w:val="26"/>
          <w:szCs w:val="26"/>
        </w:rPr>
      </w:pPr>
      <w:r w:rsidRPr="00AC2552">
        <w:rPr>
          <w:rFonts w:ascii="Times New Roman" w:hAnsi="Times New Roman" w:cs="Times New Roman"/>
          <w:sz w:val="26"/>
          <w:szCs w:val="26"/>
        </w:rPr>
        <w:t>11.</w:t>
      </w:r>
      <w:r w:rsidRPr="00AC2552">
        <w:rPr>
          <w:rFonts w:ascii="Times New Roman" w:hAnsi="Times New Roman" w:cs="Times New Roman"/>
          <w:sz w:val="26"/>
          <w:szCs w:val="26"/>
        </w:rPr>
        <w:tab/>
        <w:t xml:space="preserve">Тупиковые проезды должны заканчиваться площадками для разворота пожарной техники размером не менее чем 15 x </w:t>
      </w:r>
      <w:smartTag w:uri="urn:schemas-microsoft-com:office:smarttags" w:element="metricconverter">
        <w:smartTagPr>
          <w:attr w:name="ProductID" w:val="15 метров"/>
        </w:smartTagPr>
        <w:r w:rsidRPr="00AC2552">
          <w:rPr>
            <w:rFonts w:ascii="Times New Roman" w:hAnsi="Times New Roman" w:cs="Times New Roman"/>
            <w:sz w:val="26"/>
            <w:szCs w:val="26"/>
          </w:rPr>
          <w:t>15 метров</w:t>
        </w:r>
      </w:smartTag>
      <w:r w:rsidRPr="00AC2552">
        <w:rPr>
          <w:rFonts w:ascii="Times New Roman" w:hAnsi="Times New Roman" w:cs="Times New Roman"/>
          <w:sz w:val="26"/>
          <w:szCs w:val="26"/>
        </w:rPr>
        <w:t xml:space="preserve">. Максимальная протяженность тупикового проезда не должна превышать </w:t>
      </w:r>
      <w:smartTag w:uri="urn:schemas-microsoft-com:office:smarttags" w:element="metricconverter">
        <w:smartTagPr>
          <w:attr w:name="ProductID" w:val="150 метров"/>
        </w:smartTagPr>
        <w:r w:rsidRPr="00AC2552">
          <w:rPr>
            <w:rFonts w:ascii="Times New Roman" w:hAnsi="Times New Roman" w:cs="Times New Roman"/>
            <w:sz w:val="26"/>
            <w:szCs w:val="26"/>
          </w:rPr>
          <w:t>150 метров</w:t>
        </w:r>
      </w:smartTag>
      <w:r w:rsidRPr="00AC2552">
        <w:rPr>
          <w:rFonts w:ascii="Times New Roman" w:hAnsi="Times New Roman" w:cs="Times New Roman"/>
          <w:sz w:val="26"/>
          <w:szCs w:val="26"/>
        </w:rPr>
        <w:t>.</w:t>
      </w:r>
    </w:p>
    <w:p w:rsidR="00AC2552" w:rsidRPr="00AC2552" w:rsidRDefault="00AC2552" w:rsidP="00AC2552">
      <w:pPr>
        <w:tabs>
          <w:tab w:val="left" w:pos="993"/>
        </w:tabs>
        <w:spacing w:after="0" w:line="360" w:lineRule="auto"/>
        <w:ind w:firstLine="709"/>
        <w:jc w:val="both"/>
        <w:rPr>
          <w:rFonts w:ascii="Times New Roman" w:hAnsi="Times New Roman" w:cs="Times New Roman"/>
          <w:sz w:val="26"/>
          <w:szCs w:val="26"/>
        </w:rPr>
      </w:pPr>
      <w:r w:rsidRPr="00AC2552">
        <w:rPr>
          <w:rFonts w:ascii="Times New Roman" w:hAnsi="Times New Roman" w:cs="Times New Roman"/>
          <w:sz w:val="26"/>
          <w:szCs w:val="26"/>
        </w:rPr>
        <w:lastRenderedPageBreak/>
        <w:t>12.</w:t>
      </w:r>
      <w:r w:rsidRPr="00AC2552">
        <w:rPr>
          <w:rFonts w:ascii="Times New Roman" w:hAnsi="Times New Roman" w:cs="Times New Roman"/>
          <w:sz w:val="26"/>
          <w:szCs w:val="26"/>
        </w:rPr>
        <w:tab/>
        <w:t>К рекам и водоемам должна быть предусмотрена возможность подъезда для забора воды пожарной техникой в соответствии с требованиями нормативных документов по пожарной безопасности.</w:t>
      </w:r>
    </w:p>
    <w:p w:rsidR="00AC2552" w:rsidRPr="00AC2552" w:rsidRDefault="00AC2552" w:rsidP="00AC2552">
      <w:pPr>
        <w:tabs>
          <w:tab w:val="left" w:pos="993"/>
        </w:tabs>
        <w:spacing w:after="0" w:line="360" w:lineRule="auto"/>
        <w:ind w:firstLine="709"/>
        <w:jc w:val="both"/>
        <w:rPr>
          <w:rFonts w:ascii="Times New Roman" w:hAnsi="Times New Roman" w:cs="Times New Roman"/>
          <w:sz w:val="26"/>
          <w:szCs w:val="26"/>
        </w:rPr>
      </w:pPr>
      <w:r w:rsidRPr="00AC2552">
        <w:rPr>
          <w:rFonts w:ascii="Times New Roman" w:hAnsi="Times New Roman" w:cs="Times New Roman"/>
          <w:sz w:val="26"/>
          <w:szCs w:val="26"/>
        </w:rPr>
        <w:t>13.</w:t>
      </w:r>
      <w:r w:rsidRPr="00AC2552">
        <w:rPr>
          <w:rFonts w:ascii="Times New Roman" w:hAnsi="Times New Roman" w:cs="Times New Roman"/>
          <w:sz w:val="26"/>
          <w:szCs w:val="26"/>
        </w:rPr>
        <w:tab/>
        <w:t xml:space="preserve">Планировочное решение малоэтажной жилой застройки (до 3 этажей включительно) должно обеспечивать подъезд пожарной техники к зданиям, сооружениям и строениям на расстояние не более </w:t>
      </w:r>
      <w:smartTag w:uri="urn:schemas-microsoft-com:office:smarttags" w:element="metricconverter">
        <w:smartTagPr>
          <w:attr w:name="ProductID" w:val="50 метров"/>
        </w:smartTagPr>
        <w:r w:rsidRPr="00AC2552">
          <w:rPr>
            <w:rFonts w:ascii="Times New Roman" w:hAnsi="Times New Roman" w:cs="Times New Roman"/>
            <w:sz w:val="26"/>
            <w:szCs w:val="26"/>
          </w:rPr>
          <w:t>50 метров</w:t>
        </w:r>
      </w:smartTag>
      <w:r w:rsidRPr="00AC2552">
        <w:rPr>
          <w:rFonts w:ascii="Times New Roman" w:hAnsi="Times New Roman" w:cs="Times New Roman"/>
          <w:sz w:val="26"/>
          <w:szCs w:val="26"/>
        </w:rPr>
        <w:t>.</w:t>
      </w:r>
    </w:p>
    <w:p w:rsidR="00AC2552" w:rsidRPr="00AC2552" w:rsidRDefault="00AC2552" w:rsidP="00AC2552">
      <w:pPr>
        <w:tabs>
          <w:tab w:val="left" w:pos="993"/>
        </w:tabs>
        <w:spacing w:after="0" w:line="360" w:lineRule="auto"/>
        <w:ind w:firstLine="709"/>
        <w:jc w:val="both"/>
        <w:rPr>
          <w:rFonts w:ascii="Times New Roman" w:hAnsi="Times New Roman" w:cs="Times New Roman"/>
          <w:sz w:val="26"/>
          <w:szCs w:val="26"/>
        </w:rPr>
      </w:pPr>
      <w:r w:rsidRPr="00AC2552">
        <w:rPr>
          <w:rFonts w:ascii="Times New Roman" w:hAnsi="Times New Roman" w:cs="Times New Roman"/>
          <w:sz w:val="26"/>
          <w:szCs w:val="26"/>
        </w:rPr>
        <w:t>14.</w:t>
      </w:r>
      <w:r w:rsidRPr="00AC2552">
        <w:rPr>
          <w:rFonts w:ascii="Times New Roman" w:hAnsi="Times New Roman" w:cs="Times New Roman"/>
          <w:sz w:val="26"/>
          <w:szCs w:val="26"/>
        </w:rPr>
        <w:tab/>
        <w:t xml:space="preserve">На территориях садоводческих, огороднических и дачных некоммерческих объединений граждан должен обеспечиваться подъезд пожарной техники ко всем садовым участкам, объединенным в группы, и объектам общего пользования. На территории садоводческих, огороднических и дачных некоммерческих объединений граждан ширина проезжей части улиц должна быть не менее </w:t>
      </w:r>
      <w:smartTag w:uri="urn:schemas-microsoft-com:office:smarttags" w:element="metricconverter">
        <w:smartTagPr>
          <w:attr w:name="ProductID" w:val="7 метров"/>
        </w:smartTagPr>
        <w:r w:rsidRPr="00AC2552">
          <w:rPr>
            <w:rFonts w:ascii="Times New Roman" w:hAnsi="Times New Roman" w:cs="Times New Roman"/>
            <w:sz w:val="26"/>
            <w:szCs w:val="26"/>
          </w:rPr>
          <w:t>7 метров</w:t>
        </w:r>
      </w:smartTag>
      <w:r w:rsidRPr="00AC2552">
        <w:rPr>
          <w:rFonts w:ascii="Times New Roman" w:hAnsi="Times New Roman" w:cs="Times New Roman"/>
          <w:sz w:val="26"/>
          <w:szCs w:val="26"/>
        </w:rPr>
        <w:t xml:space="preserve">, проездов - не менее </w:t>
      </w:r>
      <w:smartTag w:uri="urn:schemas-microsoft-com:office:smarttags" w:element="metricconverter">
        <w:smartTagPr>
          <w:attr w:name="ProductID" w:val="3,5 метра"/>
        </w:smartTagPr>
        <w:r w:rsidRPr="00AC2552">
          <w:rPr>
            <w:rFonts w:ascii="Times New Roman" w:hAnsi="Times New Roman" w:cs="Times New Roman"/>
            <w:sz w:val="26"/>
            <w:szCs w:val="26"/>
          </w:rPr>
          <w:t>3,5 метра</w:t>
        </w:r>
      </w:smartTag>
      <w:r w:rsidRPr="00AC2552">
        <w:rPr>
          <w:rFonts w:ascii="Times New Roman" w:hAnsi="Times New Roman" w:cs="Times New Roman"/>
          <w:sz w:val="26"/>
          <w:szCs w:val="26"/>
        </w:rPr>
        <w:t>.</w:t>
      </w:r>
    </w:p>
    <w:p w:rsidR="00AC2552" w:rsidRPr="00AC2552" w:rsidRDefault="00AC2552" w:rsidP="00AC2552">
      <w:pPr>
        <w:tabs>
          <w:tab w:val="left" w:pos="993"/>
        </w:tabs>
        <w:spacing w:after="0" w:line="360" w:lineRule="auto"/>
        <w:ind w:firstLine="709"/>
        <w:jc w:val="both"/>
        <w:rPr>
          <w:rFonts w:ascii="Times New Roman" w:hAnsi="Times New Roman" w:cs="Times New Roman"/>
          <w:b/>
          <w:sz w:val="26"/>
          <w:szCs w:val="26"/>
        </w:rPr>
      </w:pPr>
      <w:r w:rsidRPr="00AC2552">
        <w:rPr>
          <w:rFonts w:ascii="Times New Roman" w:hAnsi="Times New Roman" w:cs="Times New Roman"/>
          <w:b/>
          <w:sz w:val="26"/>
          <w:szCs w:val="26"/>
        </w:rPr>
        <w:t>в)</w:t>
      </w:r>
      <w:r w:rsidRPr="00AC2552">
        <w:rPr>
          <w:rFonts w:ascii="Times New Roman" w:hAnsi="Times New Roman" w:cs="Times New Roman"/>
          <w:b/>
          <w:sz w:val="26"/>
          <w:szCs w:val="26"/>
        </w:rPr>
        <w:tab/>
        <w:t>Противопожарное водоснабжение на территории сельсовета:</w:t>
      </w:r>
    </w:p>
    <w:p w:rsidR="00AC2552" w:rsidRPr="00AC2552" w:rsidRDefault="00AC2552" w:rsidP="00AC2552">
      <w:pPr>
        <w:tabs>
          <w:tab w:val="left" w:pos="993"/>
        </w:tabs>
        <w:spacing w:after="0" w:line="360" w:lineRule="auto"/>
        <w:ind w:firstLine="709"/>
        <w:jc w:val="both"/>
        <w:rPr>
          <w:rFonts w:ascii="Times New Roman" w:hAnsi="Times New Roman" w:cs="Times New Roman"/>
          <w:sz w:val="26"/>
          <w:szCs w:val="26"/>
        </w:rPr>
      </w:pPr>
      <w:r w:rsidRPr="00AC2552">
        <w:rPr>
          <w:rFonts w:ascii="Times New Roman" w:hAnsi="Times New Roman" w:cs="Times New Roman"/>
          <w:sz w:val="26"/>
          <w:szCs w:val="26"/>
        </w:rPr>
        <w:t>1.</w:t>
      </w:r>
      <w:r w:rsidRPr="00AC2552">
        <w:rPr>
          <w:rFonts w:ascii="Times New Roman" w:hAnsi="Times New Roman" w:cs="Times New Roman"/>
          <w:sz w:val="26"/>
          <w:szCs w:val="26"/>
        </w:rPr>
        <w:tab/>
        <w:t>На территории сельсовета должны быть источники наружного или внутреннего противопожарного водоснабжения.</w:t>
      </w:r>
    </w:p>
    <w:p w:rsidR="00AC2552" w:rsidRPr="00AC2552" w:rsidRDefault="00AC2552" w:rsidP="00AC2552">
      <w:pPr>
        <w:tabs>
          <w:tab w:val="left" w:pos="993"/>
        </w:tabs>
        <w:spacing w:after="0" w:line="360" w:lineRule="auto"/>
        <w:ind w:firstLine="709"/>
        <w:jc w:val="both"/>
        <w:rPr>
          <w:rFonts w:ascii="Times New Roman" w:hAnsi="Times New Roman" w:cs="Times New Roman"/>
          <w:sz w:val="26"/>
          <w:szCs w:val="26"/>
        </w:rPr>
      </w:pPr>
      <w:r w:rsidRPr="00AC2552">
        <w:rPr>
          <w:rFonts w:ascii="Times New Roman" w:hAnsi="Times New Roman" w:cs="Times New Roman"/>
          <w:sz w:val="26"/>
          <w:szCs w:val="26"/>
        </w:rPr>
        <w:t>2.</w:t>
      </w:r>
      <w:r w:rsidRPr="00AC2552">
        <w:rPr>
          <w:rFonts w:ascii="Times New Roman" w:hAnsi="Times New Roman" w:cs="Times New Roman"/>
          <w:sz w:val="26"/>
          <w:szCs w:val="26"/>
        </w:rPr>
        <w:tab/>
        <w:t>К источникам наружного противопожарного водоснабжения относятся:</w:t>
      </w:r>
    </w:p>
    <w:p w:rsidR="00AC2552" w:rsidRPr="00AC2552" w:rsidRDefault="00AC2552" w:rsidP="002974FC">
      <w:pPr>
        <w:numPr>
          <w:ilvl w:val="0"/>
          <w:numId w:val="52"/>
        </w:numPr>
        <w:tabs>
          <w:tab w:val="left" w:pos="993"/>
        </w:tabs>
        <w:spacing w:after="0" w:line="360" w:lineRule="auto"/>
        <w:ind w:left="0" w:firstLine="709"/>
        <w:jc w:val="both"/>
        <w:rPr>
          <w:rFonts w:ascii="Times New Roman" w:hAnsi="Times New Roman" w:cs="Times New Roman"/>
          <w:sz w:val="26"/>
          <w:szCs w:val="26"/>
        </w:rPr>
      </w:pPr>
      <w:r w:rsidRPr="00AC2552">
        <w:rPr>
          <w:rFonts w:ascii="Times New Roman" w:hAnsi="Times New Roman" w:cs="Times New Roman"/>
          <w:sz w:val="26"/>
          <w:szCs w:val="26"/>
        </w:rPr>
        <w:t>наружные водопроводные сети с пожарными гидрантами;</w:t>
      </w:r>
    </w:p>
    <w:p w:rsidR="00AC2552" w:rsidRPr="00AC2552" w:rsidRDefault="00AC2552" w:rsidP="002974FC">
      <w:pPr>
        <w:numPr>
          <w:ilvl w:val="0"/>
          <w:numId w:val="52"/>
        </w:numPr>
        <w:tabs>
          <w:tab w:val="left" w:pos="993"/>
        </w:tabs>
        <w:spacing w:after="0" w:line="360" w:lineRule="auto"/>
        <w:ind w:left="0" w:firstLine="709"/>
        <w:jc w:val="both"/>
        <w:rPr>
          <w:rFonts w:ascii="Times New Roman" w:hAnsi="Times New Roman" w:cs="Times New Roman"/>
          <w:sz w:val="26"/>
          <w:szCs w:val="26"/>
        </w:rPr>
      </w:pPr>
      <w:r w:rsidRPr="00AC2552">
        <w:rPr>
          <w:rFonts w:ascii="Times New Roman" w:hAnsi="Times New Roman" w:cs="Times New Roman"/>
          <w:sz w:val="26"/>
          <w:szCs w:val="26"/>
        </w:rPr>
        <w:t>водные объекты, используемые для целей пожаротушения в соответствии с законодательством Российской Федерации.</w:t>
      </w:r>
    </w:p>
    <w:p w:rsidR="00AC2552" w:rsidRPr="00AC2552" w:rsidRDefault="00AC2552" w:rsidP="00AC2552">
      <w:pPr>
        <w:tabs>
          <w:tab w:val="left" w:pos="993"/>
        </w:tabs>
        <w:spacing w:after="0" w:line="360" w:lineRule="auto"/>
        <w:ind w:firstLine="709"/>
        <w:jc w:val="both"/>
        <w:rPr>
          <w:rFonts w:ascii="Times New Roman" w:hAnsi="Times New Roman" w:cs="Times New Roman"/>
          <w:sz w:val="26"/>
          <w:szCs w:val="26"/>
        </w:rPr>
      </w:pPr>
      <w:r w:rsidRPr="00AC2552">
        <w:rPr>
          <w:rFonts w:ascii="Times New Roman" w:hAnsi="Times New Roman" w:cs="Times New Roman"/>
          <w:sz w:val="26"/>
          <w:szCs w:val="26"/>
        </w:rPr>
        <w:t>3.</w:t>
      </w:r>
      <w:r w:rsidRPr="00AC2552">
        <w:rPr>
          <w:rFonts w:ascii="Times New Roman" w:hAnsi="Times New Roman" w:cs="Times New Roman"/>
          <w:sz w:val="26"/>
          <w:szCs w:val="26"/>
        </w:rPr>
        <w:tab/>
        <w:t>Территория должна быть оборудована противопожарным водопроводом. При этом противопожарный водопровод допускается объединять с хозяйственно-питьевым или производственным водопроводом.</w:t>
      </w:r>
    </w:p>
    <w:p w:rsidR="00AC2552" w:rsidRPr="00AC2552" w:rsidRDefault="00AC2552" w:rsidP="00AC2552">
      <w:pPr>
        <w:tabs>
          <w:tab w:val="left" w:pos="993"/>
        </w:tabs>
        <w:spacing w:after="0" w:line="360" w:lineRule="auto"/>
        <w:ind w:firstLine="709"/>
        <w:jc w:val="both"/>
        <w:rPr>
          <w:rFonts w:ascii="Times New Roman" w:eastAsia="Arial Unicode MS" w:hAnsi="Times New Roman" w:cs="Times New Roman"/>
          <w:sz w:val="26"/>
          <w:szCs w:val="26"/>
        </w:rPr>
      </w:pPr>
      <w:r w:rsidRPr="00AC2552">
        <w:rPr>
          <w:rFonts w:ascii="Times New Roman" w:hAnsi="Times New Roman" w:cs="Times New Roman"/>
          <w:sz w:val="26"/>
          <w:szCs w:val="26"/>
        </w:rPr>
        <w:t>4.</w:t>
      </w:r>
      <w:r w:rsidRPr="00AC2552">
        <w:rPr>
          <w:rFonts w:ascii="Times New Roman" w:hAnsi="Times New Roman" w:cs="Times New Roman"/>
          <w:sz w:val="26"/>
          <w:szCs w:val="26"/>
        </w:rPr>
        <w:tab/>
        <w:t xml:space="preserve">В водопроводе высокого давления стационарные пожарные насосы должны быть оборудованы </w:t>
      </w:r>
      <w:r w:rsidRPr="00AC2552">
        <w:rPr>
          <w:rFonts w:ascii="Times New Roman" w:eastAsia="Arial Unicode MS" w:hAnsi="Times New Roman" w:cs="Times New Roman"/>
          <w:sz w:val="26"/>
          <w:szCs w:val="26"/>
        </w:rPr>
        <w:t>устройствами обеспечивающими пуск насосов не позднее чем через 5 минут после подачи сигнала о возникновении пожара.</w:t>
      </w:r>
    </w:p>
    <w:p w:rsidR="00AC2552" w:rsidRPr="00AC2552" w:rsidRDefault="00AC2552" w:rsidP="00AC2552">
      <w:pPr>
        <w:tabs>
          <w:tab w:val="left" w:pos="993"/>
        </w:tabs>
        <w:spacing w:after="0" w:line="360" w:lineRule="auto"/>
        <w:ind w:firstLine="709"/>
        <w:jc w:val="both"/>
        <w:rPr>
          <w:rFonts w:ascii="Times New Roman" w:hAnsi="Times New Roman" w:cs="Times New Roman"/>
          <w:sz w:val="26"/>
          <w:szCs w:val="26"/>
        </w:rPr>
      </w:pPr>
      <w:r w:rsidRPr="00AC2552">
        <w:rPr>
          <w:rFonts w:ascii="Times New Roman" w:hAnsi="Times New Roman" w:cs="Times New Roman"/>
          <w:sz w:val="26"/>
          <w:szCs w:val="26"/>
        </w:rPr>
        <w:t>5.</w:t>
      </w:r>
      <w:r w:rsidRPr="00AC2552">
        <w:rPr>
          <w:rFonts w:ascii="Times New Roman" w:hAnsi="Times New Roman" w:cs="Times New Roman"/>
          <w:sz w:val="26"/>
          <w:szCs w:val="26"/>
        </w:rPr>
        <w:tab/>
        <w:t xml:space="preserve">Минимальный свободный напор в сети противопожарного водопровода низкого давления (на уровне поверхности земли) при пожаротушении должен быть не менее </w:t>
      </w:r>
      <w:smartTag w:uri="urn:schemas-microsoft-com:office:smarttags" w:element="metricconverter">
        <w:smartTagPr>
          <w:attr w:name="ProductID" w:val="5 метров"/>
        </w:smartTagPr>
        <w:r w:rsidRPr="00AC2552">
          <w:rPr>
            <w:rFonts w:ascii="Times New Roman" w:hAnsi="Times New Roman" w:cs="Times New Roman"/>
            <w:sz w:val="26"/>
            <w:szCs w:val="26"/>
          </w:rPr>
          <w:t>5 метров</w:t>
        </w:r>
      </w:smartTag>
      <w:r w:rsidRPr="00AC2552">
        <w:rPr>
          <w:rFonts w:ascii="Times New Roman" w:hAnsi="Times New Roman" w:cs="Times New Roman"/>
          <w:sz w:val="26"/>
          <w:szCs w:val="26"/>
        </w:rPr>
        <w:t>.</w:t>
      </w:r>
    </w:p>
    <w:p w:rsidR="00AC2552" w:rsidRPr="00AC2552" w:rsidRDefault="00AC2552" w:rsidP="00AC2552">
      <w:pPr>
        <w:tabs>
          <w:tab w:val="left" w:pos="993"/>
        </w:tabs>
        <w:spacing w:after="0" w:line="360" w:lineRule="auto"/>
        <w:ind w:firstLine="709"/>
        <w:jc w:val="both"/>
        <w:rPr>
          <w:rFonts w:ascii="Times New Roman" w:hAnsi="Times New Roman" w:cs="Times New Roman"/>
          <w:sz w:val="26"/>
          <w:szCs w:val="26"/>
        </w:rPr>
      </w:pPr>
      <w:r w:rsidRPr="00AC2552">
        <w:rPr>
          <w:rFonts w:ascii="Times New Roman" w:hAnsi="Times New Roman" w:cs="Times New Roman"/>
          <w:sz w:val="26"/>
          <w:szCs w:val="26"/>
        </w:rPr>
        <w:t>6.</w:t>
      </w:r>
      <w:r w:rsidRPr="00AC2552">
        <w:rPr>
          <w:rFonts w:ascii="Times New Roman" w:hAnsi="Times New Roman" w:cs="Times New Roman"/>
          <w:sz w:val="26"/>
          <w:szCs w:val="26"/>
        </w:rPr>
        <w:tab/>
        <w:t xml:space="preserve">Минимальный свободный напор в сети противопожарного водопровода высокого давления должен обеспечивать высоту компактной струи не менее </w:t>
      </w:r>
      <w:smartTag w:uri="urn:schemas-microsoft-com:office:smarttags" w:element="metricconverter">
        <w:smartTagPr>
          <w:attr w:name="ProductID" w:val="20 метров"/>
        </w:smartTagPr>
        <w:r w:rsidRPr="00AC2552">
          <w:rPr>
            <w:rFonts w:ascii="Times New Roman" w:hAnsi="Times New Roman" w:cs="Times New Roman"/>
            <w:sz w:val="26"/>
            <w:szCs w:val="26"/>
          </w:rPr>
          <w:t>20 метров</w:t>
        </w:r>
      </w:smartTag>
      <w:r w:rsidRPr="00AC2552">
        <w:rPr>
          <w:rFonts w:ascii="Times New Roman" w:hAnsi="Times New Roman" w:cs="Times New Roman"/>
          <w:sz w:val="26"/>
          <w:szCs w:val="26"/>
        </w:rPr>
        <w:t xml:space="preserve"> при полном расходе воды на пожаротушение и расположении пожарного ствола на уровне наивысшей точки самого высокого здания.</w:t>
      </w:r>
    </w:p>
    <w:p w:rsidR="00AC2552" w:rsidRPr="00AC2552" w:rsidRDefault="00AC2552" w:rsidP="00AC2552">
      <w:pPr>
        <w:tabs>
          <w:tab w:val="left" w:pos="993"/>
        </w:tabs>
        <w:spacing w:after="0" w:line="360" w:lineRule="auto"/>
        <w:ind w:firstLine="709"/>
        <w:jc w:val="both"/>
        <w:rPr>
          <w:rFonts w:ascii="Times New Roman" w:hAnsi="Times New Roman" w:cs="Times New Roman"/>
          <w:sz w:val="26"/>
          <w:szCs w:val="26"/>
        </w:rPr>
      </w:pPr>
      <w:r w:rsidRPr="00AC2552">
        <w:rPr>
          <w:rFonts w:ascii="Times New Roman" w:hAnsi="Times New Roman" w:cs="Times New Roman"/>
          <w:sz w:val="26"/>
          <w:szCs w:val="26"/>
        </w:rPr>
        <w:lastRenderedPageBreak/>
        <w:t>7.</w:t>
      </w:r>
      <w:r w:rsidRPr="00AC2552">
        <w:rPr>
          <w:rFonts w:ascii="Times New Roman" w:hAnsi="Times New Roman" w:cs="Times New Roman"/>
          <w:sz w:val="26"/>
          <w:szCs w:val="26"/>
        </w:rPr>
        <w:tab/>
        <w:t xml:space="preserve">Установку пожарных гидрантов следует предусматривать вдоль автомобильных дорог на расстоянии не более </w:t>
      </w:r>
      <w:smartTag w:uri="urn:schemas-microsoft-com:office:smarttags" w:element="metricconverter">
        <w:smartTagPr>
          <w:attr w:name="ProductID" w:val="2,5 метра"/>
        </w:smartTagPr>
        <w:r w:rsidRPr="00AC2552">
          <w:rPr>
            <w:rFonts w:ascii="Times New Roman" w:hAnsi="Times New Roman" w:cs="Times New Roman"/>
            <w:sz w:val="26"/>
            <w:szCs w:val="26"/>
          </w:rPr>
          <w:t>2,5 метра</w:t>
        </w:r>
      </w:smartTag>
      <w:r w:rsidRPr="00AC2552">
        <w:rPr>
          <w:rFonts w:ascii="Times New Roman" w:hAnsi="Times New Roman" w:cs="Times New Roman"/>
          <w:sz w:val="26"/>
          <w:szCs w:val="26"/>
        </w:rPr>
        <w:t xml:space="preserve"> от края проезжей части, но не менее </w:t>
      </w:r>
      <w:smartTag w:uri="urn:schemas-microsoft-com:office:smarttags" w:element="metricconverter">
        <w:smartTagPr>
          <w:attr w:name="ProductID" w:val="5 метров"/>
        </w:smartTagPr>
        <w:r w:rsidRPr="00AC2552">
          <w:rPr>
            <w:rFonts w:ascii="Times New Roman" w:hAnsi="Times New Roman" w:cs="Times New Roman"/>
            <w:sz w:val="26"/>
            <w:szCs w:val="26"/>
          </w:rPr>
          <w:t>5 метров</w:t>
        </w:r>
      </w:smartTag>
      <w:r w:rsidRPr="00AC2552">
        <w:rPr>
          <w:rFonts w:ascii="Times New Roman" w:hAnsi="Times New Roman" w:cs="Times New Roman"/>
          <w:sz w:val="26"/>
          <w:szCs w:val="26"/>
        </w:rPr>
        <w:t xml:space="preserve"> от стен зданий, пожарные гидранты допускается располагать на проезжей части. При этом установка пожарных гидрантов на ответвлении от линии водопровода не допускается.</w:t>
      </w:r>
    </w:p>
    <w:p w:rsidR="00AC2552" w:rsidRPr="00AC2552" w:rsidRDefault="00AC2552" w:rsidP="00AC2552">
      <w:pPr>
        <w:tabs>
          <w:tab w:val="left" w:pos="993"/>
        </w:tabs>
        <w:spacing w:after="0" w:line="360" w:lineRule="auto"/>
        <w:ind w:firstLine="709"/>
        <w:jc w:val="both"/>
        <w:rPr>
          <w:rFonts w:ascii="Times New Roman" w:hAnsi="Times New Roman" w:cs="Times New Roman"/>
          <w:sz w:val="26"/>
          <w:szCs w:val="26"/>
        </w:rPr>
      </w:pPr>
      <w:r w:rsidRPr="00AC2552">
        <w:rPr>
          <w:rFonts w:ascii="Times New Roman" w:hAnsi="Times New Roman" w:cs="Times New Roman"/>
          <w:sz w:val="26"/>
          <w:szCs w:val="26"/>
        </w:rPr>
        <w:t>8.</w:t>
      </w:r>
      <w:r w:rsidRPr="00AC2552">
        <w:rPr>
          <w:rFonts w:ascii="Times New Roman" w:hAnsi="Times New Roman" w:cs="Times New Roman"/>
          <w:sz w:val="26"/>
          <w:szCs w:val="26"/>
        </w:rPr>
        <w:tab/>
        <w:t xml:space="preserve">Расстановка пожарных гидрантов на водопроводной сети должна обеспечивать пожаротушение любого обслуживаемого данной сетью здания, сооружения, строения или их части не менее чем от 2 гидрантов при расходе воды на наружное пожаротушение 15 и более литров в секунду, при расходе воды менее </w:t>
      </w:r>
      <w:smartTag w:uri="urn:schemas-microsoft-com:office:smarttags" w:element="metricconverter">
        <w:smartTagPr>
          <w:attr w:name="ProductID" w:val="15 литров"/>
        </w:smartTagPr>
        <w:r w:rsidRPr="00AC2552">
          <w:rPr>
            <w:rFonts w:ascii="Times New Roman" w:hAnsi="Times New Roman" w:cs="Times New Roman"/>
            <w:sz w:val="26"/>
            <w:szCs w:val="26"/>
          </w:rPr>
          <w:t>15 литров</w:t>
        </w:r>
      </w:smartTag>
      <w:r w:rsidRPr="00AC2552">
        <w:rPr>
          <w:rFonts w:ascii="Times New Roman" w:hAnsi="Times New Roman" w:cs="Times New Roman"/>
          <w:sz w:val="26"/>
          <w:szCs w:val="26"/>
        </w:rPr>
        <w:t xml:space="preserve"> в секунду – 1 гидрант.</w:t>
      </w:r>
    </w:p>
    <w:p w:rsidR="00AC2552" w:rsidRPr="00AC2552" w:rsidRDefault="00AC2552" w:rsidP="00AC2552">
      <w:pPr>
        <w:tabs>
          <w:tab w:val="left" w:pos="993"/>
        </w:tabs>
        <w:spacing w:after="0" w:line="360" w:lineRule="auto"/>
        <w:ind w:firstLine="709"/>
        <w:jc w:val="both"/>
        <w:rPr>
          <w:rFonts w:ascii="Times New Roman" w:hAnsi="Times New Roman" w:cs="Times New Roman"/>
          <w:sz w:val="26"/>
          <w:szCs w:val="26"/>
        </w:rPr>
      </w:pPr>
      <w:r w:rsidRPr="00AC2552">
        <w:rPr>
          <w:rFonts w:ascii="Times New Roman" w:hAnsi="Times New Roman" w:cs="Times New Roman"/>
          <w:sz w:val="26"/>
          <w:szCs w:val="26"/>
        </w:rPr>
        <w:t>9.</w:t>
      </w:r>
      <w:r w:rsidRPr="00AC2552">
        <w:rPr>
          <w:rFonts w:ascii="Times New Roman" w:hAnsi="Times New Roman" w:cs="Times New Roman"/>
          <w:sz w:val="26"/>
          <w:szCs w:val="26"/>
        </w:rPr>
        <w:tab/>
        <w:t>Для обеспечения пожаротушения на территории общего пользования садоводческих, огороднических и дачных некоммерческих объединений граждан должны предусматриваться противопожарные водоемы или резервуары вместимостью не менее 25 кубических метров при числе участков до 300 и не менее 60 кубических метров при числе участков более 300 (каждый с площадками для установки пожарной техники, с возможностью забора воды насосами и организацией подъезда не менее 2 пожарных автомобилей).</w:t>
      </w:r>
    </w:p>
    <w:p w:rsidR="00AC2552" w:rsidRPr="00AC2552" w:rsidRDefault="00AC2552" w:rsidP="00AC2552">
      <w:pPr>
        <w:tabs>
          <w:tab w:val="left" w:pos="993"/>
        </w:tabs>
        <w:spacing w:after="0" w:line="360" w:lineRule="auto"/>
        <w:ind w:firstLine="709"/>
        <w:jc w:val="both"/>
        <w:rPr>
          <w:rFonts w:ascii="Times New Roman" w:hAnsi="Times New Roman" w:cs="Times New Roman"/>
          <w:sz w:val="26"/>
          <w:szCs w:val="26"/>
        </w:rPr>
      </w:pPr>
      <w:r w:rsidRPr="00AC2552">
        <w:rPr>
          <w:rFonts w:ascii="Times New Roman" w:hAnsi="Times New Roman" w:cs="Times New Roman"/>
          <w:sz w:val="26"/>
          <w:szCs w:val="26"/>
        </w:rPr>
        <w:t>Расход и противопожарный запас воды для целей наружного пожаротушения на первую очередь и на расчетный срок принимаются в соответствии с таблицами 5, 6, 7, 8 СНиП 2.04.02-84</w:t>
      </w:r>
      <w:r w:rsidRPr="00AC2552">
        <w:rPr>
          <w:rFonts w:ascii="Times New Roman" w:hAnsi="Times New Roman" w:cs="Times New Roman"/>
          <w:sz w:val="26"/>
          <w:szCs w:val="26"/>
          <w:vertAlign w:val="superscript"/>
        </w:rPr>
        <w:t>*</w:t>
      </w:r>
      <w:r w:rsidRPr="00AC2552">
        <w:rPr>
          <w:rFonts w:ascii="Times New Roman" w:hAnsi="Times New Roman" w:cs="Times New Roman"/>
          <w:sz w:val="26"/>
          <w:szCs w:val="26"/>
        </w:rPr>
        <w:t xml:space="preserve"> «Водоснабжение. Наружные сети и сооружения» и СНиП 2.04.01-85</w:t>
      </w:r>
      <w:r w:rsidRPr="00AC2552">
        <w:rPr>
          <w:rFonts w:ascii="Times New Roman" w:hAnsi="Times New Roman" w:cs="Times New Roman"/>
          <w:sz w:val="26"/>
          <w:szCs w:val="26"/>
          <w:vertAlign w:val="superscript"/>
        </w:rPr>
        <w:t>*</w:t>
      </w:r>
      <w:r w:rsidRPr="00AC2552">
        <w:rPr>
          <w:rFonts w:ascii="Times New Roman" w:hAnsi="Times New Roman" w:cs="Times New Roman"/>
          <w:sz w:val="26"/>
          <w:szCs w:val="26"/>
        </w:rPr>
        <w:t xml:space="preserve"> «Внутренний водопровод и канализация зданий». Расчет расхода воды представлен в разделе водоснабжение настоящего генерального плана. </w:t>
      </w:r>
    </w:p>
    <w:p w:rsidR="00AC2552" w:rsidRPr="00AC2552" w:rsidRDefault="00AC2552" w:rsidP="00AC2552">
      <w:pPr>
        <w:tabs>
          <w:tab w:val="left" w:pos="993"/>
        </w:tabs>
        <w:spacing w:after="0" w:line="360" w:lineRule="auto"/>
        <w:ind w:firstLine="709"/>
        <w:jc w:val="both"/>
        <w:rPr>
          <w:rFonts w:ascii="Times New Roman" w:hAnsi="Times New Roman" w:cs="Times New Roman"/>
          <w:sz w:val="26"/>
          <w:szCs w:val="26"/>
        </w:rPr>
      </w:pPr>
      <w:r w:rsidRPr="00AC2552">
        <w:rPr>
          <w:rFonts w:ascii="Times New Roman" w:hAnsi="Times New Roman" w:cs="Times New Roman"/>
          <w:sz w:val="26"/>
          <w:szCs w:val="26"/>
        </w:rPr>
        <w:t>Размещение наружных водопроводных сетей с пожарными гидрантами, пожарных водоемов или резервуаров необходимо предусмотреть на последующих стадиях проектирования.</w:t>
      </w:r>
    </w:p>
    <w:p w:rsidR="00AC2552" w:rsidRPr="00AC2552" w:rsidRDefault="00AC2552" w:rsidP="00AC2552">
      <w:pPr>
        <w:tabs>
          <w:tab w:val="left" w:pos="993"/>
        </w:tabs>
        <w:autoSpaceDE w:val="0"/>
        <w:autoSpaceDN w:val="0"/>
        <w:adjustRightInd w:val="0"/>
        <w:spacing w:after="0" w:line="360" w:lineRule="auto"/>
        <w:ind w:firstLine="709"/>
        <w:jc w:val="both"/>
        <w:rPr>
          <w:rFonts w:ascii="Times New Roman" w:hAnsi="Times New Roman" w:cs="Times New Roman"/>
          <w:sz w:val="26"/>
          <w:szCs w:val="26"/>
        </w:rPr>
      </w:pPr>
      <w:r w:rsidRPr="00AC2552">
        <w:rPr>
          <w:rFonts w:ascii="Times New Roman" w:hAnsi="Times New Roman" w:cs="Times New Roman"/>
          <w:b/>
          <w:sz w:val="26"/>
          <w:szCs w:val="26"/>
        </w:rPr>
        <w:t>4)</w:t>
      </w:r>
      <w:r w:rsidRPr="00AC2552">
        <w:rPr>
          <w:rFonts w:ascii="Times New Roman" w:hAnsi="Times New Roman" w:cs="Times New Roman"/>
          <w:b/>
          <w:sz w:val="26"/>
          <w:szCs w:val="26"/>
        </w:rPr>
        <w:tab/>
      </w:r>
      <w:r w:rsidRPr="00AC2552">
        <w:rPr>
          <w:rFonts w:ascii="Times New Roman" w:hAnsi="Times New Roman" w:cs="Times New Roman"/>
          <w:b/>
          <w:sz w:val="26"/>
          <w:szCs w:val="26"/>
          <w:u w:val="single"/>
        </w:rPr>
        <w:t>Обеспечение первичных мер пожарной безопасности</w:t>
      </w:r>
      <w:r w:rsidRPr="00AC2552">
        <w:rPr>
          <w:rFonts w:ascii="Times New Roman" w:hAnsi="Times New Roman" w:cs="Times New Roman"/>
          <w:sz w:val="26"/>
          <w:szCs w:val="26"/>
        </w:rPr>
        <w:t xml:space="preserve"> – реализация принятых в установленном порядке норм и правил по предотвращению пожаров, спасению людей и имущества от пожаров.</w:t>
      </w:r>
    </w:p>
    <w:p w:rsidR="00AC2552" w:rsidRPr="00AC2552" w:rsidRDefault="00AC2552" w:rsidP="00AC2552">
      <w:pPr>
        <w:tabs>
          <w:tab w:val="left" w:pos="993"/>
        </w:tabs>
        <w:autoSpaceDE w:val="0"/>
        <w:autoSpaceDN w:val="0"/>
        <w:adjustRightInd w:val="0"/>
        <w:spacing w:after="0" w:line="360" w:lineRule="auto"/>
        <w:ind w:firstLine="709"/>
        <w:jc w:val="both"/>
        <w:rPr>
          <w:rFonts w:ascii="Times New Roman" w:hAnsi="Times New Roman" w:cs="Times New Roman"/>
          <w:sz w:val="26"/>
          <w:szCs w:val="26"/>
        </w:rPr>
      </w:pPr>
      <w:r w:rsidRPr="00AC2552">
        <w:rPr>
          <w:rFonts w:ascii="Times New Roman" w:hAnsi="Times New Roman" w:cs="Times New Roman"/>
          <w:sz w:val="26"/>
          <w:szCs w:val="26"/>
        </w:rPr>
        <w:t>Первичные меры пожарной безопасности включают в себя также:</w:t>
      </w:r>
    </w:p>
    <w:p w:rsidR="00AC2552" w:rsidRPr="00AC2552" w:rsidRDefault="00AC2552" w:rsidP="002974FC">
      <w:pPr>
        <w:numPr>
          <w:ilvl w:val="0"/>
          <w:numId w:val="50"/>
        </w:numPr>
        <w:tabs>
          <w:tab w:val="left" w:pos="993"/>
          <w:tab w:val="left" w:pos="8460"/>
        </w:tabs>
        <w:spacing w:after="0" w:line="360" w:lineRule="auto"/>
        <w:ind w:left="0" w:firstLine="709"/>
        <w:jc w:val="both"/>
        <w:rPr>
          <w:rFonts w:ascii="Times New Roman" w:hAnsi="Times New Roman" w:cs="Times New Roman"/>
          <w:sz w:val="26"/>
          <w:szCs w:val="26"/>
        </w:rPr>
      </w:pPr>
      <w:r w:rsidRPr="00AC2552">
        <w:rPr>
          <w:rFonts w:ascii="Times New Roman" w:hAnsi="Times New Roman" w:cs="Times New Roman"/>
          <w:sz w:val="26"/>
          <w:szCs w:val="26"/>
        </w:rPr>
        <w:t>обеспечить соблюдение требований пожарной безопасности и выполнение предписаний государственного пожарного надзора в быту и на производстве.</w:t>
      </w:r>
    </w:p>
    <w:p w:rsidR="00AC2552" w:rsidRPr="00AC2552" w:rsidRDefault="00AC2552" w:rsidP="002974FC">
      <w:pPr>
        <w:numPr>
          <w:ilvl w:val="0"/>
          <w:numId w:val="50"/>
        </w:numPr>
        <w:tabs>
          <w:tab w:val="left" w:pos="993"/>
          <w:tab w:val="left" w:pos="8460"/>
        </w:tabs>
        <w:spacing w:after="0" w:line="360" w:lineRule="auto"/>
        <w:ind w:left="0" w:firstLine="709"/>
        <w:jc w:val="both"/>
        <w:rPr>
          <w:rFonts w:ascii="Times New Roman" w:hAnsi="Times New Roman" w:cs="Times New Roman"/>
          <w:sz w:val="26"/>
          <w:szCs w:val="26"/>
        </w:rPr>
      </w:pPr>
      <w:r w:rsidRPr="00AC2552">
        <w:rPr>
          <w:rFonts w:ascii="Times New Roman" w:hAnsi="Times New Roman" w:cs="Times New Roman"/>
          <w:sz w:val="26"/>
          <w:szCs w:val="26"/>
        </w:rPr>
        <w:lastRenderedPageBreak/>
        <w:t>привести в исправное состояние, обеспечить постоянную готовность систем и средств противопожарной защиты, включая первичные средства тушения пожаров.</w:t>
      </w:r>
    </w:p>
    <w:p w:rsidR="00AC2552" w:rsidRPr="00AC2552" w:rsidRDefault="00AC2552" w:rsidP="002974FC">
      <w:pPr>
        <w:numPr>
          <w:ilvl w:val="0"/>
          <w:numId w:val="50"/>
        </w:numPr>
        <w:tabs>
          <w:tab w:val="left" w:pos="993"/>
          <w:tab w:val="left" w:pos="8460"/>
        </w:tabs>
        <w:spacing w:after="0" w:line="360" w:lineRule="auto"/>
        <w:ind w:left="0" w:firstLine="709"/>
        <w:jc w:val="both"/>
        <w:rPr>
          <w:rFonts w:ascii="Times New Roman" w:hAnsi="Times New Roman" w:cs="Times New Roman"/>
          <w:sz w:val="26"/>
          <w:szCs w:val="26"/>
        </w:rPr>
      </w:pPr>
      <w:r w:rsidRPr="00AC2552">
        <w:rPr>
          <w:rFonts w:ascii="Times New Roman" w:hAnsi="Times New Roman" w:cs="Times New Roman"/>
          <w:sz w:val="26"/>
          <w:szCs w:val="26"/>
        </w:rPr>
        <w:t>обучить работников предприятий и организаций мерам пожарной безопасности и действиям при возникновении пожара.</w:t>
      </w:r>
    </w:p>
    <w:p w:rsidR="00AC2552" w:rsidRPr="00AC2552" w:rsidRDefault="00AC2552" w:rsidP="002974FC">
      <w:pPr>
        <w:numPr>
          <w:ilvl w:val="0"/>
          <w:numId w:val="50"/>
        </w:numPr>
        <w:tabs>
          <w:tab w:val="left" w:pos="993"/>
          <w:tab w:val="left" w:pos="8460"/>
        </w:tabs>
        <w:spacing w:after="0" w:line="360" w:lineRule="auto"/>
        <w:ind w:left="0" w:firstLine="709"/>
        <w:jc w:val="both"/>
        <w:rPr>
          <w:rFonts w:ascii="Times New Roman" w:hAnsi="Times New Roman" w:cs="Times New Roman"/>
          <w:sz w:val="26"/>
          <w:szCs w:val="26"/>
        </w:rPr>
      </w:pPr>
      <w:r w:rsidRPr="00AC2552">
        <w:rPr>
          <w:rFonts w:ascii="Times New Roman" w:hAnsi="Times New Roman" w:cs="Times New Roman"/>
          <w:sz w:val="26"/>
          <w:szCs w:val="26"/>
        </w:rPr>
        <w:t>усилить противопожарную пропаганду среди населения Шебалинского сельсовета, установить в частном секторе аншлаги, запрещающие разведение неконтролируемого огня.</w:t>
      </w:r>
    </w:p>
    <w:p w:rsidR="00AC2552" w:rsidRPr="00AC2552" w:rsidRDefault="00AC2552" w:rsidP="002974FC">
      <w:pPr>
        <w:numPr>
          <w:ilvl w:val="0"/>
          <w:numId w:val="50"/>
        </w:numPr>
        <w:tabs>
          <w:tab w:val="left" w:pos="993"/>
          <w:tab w:val="left" w:pos="8460"/>
        </w:tabs>
        <w:spacing w:after="0" w:line="360" w:lineRule="auto"/>
        <w:ind w:left="0" w:firstLine="709"/>
        <w:jc w:val="both"/>
        <w:rPr>
          <w:rFonts w:ascii="Times New Roman" w:hAnsi="Times New Roman" w:cs="Times New Roman"/>
          <w:sz w:val="26"/>
          <w:szCs w:val="26"/>
        </w:rPr>
      </w:pPr>
      <w:r w:rsidRPr="00AC2552">
        <w:rPr>
          <w:rFonts w:ascii="Times New Roman" w:hAnsi="Times New Roman" w:cs="Times New Roman"/>
          <w:sz w:val="26"/>
          <w:szCs w:val="26"/>
        </w:rPr>
        <w:t>принять все меры по недопущению неконтролируемого сжигания мусора и разведения костров на территории Шебалинского сельсовета.</w:t>
      </w:r>
    </w:p>
    <w:p w:rsidR="00AC2552" w:rsidRDefault="00AC2552" w:rsidP="00AC2552">
      <w:pPr>
        <w:tabs>
          <w:tab w:val="left" w:pos="8460"/>
        </w:tabs>
        <w:spacing w:after="0" w:line="360" w:lineRule="auto"/>
        <w:ind w:firstLine="709"/>
        <w:jc w:val="both"/>
        <w:rPr>
          <w:rFonts w:ascii="Times New Roman" w:hAnsi="Times New Roman" w:cs="Times New Roman"/>
          <w:sz w:val="26"/>
          <w:szCs w:val="26"/>
          <w:highlight w:val="lightGray"/>
        </w:rPr>
      </w:pPr>
    </w:p>
    <w:p w:rsidR="00157FAA" w:rsidRDefault="00157FAA" w:rsidP="00AC2552">
      <w:pPr>
        <w:tabs>
          <w:tab w:val="left" w:pos="8460"/>
        </w:tabs>
        <w:spacing w:after="0" w:line="360" w:lineRule="auto"/>
        <w:ind w:firstLine="709"/>
        <w:jc w:val="both"/>
        <w:rPr>
          <w:rFonts w:ascii="Times New Roman" w:hAnsi="Times New Roman" w:cs="Times New Roman"/>
          <w:sz w:val="26"/>
          <w:szCs w:val="26"/>
          <w:highlight w:val="lightGray"/>
        </w:rPr>
      </w:pPr>
    </w:p>
    <w:p w:rsidR="00157FAA" w:rsidRDefault="00157FAA" w:rsidP="00AC2552">
      <w:pPr>
        <w:tabs>
          <w:tab w:val="left" w:pos="8460"/>
        </w:tabs>
        <w:spacing w:after="0" w:line="360" w:lineRule="auto"/>
        <w:ind w:firstLine="709"/>
        <w:jc w:val="both"/>
        <w:rPr>
          <w:rFonts w:ascii="Times New Roman" w:hAnsi="Times New Roman" w:cs="Times New Roman"/>
          <w:sz w:val="26"/>
          <w:szCs w:val="26"/>
          <w:highlight w:val="lightGray"/>
        </w:rPr>
      </w:pPr>
    </w:p>
    <w:p w:rsidR="00AD3B14" w:rsidRDefault="00AD3B14" w:rsidP="00AC2552">
      <w:pPr>
        <w:tabs>
          <w:tab w:val="left" w:pos="8460"/>
        </w:tabs>
        <w:spacing w:after="0" w:line="360" w:lineRule="auto"/>
        <w:ind w:firstLine="709"/>
        <w:jc w:val="both"/>
        <w:rPr>
          <w:rFonts w:ascii="Times New Roman" w:hAnsi="Times New Roman" w:cs="Times New Roman"/>
          <w:sz w:val="26"/>
          <w:szCs w:val="26"/>
          <w:highlight w:val="lightGray"/>
        </w:rPr>
      </w:pPr>
    </w:p>
    <w:p w:rsidR="00BB0F0F" w:rsidRDefault="00BB0F0F" w:rsidP="00AC2552">
      <w:pPr>
        <w:tabs>
          <w:tab w:val="left" w:pos="8460"/>
        </w:tabs>
        <w:spacing w:after="0" w:line="360" w:lineRule="auto"/>
        <w:ind w:firstLine="709"/>
        <w:jc w:val="both"/>
        <w:rPr>
          <w:rFonts w:ascii="Times New Roman" w:hAnsi="Times New Roman" w:cs="Times New Roman"/>
          <w:sz w:val="26"/>
          <w:szCs w:val="26"/>
          <w:highlight w:val="lightGray"/>
        </w:rPr>
      </w:pPr>
    </w:p>
    <w:p w:rsidR="00BB0F0F" w:rsidRDefault="00BB0F0F" w:rsidP="00AC2552">
      <w:pPr>
        <w:tabs>
          <w:tab w:val="left" w:pos="8460"/>
        </w:tabs>
        <w:spacing w:after="0" w:line="360" w:lineRule="auto"/>
        <w:ind w:firstLine="709"/>
        <w:jc w:val="both"/>
        <w:rPr>
          <w:rFonts w:ascii="Times New Roman" w:hAnsi="Times New Roman" w:cs="Times New Roman"/>
          <w:sz w:val="26"/>
          <w:szCs w:val="26"/>
          <w:highlight w:val="lightGray"/>
        </w:rPr>
      </w:pPr>
    </w:p>
    <w:p w:rsidR="00BB0F0F" w:rsidRDefault="00BB0F0F" w:rsidP="00AC2552">
      <w:pPr>
        <w:tabs>
          <w:tab w:val="left" w:pos="8460"/>
        </w:tabs>
        <w:spacing w:after="0" w:line="360" w:lineRule="auto"/>
        <w:ind w:firstLine="709"/>
        <w:jc w:val="both"/>
        <w:rPr>
          <w:rFonts w:ascii="Times New Roman" w:hAnsi="Times New Roman" w:cs="Times New Roman"/>
          <w:sz w:val="26"/>
          <w:szCs w:val="26"/>
          <w:highlight w:val="lightGray"/>
        </w:rPr>
      </w:pPr>
    </w:p>
    <w:p w:rsidR="00BB0F0F" w:rsidRDefault="00BB0F0F" w:rsidP="00AC2552">
      <w:pPr>
        <w:tabs>
          <w:tab w:val="left" w:pos="8460"/>
        </w:tabs>
        <w:spacing w:after="0" w:line="360" w:lineRule="auto"/>
        <w:ind w:firstLine="709"/>
        <w:jc w:val="both"/>
        <w:rPr>
          <w:rFonts w:ascii="Times New Roman" w:hAnsi="Times New Roman" w:cs="Times New Roman"/>
          <w:sz w:val="26"/>
          <w:szCs w:val="26"/>
          <w:highlight w:val="lightGray"/>
        </w:rPr>
      </w:pPr>
    </w:p>
    <w:p w:rsidR="00BB0F0F" w:rsidRDefault="00BB0F0F" w:rsidP="00AC2552">
      <w:pPr>
        <w:tabs>
          <w:tab w:val="left" w:pos="8460"/>
        </w:tabs>
        <w:spacing w:after="0" w:line="360" w:lineRule="auto"/>
        <w:ind w:firstLine="709"/>
        <w:jc w:val="both"/>
        <w:rPr>
          <w:rFonts w:ascii="Times New Roman" w:hAnsi="Times New Roman" w:cs="Times New Roman"/>
          <w:sz w:val="26"/>
          <w:szCs w:val="26"/>
          <w:highlight w:val="lightGray"/>
        </w:rPr>
      </w:pPr>
    </w:p>
    <w:p w:rsidR="00BB0F0F" w:rsidRDefault="00BB0F0F" w:rsidP="00AC2552">
      <w:pPr>
        <w:tabs>
          <w:tab w:val="left" w:pos="8460"/>
        </w:tabs>
        <w:spacing w:after="0" w:line="360" w:lineRule="auto"/>
        <w:ind w:firstLine="709"/>
        <w:jc w:val="both"/>
        <w:rPr>
          <w:rFonts w:ascii="Times New Roman" w:hAnsi="Times New Roman" w:cs="Times New Roman"/>
          <w:sz w:val="26"/>
          <w:szCs w:val="26"/>
          <w:highlight w:val="lightGray"/>
        </w:rPr>
      </w:pPr>
    </w:p>
    <w:p w:rsidR="00BB0F0F" w:rsidRDefault="00BB0F0F" w:rsidP="00AC2552">
      <w:pPr>
        <w:tabs>
          <w:tab w:val="left" w:pos="8460"/>
        </w:tabs>
        <w:spacing w:after="0" w:line="360" w:lineRule="auto"/>
        <w:ind w:firstLine="709"/>
        <w:jc w:val="both"/>
        <w:rPr>
          <w:rFonts w:ascii="Times New Roman" w:hAnsi="Times New Roman" w:cs="Times New Roman"/>
          <w:sz w:val="26"/>
          <w:szCs w:val="26"/>
          <w:highlight w:val="lightGray"/>
        </w:rPr>
      </w:pPr>
    </w:p>
    <w:p w:rsidR="00BB0F0F" w:rsidRDefault="00BB0F0F" w:rsidP="00AC2552">
      <w:pPr>
        <w:tabs>
          <w:tab w:val="left" w:pos="8460"/>
        </w:tabs>
        <w:spacing w:after="0" w:line="360" w:lineRule="auto"/>
        <w:ind w:firstLine="709"/>
        <w:jc w:val="both"/>
        <w:rPr>
          <w:rFonts w:ascii="Times New Roman" w:hAnsi="Times New Roman" w:cs="Times New Roman"/>
          <w:sz w:val="26"/>
          <w:szCs w:val="26"/>
          <w:highlight w:val="lightGray"/>
        </w:rPr>
      </w:pPr>
    </w:p>
    <w:p w:rsidR="00BB0F0F" w:rsidRDefault="00BB0F0F" w:rsidP="00AC2552">
      <w:pPr>
        <w:tabs>
          <w:tab w:val="left" w:pos="8460"/>
        </w:tabs>
        <w:spacing w:after="0" w:line="360" w:lineRule="auto"/>
        <w:ind w:firstLine="709"/>
        <w:jc w:val="both"/>
        <w:rPr>
          <w:rFonts w:ascii="Times New Roman" w:hAnsi="Times New Roman" w:cs="Times New Roman"/>
          <w:sz w:val="26"/>
          <w:szCs w:val="26"/>
          <w:highlight w:val="lightGray"/>
        </w:rPr>
      </w:pPr>
    </w:p>
    <w:p w:rsidR="00BB0F0F" w:rsidRDefault="00BB0F0F" w:rsidP="00AC2552">
      <w:pPr>
        <w:tabs>
          <w:tab w:val="left" w:pos="8460"/>
        </w:tabs>
        <w:spacing w:after="0" w:line="360" w:lineRule="auto"/>
        <w:ind w:firstLine="709"/>
        <w:jc w:val="both"/>
        <w:rPr>
          <w:rFonts w:ascii="Times New Roman" w:hAnsi="Times New Roman" w:cs="Times New Roman"/>
          <w:sz w:val="26"/>
          <w:szCs w:val="26"/>
          <w:highlight w:val="lightGray"/>
        </w:rPr>
      </w:pPr>
    </w:p>
    <w:p w:rsidR="00BB0F0F" w:rsidRDefault="00BB0F0F" w:rsidP="00AC2552">
      <w:pPr>
        <w:tabs>
          <w:tab w:val="left" w:pos="8460"/>
        </w:tabs>
        <w:spacing w:after="0" w:line="360" w:lineRule="auto"/>
        <w:ind w:firstLine="709"/>
        <w:jc w:val="both"/>
        <w:rPr>
          <w:rFonts w:ascii="Times New Roman" w:hAnsi="Times New Roman" w:cs="Times New Roman"/>
          <w:sz w:val="26"/>
          <w:szCs w:val="26"/>
          <w:highlight w:val="lightGray"/>
        </w:rPr>
      </w:pPr>
    </w:p>
    <w:p w:rsidR="00BB0F0F" w:rsidRDefault="00BB0F0F" w:rsidP="00AC2552">
      <w:pPr>
        <w:tabs>
          <w:tab w:val="left" w:pos="8460"/>
        </w:tabs>
        <w:spacing w:after="0" w:line="360" w:lineRule="auto"/>
        <w:ind w:firstLine="709"/>
        <w:jc w:val="both"/>
        <w:rPr>
          <w:rFonts w:ascii="Times New Roman" w:hAnsi="Times New Roman" w:cs="Times New Roman"/>
          <w:sz w:val="26"/>
          <w:szCs w:val="26"/>
          <w:highlight w:val="lightGray"/>
        </w:rPr>
      </w:pPr>
    </w:p>
    <w:p w:rsidR="00AD3B14" w:rsidRDefault="00AD3B14" w:rsidP="00AC2552">
      <w:pPr>
        <w:tabs>
          <w:tab w:val="left" w:pos="8460"/>
        </w:tabs>
        <w:spacing w:after="0" w:line="360" w:lineRule="auto"/>
        <w:ind w:firstLine="709"/>
        <w:jc w:val="both"/>
        <w:rPr>
          <w:rFonts w:ascii="Times New Roman" w:hAnsi="Times New Roman" w:cs="Times New Roman"/>
          <w:sz w:val="26"/>
          <w:szCs w:val="26"/>
          <w:highlight w:val="lightGray"/>
        </w:rPr>
      </w:pPr>
    </w:p>
    <w:p w:rsidR="00AD3B14" w:rsidRDefault="00AD3B14" w:rsidP="00AC2552">
      <w:pPr>
        <w:tabs>
          <w:tab w:val="left" w:pos="8460"/>
        </w:tabs>
        <w:spacing w:after="0" w:line="360" w:lineRule="auto"/>
        <w:ind w:firstLine="709"/>
        <w:jc w:val="both"/>
        <w:rPr>
          <w:rFonts w:ascii="Times New Roman" w:hAnsi="Times New Roman" w:cs="Times New Roman"/>
          <w:sz w:val="26"/>
          <w:szCs w:val="26"/>
          <w:highlight w:val="lightGray"/>
        </w:rPr>
      </w:pPr>
    </w:p>
    <w:p w:rsidR="00AD3B14" w:rsidRDefault="00AD3B14" w:rsidP="00AC2552">
      <w:pPr>
        <w:tabs>
          <w:tab w:val="left" w:pos="8460"/>
        </w:tabs>
        <w:spacing w:after="0" w:line="360" w:lineRule="auto"/>
        <w:ind w:firstLine="709"/>
        <w:jc w:val="both"/>
        <w:rPr>
          <w:rFonts w:ascii="Times New Roman" w:hAnsi="Times New Roman" w:cs="Times New Roman"/>
          <w:sz w:val="26"/>
          <w:szCs w:val="26"/>
          <w:highlight w:val="lightGray"/>
        </w:rPr>
      </w:pPr>
    </w:p>
    <w:p w:rsidR="00AD3B14" w:rsidRDefault="00AD3B14" w:rsidP="00AC2552">
      <w:pPr>
        <w:tabs>
          <w:tab w:val="left" w:pos="8460"/>
        </w:tabs>
        <w:spacing w:after="0" w:line="360" w:lineRule="auto"/>
        <w:ind w:firstLine="709"/>
        <w:jc w:val="both"/>
        <w:rPr>
          <w:rFonts w:ascii="Times New Roman" w:hAnsi="Times New Roman" w:cs="Times New Roman"/>
          <w:sz w:val="26"/>
          <w:szCs w:val="26"/>
          <w:highlight w:val="lightGray"/>
        </w:rPr>
      </w:pPr>
    </w:p>
    <w:p w:rsidR="00AD3B14" w:rsidRDefault="00AD3B14" w:rsidP="00AC2552">
      <w:pPr>
        <w:tabs>
          <w:tab w:val="left" w:pos="8460"/>
        </w:tabs>
        <w:spacing w:after="0" w:line="360" w:lineRule="auto"/>
        <w:ind w:firstLine="709"/>
        <w:jc w:val="both"/>
        <w:rPr>
          <w:rFonts w:ascii="Times New Roman" w:hAnsi="Times New Roman" w:cs="Times New Roman"/>
          <w:sz w:val="26"/>
          <w:szCs w:val="26"/>
          <w:highlight w:val="lightGray"/>
        </w:rPr>
      </w:pPr>
    </w:p>
    <w:p w:rsidR="00AA002B" w:rsidRDefault="00AA002B" w:rsidP="00AC2552">
      <w:pPr>
        <w:tabs>
          <w:tab w:val="left" w:pos="8460"/>
        </w:tabs>
        <w:spacing w:after="0" w:line="360" w:lineRule="auto"/>
        <w:ind w:firstLine="709"/>
        <w:jc w:val="both"/>
        <w:rPr>
          <w:rFonts w:ascii="Times New Roman" w:hAnsi="Times New Roman" w:cs="Times New Roman"/>
          <w:sz w:val="26"/>
          <w:szCs w:val="26"/>
          <w:highlight w:val="lightGray"/>
        </w:rPr>
      </w:pPr>
    </w:p>
    <w:p w:rsidR="008B5A2F" w:rsidRPr="00572D36" w:rsidRDefault="00722A8F" w:rsidP="008B5A2F">
      <w:pPr>
        <w:pStyle w:val="a7"/>
        <w:spacing w:line="240" w:lineRule="auto"/>
        <w:ind w:firstLine="1395"/>
        <w:outlineLvl w:val="0"/>
        <w:rPr>
          <w:sz w:val="30"/>
          <w:szCs w:val="30"/>
        </w:rPr>
      </w:pPr>
      <w:bookmarkStart w:id="25" w:name="_Toc537116"/>
      <w:bookmarkStart w:id="26" w:name="_Toc261001596"/>
      <w:r>
        <w:rPr>
          <w:sz w:val="30"/>
          <w:szCs w:val="30"/>
        </w:rPr>
        <w:lastRenderedPageBreak/>
        <w:t>5</w:t>
      </w:r>
      <w:r w:rsidR="008B5A2F" w:rsidRPr="00572D36">
        <w:rPr>
          <w:sz w:val="30"/>
          <w:szCs w:val="30"/>
        </w:rPr>
        <w:t>. Технико-экономические показатели</w:t>
      </w:r>
      <w:bookmarkEnd w:id="25"/>
    </w:p>
    <w:p w:rsidR="008B5A2F" w:rsidRPr="00572D36" w:rsidRDefault="008B5A2F" w:rsidP="008B5A2F">
      <w:pPr>
        <w:pStyle w:val="a7"/>
        <w:spacing w:line="240" w:lineRule="auto"/>
        <w:ind w:firstLine="1395"/>
        <w:jc w:val="both"/>
        <w:outlineLvl w:val="0"/>
        <w:rPr>
          <w:sz w:val="24"/>
          <w:szCs w:val="30"/>
        </w:rPr>
      </w:pPr>
    </w:p>
    <w:p w:rsidR="008B5A2F" w:rsidRDefault="008B5A2F" w:rsidP="008B5A2F">
      <w:pPr>
        <w:pStyle w:val="a7"/>
        <w:spacing w:line="240" w:lineRule="auto"/>
        <w:ind w:left="-284" w:firstLine="1393"/>
        <w:jc w:val="right"/>
        <w:rPr>
          <w:b w:val="0"/>
          <w:sz w:val="24"/>
          <w:szCs w:val="24"/>
        </w:rPr>
      </w:pPr>
      <w:r w:rsidRPr="00572D36">
        <w:rPr>
          <w:b w:val="0"/>
          <w:sz w:val="24"/>
          <w:szCs w:val="24"/>
        </w:rPr>
        <w:t xml:space="preserve">Таблица </w:t>
      </w:r>
      <w:r w:rsidR="00415DFE">
        <w:rPr>
          <w:b w:val="0"/>
          <w:sz w:val="24"/>
          <w:szCs w:val="24"/>
        </w:rPr>
        <w:t>28</w:t>
      </w:r>
    </w:p>
    <w:p w:rsidR="008B5A2F" w:rsidRDefault="008B5A2F" w:rsidP="008B5A2F">
      <w:pPr>
        <w:pStyle w:val="a7"/>
        <w:spacing w:line="240" w:lineRule="auto"/>
        <w:ind w:firstLine="0"/>
        <w:jc w:val="both"/>
        <w:rPr>
          <w:b w:val="0"/>
          <w:sz w:val="24"/>
          <w:szCs w:val="24"/>
        </w:rPr>
      </w:pPr>
      <w:r w:rsidRPr="00572D36">
        <w:rPr>
          <w:b w:val="0"/>
          <w:sz w:val="24"/>
          <w:szCs w:val="24"/>
        </w:rPr>
        <w:t>Основные технико-экономические показатели ген</w:t>
      </w:r>
      <w:bookmarkEnd w:id="26"/>
      <w:r w:rsidRPr="00572D36">
        <w:rPr>
          <w:b w:val="0"/>
          <w:sz w:val="24"/>
          <w:szCs w:val="24"/>
        </w:rPr>
        <w:t xml:space="preserve">ерального плана муниципального </w:t>
      </w:r>
      <w:r w:rsidRPr="00211198">
        <w:rPr>
          <w:b w:val="0"/>
          <w:sz w:val="24"/>
          <w:szCs w:val="24"/>
        </w:rPr>
        <w:t>образования Шебалинский  сельсовет Бийского района Алтайского края</w:t>
      </w:r>
    </w:p>
    <w:tbl>
      <w:tblPr>
        <w:tblW w:w="9639" w:type="dxa"/>
        <w:tblInd w:w="108" w:type="dxa"/>
        <w:tblLayout w:type="fixed"/>
        <w:tblLook w:val="0000"/>
      </w:tblPr>
      <w:tblGrid>
        <w:gridCol w:w="851"/>
        <w:gridCol w:w="4753"/>
        <w:gridCol w:w="1484"/>
        <w:gridCol w:w="1276"/>
        <w:gridCol w:w="1275"/>
      </w:tblGrid>
      <w:tr w:rsidR="0063525C" w:rsidRPr="00211198" w:rsidTr="00DA38DA">
        <w:trPr>
          <w:trHeight w:val="537"/>
          <w:tblHeader/>
        </w:trPr>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3525C" w:rsidRPr="00211198" w:rsidRDefault="0063525C" w:rsidP="00DA38DA">
            <w:pPr>
              <w:rPr>
                <w:rFonts w:ascii="Times New Roman" w:hAnsi="Times New Roman" w:cs="Times New Roman"/>
              </w:rPr>
            </w:pPr>
            <w:r w:rsidRPr="00211198">
              <w:rPr>
                <w:rFonts w:ascii="Times New Roman" w:hAnsi="Times New Roman" w:cs="Times New Roman"/>
              </w:rPr>
              <w:t>№ п/п</w:t>
            </w:r>
          </w:p>
        </w:tc>
        <w:tc>
          <w:tcPr>
            <w:tcW w:w="475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3525C" w:rsidRPr="00211198" w:rsidRDefault="0063525C" w:rsidP="00DA38DA">
            <w:pPr>
              <w:ind w:firstLine="35"/>
              <w:rPr>
                <w:rFonts w:ascii="Times New Roman" w:hAnsi="Times New Roman" w:cs="Times New Roman"/>
              </w:rPr>
            </w:pPr>
            <w:r w:rsidRPr="00211198">
              <w:rPr>
                <w:rFonts w:ascii="Times New Roman" w:hAnsi="Times New Roman" w:cs="Times New Roman"/>
              </w:rPr>
              <w:t xml:space="preserve">Наименование показателя </w:t>
            </w:r>
          </w:p>
        </w:tc>
        <w:tc>
          <w:tcPr>
            <w:tcW w:w="148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3525C" w:rsidRPr="00211198" w:rsidRDefault="0063525C" w:rsidP="00DA38DA">
            <w:pPr>
              <w:jc w:val="center"/>
              <w:rPr>
                <w:rFonts w:ascii="Times New Roman" w:hAnsi="Times New Roman" w:cs="Times New Roman"/>
              </w:rPr>
            </w:pPr>
            <w:r w:rsidRPr="00211198">
              <w:rPr>
                <w:rFonts w:ascii="Times New Roman" w:hAnsi="Times New Roman" w:cs="Times New Roman"/>
              </w:rPr>
              <w:t>Единица измерения</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3525C" w:rsidRPr="00211198" w:rsidRDefault="0063525C" w:rsidP="00DA38DA">
            <w:pPr>
              <w:jc w:val="center"/>
              <w:rPr>
                <w:rFonts w:ascii="Times New Roman" w:hAnsi="Times New Roman" w:cs="Times New Roman"/>
              </w:rPr>
            </w:pPr>
            <w:r w:rsidRPr="00211198">
              <w:rPr>
                <w:rFonts w:ascii="Times New Roman" w:hAnsi="Times New Roman" w:cs="Times New Roman"/>
              </w:rPr>
              <w:t>Современное состояние</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3525C" w:rsidRPr="00211198" w:rsidRDefault="0063525C" w:rsidP="00DA38DA">
            <w:pPr>
              <w:jc w:val="center"/>
              <w:rPr>
                <w:rFonts w:ascii="Times New Roman" w:hAnsi="Times New Roman" w:cs="Times New Roman"/>
              </w:rPr>
            </w:pPr>
            <w:r w:rsidRPr="00211198">
              <w:rPr>
                <w:rFonts w:ascii="Times New Roman" w:hAnsi="Times New Roman" w:cs="Times New Roman"/>
              </w:rPr>
              <w:t>Расчетный срок</w:t>
            </w:r>
          </w:p>
        </w:tc>
      </w:tr>
      <w:tr w:rsidR="0063525C" w:rsidRPr="00211198" w:rsidTr="00DA38DA">
        <w:trPr>
          <w:trHeight w:val="537"/>
          <w:tblHeader/>
        </w:trPr>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63525C" w:rsidRPr="00211198" w:rsidRDefault="0063525C" w:rsidP="00DA38DA">
            <w:pPr>
              <w:rPr>
                <w:rFonts w:ascii="Times New Roman" w:hAnsi="Times New Roman" w:cs="Times New Roman"/>
              </w:rPr>
            </w:pPr>
          </w:p>
        </w:tc>
        <w:tc>
          <w:tcPr>
            <w:tcW w:w="4753" w:type="dxa"/>
            <w:vMerge/>
            <w:tcBorders>
              <w:top w:val="single" w:sz="4" w:space="0" w:color="auto"/>
              <w:left w:val="single" w:sz="4" w:space="0" w:color="auto"/>
              <w:bottom w:val="single" w:sz="4" w:space="0" w:color="auto"/>
              <w:right w:val="single" w:sz="4" w:space="0" w:color="auto"/>
            </w:tcBorders>
            <w:shd w:val="clear" w:color="auto" w:fill="auto"/>
            <w:vAlign w:val="center"/>
          </w:tcPr>
          <w:p w:rsidR="0063525C" w:rsidRPr="00211198" w:rsidRDefault="0063525C" w:rsidP="00DA38DA">
            <w:pPr>
              <w:ind w:firstLine="35"/>
              <w:rPr>
                <w:rFonts w:ascii="Times New Roman" w:hAnsi="Times New Roman" w:cs="Times New Roman"/>
              </w:rPr>
            </w:pPr>
          </w:p>
        </w:tc>
        <w:tc>
          <w:tcPr>
            <w:tcW w:w="14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63525C" w:rsidRPr="00211198" w:rsidRDefault="0063525C" w:rsidP="00DA38DA">
            <w:pPr>
              <w:jc w:val="center"/>
              <w:rPr>
                <w:rFonts w:ascii="Times New Roman" w:hAnsi="Times New Roman" w:cs="Times New Roman"/>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63525C" w:rsidRPr="00211198" w:rsidRDefault="0063525C" w:rsidP="00DA38DA">
            <w:pPr>
              <w:jc w:val="center"/>
              <w:rPr>
                <w:rFonts w:ascii="Times New Roman" w:hAnsi="Times New Roman" w:cs="Times New Roman"/>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63525C" w:rsidRPr="00211198" w:rsidRDefault="0063525C" w:rsidP="00DA38DA">
            <w:pPr>
              <w:jc w:val="center"/>
              <w:rPr>
                <w:rFonts w:ascii="Times New Roman" w:hAnsi="Times New Roman" w:cs="Times New Roman"/>
              </w:rPr>
            </w:pPr>
          </w:p>
        </w:tc>
      </w:tr>
      <w:tr w:rsidR="0063525C" w:rsidRPr="00211198" w:rsidTr="00DA38DA">
        <w:trPr>
          <w:trHeight w:val="20"/>
          <w:tblHeader/>
        </w:trPr>
        <w:tc>
          <w:tcPr>
            <w:tcW w:w="851" w:type="dxa"/>
            <w:tcBorders>
              <w:top w:val="nil"/>
              <w:left w:val="single" w:sz="4" w:space="0" w:color="auto"/>
              <w:bottom w:val="single" w:sz="4" w:space="0" w:color="auto"/>
              <w:right w:val="single" w:sz="4" w:space="0" w:color="auto"/>
            </w:tcBorders>
            <w:shd w:val="clear" w:color="auto" w:fill="auto"/>
            <w:vAlign w:val="center"/>
          </w:tcPr>
          <w:p w:rsidR="0063525C" w:rsidRPr="00211198" w:rsidRDefault="0063525C" w:rsidP="00DA38DA">
            <w:pPr>
              <w:shd w:val="clear" w:color="auto" w:fill="FFFFFF"/>
              <w:snapToGrid w:val="0"/>
              <w:ind w:left="-142"/>
              <w:rPr>
                <w:rFonts w:ascii="Times New Roman" w:hAnsi="Times New Roman" w:cs="Times New Roman"/>
                <w:b/>
                <w:bCs/>
              </w:rPr>
            </w:pPr>
            <w:r w:rsidRPr="00211198">
              <w:rPr>
                <w:rFonts w:ascii="Times New Roman" w:hAnsi="Times New Roman" w:cs="Times New Roman"/>
                <w:b/>
                <w:bCs/>
              </w:rPr>
              <w:t xml:space="preserve">   1</w:t>
            </w:r>
          </w:p>
        </w:tc>
        <w:tc>
          <w:tcPr>
            <w:tcW w:w="4753" w:type="dxa"/>
            <w:tcBorders>
              <w:top w:val="nil"/>
              <w:left w:val="nil"/>
              <w:bottom w:val="single" w:sz="4" w:space="0" w:color="auto"/>
              <w:right w:val="single" w:sz="4" w:space="0" w:color="auto"/>
            </w:tcBorders>
            <w:shd w:val="clear" w:color="auto" w:fill="auto"/>
            <w:vAlign w:val="center"/>
          </w:tcPr>
          <w:p w:rsidR="0063525C" w:rsidRPr="00211198" w:rsidRDefault="0063525C" w:rsidP="00DA38DA">
            <w:pPr>
              <w:shd w:val="clear" w:color="auto" w:fill="FFFFFF"/>
              <w:snapToGrid w:val="0"/>
              <w:ind w:firstLine="35"/>
              <w:rPr>
                <w:rFonts w:ascii="Times New Roman" w:hAnsi="Times New Roman" w:cs="Times New Roman"/>
                <w:b/>
                <w:bCs/>
              </w:rPr>
            </w:pPr>
            <w:r w:rsidRPr="00211198">
              <w:rPr>
                <w:rFonts w:ascii="Times New Roman" w:hAnsi="Times New Roman" w:cs="Times New Roman"/>
                <w:b/>
                <w:bCs/>
              </w:rPr>
              <w:t>ТЕРРИТОРИЯ</w:t>
            </w:r>
          </w:p>
        </w:tc>
        <w:tc>
          <w:tcPr>
            <w:tcW w:w="1484" w:type="dxa"/>
            <w:tcBorders>
              <w:top w:val="nil"/>
              <w:left w:val="nil"/>
              <w:bottom w:val="single" w:sz="4" w:space="0" w:color="auto"/>
              <w:right w:val="single" w:sz="4" w:space="0" w:color="auto"/>
            </w:tcBorders>
            <w:shd w:val="clear" w:color="auto" w:fill="auto"/>
            <w:vAlign w:val="center"/>
          </w:tcPr>
          <w:p w:rsidR="0063525C" w:rsidRPr="00211198" w:rsidRDefault="0063525C" w:rsidP="00DA38DA">
            <w:pPr>
              <w:jc w:val="center"/>
              <w:rPr>
                <w:rFonts w:ascii="Times New Roman" w:hAnsi="Times New Roman" w:cs="Times New Roman"/>
                <w:bCs/>
              </w:rPr>
            </w:pPr>
          </w:p>
        </w:tc>
        <w:tc>
          <w:tcPr>
            <w:tcW w:w="1276" w:type="dxa"/>
            <w:tcBorders>
              <w:top w:val="nil"/>
              <w:left w:val="nil"/>
              <w:bottom w:val="single" w:sz="4" w:space="0" w:color="auto"/>
              <w:right w:val="single" w:sz="4" w:space="0" w:color="auto"/>
            </w:tcBorders>
            <w:shd w:val="clear" w:color="auto" w:fill="auto"/>
            <w:vAlign w:val="center"/>
          </w:tcPr>
          <w:p w:rsidR="0063525C" w:rsidRPr="00211198" w:rsidRDefault="0063525C" w:rsidP="00DA38DA">
            <w:pPr>
              <w:jc w:val="center"/>
              <w:rPr>
                <w:rFonts w:ascii="Times New Roman" w:hAnsi="Times New Roman" w:cs="Times New Roman"/>
                <w:bCs/>
              </w:rPr>
            </w:pPr>
          </w:p>
        </w:tc>
        <w:tc>
          <w:tcPr>
            <w:tcW w:w="1275" w:type="dxa"/>
            <w:tcBorders>
              <w:top w:val="nil"/>
              <w:left w:val="nil"/>
              <w:bottom w:val="single" w:sz="4" w:space="0" w:color="auto"/>
              <w:right w:val="single" w:sz="4" w:space="0" w:color="auto"/>
            </w:tcBorders>
            <w:shd w:val="clear" w:color="auto" w:fill="auto"/>
            <w:vAlign w:val="center"/>
          </w:tcPr>
          <w:p w:rsidR="0063525C" w:rsidRPr="00211198" w:rsidRDefault="0063525C" w:rsidP="00DA38DA">
            <w:pPr>
              <w:jc w:val="center"/>
              <w:rPr>
                <w:rFonts w:ascii="Times New Roman" w:hAnsi="Times New Roman" w:cs="Times New Roman"/>
                <w:bCs/>
              </w:rPr>
            </w:pPr>
          </w:p>
        </w:tc>
      </w:tr>
      <w:tr w:rsidR="0063525C" w:rsidRPr="008B5A2F" w:rsidTr="00DA38DA">
        <w:trPr>
          <w:trHeight w:val="1152"/>
          <w:tblHeader/>
        </w:trPr>
        <w:tc>
          <w:tcPr>
            <w:tcW w:w="851" w:type="dxa"/>
            <w:tcBorders>
              <w:top w:val="nil"/>
              <w:left w:val="single" w:sz="4" w:space="0" w:color="auto"/>
              <w:bottom w:val="single" w:sz="4" w:space="0" w:color="auto"/>
              <w:right w:val="nil"/>
            </w:tcBorders>
            <w:shd w:val="clear" w:color="auto" w:fill="auto"/>
            <w:vAlign w:val="center"/>
          </w:tcPr>
          <w:p w:rsidR="0063525C" w:rsidRPr="00211198" w:rsidRDefault="0063525C" w:rsidP="00DA38DA">
            <w:pPr>
              <w:rPr>
                <w:rFonts w:ascii="Times New Roman" w:hAnsi="Times New Roman" w:cs="Times New Roman"/>
                <w:b/>
              </w:rPr>
            </w:pPr>
            <w:r w:rsidRPr="00211198">
              <w:rPr>
                <w:rFonts w:ascii="Times New Roman" w:hAnsi="Times New Roman" w:cs="Times New Roman"/>
                <w:b/>
              </w:rPr>
              <w:t>1</w:t>
            </w:r>
          </w:p>
        </w:tc>
        <w:tc>
          <w:tcPr>
            <w:tcW w:w="4753" w:type="dxa"/>
            <w:tcBorders>
              <w:top w:val="nil"/>
              <w:left w:val="single" w:sz="4" w:space="0" w:color="auto"/>
              <w:bottom w:val="single" w:sz="4" w:space="0" w:color="auto"/>
              <w:right w:val="single" w:sz="4" w:space="0" w:color="auto"/>
            </w:tcBorders>
            <w:shd w:val="clear" w:color="auto" w:fill="auto"/>
            <w:vAlign w:val="center"/>
          </w:tcPr>
          <w:p w:rsidR="0063525C" w:rsidRPr="00211198" w:rsidRDefault="0063525C" w:rsidP="00DA38DA">
            <w:pPr>
              <w:ind w:firstLine="35"/>
              <w:rPr>
                <w:rFonts w:ascii="Times New Roman" w:hAnsi="Times New Roman" w:cs="Times New Roman"/>
              </w:rPr>
            </w:pPr>
            <w:r w:rsidRPr="00211198">
              <w:rPr>
                <w:rFonts w:ascii="Times New Roman" w:hAnsi="Times New Roman" w:cs="Times New Roman"/>
                <w:b/>
              </w:rPr>
              <w:t xml:space="preserve">Общая площадь муниципального образования Шебалинский сельсовет </w:t>
            </w:r>
          </w:p>
        </w:tc>
        <w:tc>
          <w:tcPr>
            <w:tcW w:w="1484" w:type="dxa"/>
            <w:tcBorders>
              <w:top w:val="nil"/>
              <w:left w:val="nil"/>
              <w:bottom w:val="single" w:sz="4" w:space="0" w:color="auto"/>
              <w:right w:val="single" w:sz="4" w:space="0" w:color="auto"/>
            </w:tcBorders>
            <w:shd w:val="clear" w:color="auto" w:fill="auto"/>
            <w:vAlign w:val="center"/>
          </w:tcPr>
          <w:p w:rsidR="0063525C" w:rsidRPr="00211198" w:rsidRDefault="0063525C" w:rsidP="00DA38DA">
            <w:pPr>
              <w:jc w:val="center"/>
              <w:rPr>
                <w:rFonts w:ascii="Times New Roman" w:hAnsi="Times New Roman" w:cs="Times New Roman"/>
              </w:rPr>
            </w:pPr>
          </w:p>
          <w:p w:rsidR="0063525C" w:rsidRPr="00211198" w:rsidRDefault="0063525C" w:rsidP="00DA38DA">
            <w:pPr>
              <w:jc w:val="center"/>
              <w:rPr>
                <w:rFonts w:ascii="Times New Roman" w:hAnsi="Times New Roman" w:cs="Times New Roman"/>
              </w:rPr>
            </w:pPr>
            <w:r w:rsidRPr="00211198">
              <w:rPr>
                <w:rFonts w:ascii="Times New Roman" w:hAnsi="Times New Roman" w:cs="Times New Roman"/>
              </w:rPr>
              <w:t>га</w:t>
            </w:r>
          </w:p>
          <w:p w:rsidR="0063525C" w:rsidRPr="00211198" w:rsidRDefault="0063525C" w:rsidP="00DA38DA">
            <w:pPr>
              <w:jc w:val="center"/>
              <w:rPr>
                <w:rFonts w:ascii="Times New Roman" w:hAnsi="Times New Roman" w:cs="Times New Roman"/>
              </w:rPr>
            </w:pPr>
          </w:p>
        </w:tc>
        <w:tc>
          <w:tcPr>
            <w:tcW w:w="1276" w:type="dxa"/>
            <w:tcBorders>
              <w:top w:val="nil"/>
              <w:left w:val="nil"/>
              <w:bottom w:val="single" w:sz="4" w:space="0" w:color="auto"/>
              <w:right w:val="single" w:sz="4" w:space="0" w:color="auto"/>
            </w:tcBorders>
            <w:shd w:val="clear" w:color="auto" w:fill="auto"/>
            <w:vAlign w:val="center"/>
          </w:tcPr>
          <w:p w:rsidR="0063525C" w:rsidRPr="00211198" w:rsidRDefault="0063525C" w:rsidP="00DA38DA">
            <w:pPr>
              <w:jc w:val="center"/>
              <w:rPr>
                <w:rFonts w:ascii="Times New Roman" w:hAnsi="Times New Roman" w:cs="Times New Roman"/>
              </w:rPr>
            </w:pPr>
            <w:r w:rsidRPr="00211198">
              <w:rPr>
                <w:rFonts w:ascii="Times New Roman" w:hAnsi="Times New Roman" w:cs="Times New Roman"/>
                <w:bCs/>
              </w:rPr>
              <w:t>19816,2</w:t>
            </w:r>
          </w:p>
        </w:tc>
        <w:tc>
          <w:tcPr>
            <w:tcW w:w="1275" w:type="dxa"/>
            <w:tcBorders>
              <w:top w:val="nil"/>
              <w:left w:val="nil"/>
              <w:bottom w:val="single" w:sz="4" w:space="0" w:color="auto"/>
              <w:right w:val="single" w:sz="4" w:space="0" w:color="auto"/>
            </w:tcBorders>
            <w:shd w:val="clear" w:color="auto" w:fill="auto"/>
            <w:vAlign w:val="center"/>
          </w:tcPr>
          <w:p w:rsidR="0063525C" w:rsidRPr="00211198" w:rsidRDefault="0063525C" w:rsidP="00DA38DA">
            <w:pPr>
              <w:jc w:val="center"/>
              <w:rPr>
                <w:rFonts w:ascii="Times New Roman" w:hAnsi="Times New Roman" w:cs="Times New Roman"/>
              </w:rPr>
            </w:pPr>
            <w:r w:rsidRPr="00211198">
              <w:rPr>
                <w:rFonts w:ascii="Times New Roman" w:hAnsi="Times New Roman" w:cs="Times New Roman"/>
                <w:bCs/>
              </w:rPr>
              <w:t>19816,2</w:t>
            </w:r>
          </w:p>
        </w:tc>
      </w:tr>
      <w:tr w:rsidR="0063525C" w:rsidRPr="008B5A2F" w:rsidTr="00DA38DA">
        <w:trPr>
          <w:trHeight w:val="295"/>
          <w:tblHeader/>
        </w:trPr>
        <w:tc>
          <w:tcPr>
            <w:tcW w:w="851" w:type="dxa"/>
            <w:tcBorders>
              <w:top w:val="single" w:sz="4" w:space="0" w:color="auto"/>
              <w:left w:val="single" w:sz="4" w:space="0" w:color="auto"/>
              <w:bottom w:val="single" w:sz="4" w:space="0" w:color="auto"/>
              <w:right w:val="nil"/>
            </w:tcBorders>
            <w:shd w:val="clear" w:color="auto" w:fill="auto"/>
            <w:vAlign w:val="center"/>
          </w:tcPr>
          <w:p w:rsidR="0063525C" w:rsidRPr="00211198" w:rsidRDefault="0063525C" w:rsidP="00DA38DA">
            <w:pPr>
              <w:shd w:val="clear" w:color="auto" w:fill="FFFFFF"/>
              <w:rPr>
                <w:rFonts w:ascii="Times New Roman" w:hAnsi="Times New Roman" w:cs="Times New Roman"/>
                <w:spacing w:val="8"/>
              </w:rPr>
            </w:pPr>
            <w:r w:rsidRPr="00211198">
              <w:rPr>
                <w:rFonts w:ascii="Times New Roman" w:hAnsi="Times New Roman" w:cs="Times New Roman"/>
                <w:spacing w:val="8"/>
              </w:rPr>
              <w:t>1.1</w:t>
            </w:r>
          </w:p>
        </w:tc>
        <w:tc>
          <w:tcPr>
            <w:tcW w:w="4753" w:type="dxa"/>
            <w:vMerge w:val="restart"/>
            <w:tcBorders>
              <w:top w:val="single" w:sz="4" w:space="0" w:color="auto"/>
              <w:left w:val="single" w:sz="4" w:space="0" w:color="auto"/>
              <w:right w:val="single" w:sz="4" w:space="0" w:color="auto"/>
            </w:tcBorders>
            <w:shd w:val="clear" w:color="auto" w:fill="auto"/>
            <w:vAlign w:val="center"/>
          </w:tcPr>
          <w:p w:rsidR="0063525C" w:rsidRPr="00211198" w:rsidRDefault="0063525C" w:rsidP="00DA38DA">
            <w:pPr>
              <w:ind w:firstLine="35"/>
              <w:rPr>
                <w:rFonts w:ascii="Times New Roman" w:hAnsi="Times New Roman" w:cs="Times New Roman"/>
                <w:color w:val="000000"/>
              </w:rPr>
            </w:pPr>
            <w:r w:rsidRPr="00211198">
              <w:rPr>
                <w:rFonts w:ascii="Times New Roman" w:hAnsi="Times New Roman" w:cs="Times New Roman"/>
                <w:color w:val="000000"/>
              </w:rPr>
              <w:t>Земли сельскохозяйственного назначения</w:t>
            </w:r>
          </w:p>
        </w:tc>
        <w:tc>
          <w:tcPr>
            <w:tcW w:w="1484" w:type="dxa"/>
            <w:vMerge w:val="restart"/>
            <w:tcBorders>
              <w:top w:val="single" w:sz="4" w:space="0" w:color="auto"/>
              <w:left w:val="nil"/>
              <w:right w:val="single" w:sz="4" w:space="0" w:color="auto"/>
            </w:tcBorders>
            <w:shd w:val="clear" w:color="auto" w:fill="auto"/>
            <w:vAlign w:val="center"/>
          </w:tcPr>
          <w:p w:rsidR="0063525C" w:rsidRPr="00211198" w:rsidRDefault="0063525C" w:rsidP="00DA38DA">
            <w:pPr>
              <w:jc w:val="center"/>
              <w:rPr>
                <w:rFonts w:ascii="Times New Roman" w:hAnsi="Times New Roman" w:cs="Times New Roman"/>
              </w:rPr>
            </w:pPr>
            <w:r w:rsidRPr="00211198">
              <w:rPr>
                <w:rFonts w:ascii="Times New Roman" w:hAnsi="Times New Roman" w:cs="Times New Roman"/>
              </w:rPr>
              <w:t>га</w:t>
            </w:r>
          </w:p>
          <w:p w:rsidR="0063525C" w:rsidRPr="00211198" w:rsidRDefault="0063525C" w:rsidP="00DA38DA">
            <w:pPr>
              <w:jc w:val="center"/>
              <w:rPr>
                <w:rFonts w:ascii="Times New Roman" w:hAnsi="Times New Roman" w:cs="Times New Roman"/>
              </w:rPr>
            </w:pPr>
          </w:p>
        </w:tc>
        <w:tc>
          <w:tcPr>
            <w:tcW w:w="1276" w:type="dxa"/>
            <w:vMerge w:val="restart"/>
            <w:tcBorders>
              <w:top w:val="single" w:sz="4" w:space="0" w:color="auto"/>
              <w:left w:val="nil"/>
              <w:right w:val="single" w:sz="4" w:space="0" w:color="auto"/>
            </w:tcBorders>
            <w:shd w:val="clear" w:color="auto" w:fill="auto"/>
            <w:vAlign w:val="center"/>
          </w:tcPr>
          <w:p w:rsidR="0063525C" w:rsidRPr="00211198" w:rsidRDefault="0063525C" w:rsidP="00DA38DA">
            <w:pPr>
              <w:jc w:val="center"/>
              <w:rPr>
                <w:rFonts w:ascii="Times New Roman" w:hAnsi="Times New Roman" w:cs="Times New Roman"/>
                <w:b/>
              </w:rPr>
            </w:pPr>
            <w:r w:rsidRPr="000759B2">
              <w:rPr>
                <w:rFonts w:ascii="Times New Roman" w:hAnsi="Times New Roman" w:cs="Times New Roman"/>
              </w:rPr>
              <w:t>184</w:t>
            </w:r>
            <w:r>
              <w:rPr>
                <w:rFonts w:ascii="Times New Roman" w:hAnsi="Times New Roman" w:cs="Times New Roman"/>
              </w:rPr>
              <w:t>79</w:t>
            </w:r>
          </w:p>
        </w:tc>
        <w:tc>
          <w:tcPr>
            <w:tcW w:w="1275" w:type="dxa"/>
            <w:vMerge w:val="restart"/>
            <w:tcBorders>
              <w:top w:val="single" w:sz="4" w:space="0" w:color="auto"/>
              <w:left w:val="nil"/>
              <w:right w:val="single" w:sz="4" w:space="0" w:color="auto"/>
            </w:tcBorders>
            <w:shd w:val="clear" w:color="auto" w:fill="auto"/>
            <w:vAlign w:val="center"/>
          </w:tcPr>
          <w:p w:rsidR="0063525C" w:rsidRPr="00211198" w:rsidRDefault="0063525C" w:rsidP="00DA38DA">
            <w:pPr>
              <w:tabs>
                <w:tab w:val="center" w:pos="4677"/>
                <w:tab w:val="right" w:pos="9355"/>
              </w:tabs>
              <w:jc w:val="center"/>
              <w:rPr>
                <w:rFonts w:ascii="Times New Roman" w:hAnsi="Times New Roman" w:cs="Times New Roman"/>
              </w:rPr>
            </w:pPr>
            <w:r w:rsidRPr="00F3551C">
              <w:rPr>
                <w:rFonts w:ascii="Times New Roman" w:hAnsi="Times New Roman" w:cs="Times New Roman"/>
              </w:rPr>
              <w:t>18472,8</w:t>
            </w:r>
          </w:p>
        </w:tc>
      </w:tr>
      <w:tr w:rsidR="0063525C" w:rsidRPr="008B5A2F" w:rsidTr="00DA38DA">
        <w:trPr>
          <w:trHeight w:val="236"/>
          <w:tblHeader/>
        </w:trPr>
        <w:tc>
          <w:tcPr>
            <w:tcW w:w="851" w:type="dxa"/>
            <w:tcBorders>
              <w:left w:val="single" w:sz="4" w:space="0" w:color="auto"/>
              <w:bottom w:val="single" w:sz="4" w:space="0" w:color="auto"/>
              <w:right w:val="nil"/>
            </w:tcBorders>
            <w:shd w:val="clear" w:color="auto" w:fill="auto"/>
            <w:vAlign w:val="center"/>
          </w:tcPr>
          <w:p w:rsidR="0063525C" w:rsidRPr="008B5A2F" w:rsidRDefault="0063525C" w:rsidP="00DA38DA">
            <w:pPr>
              <w:shd w:val="clear" w:color="auto" w:fill="FFFFFF"/>
              <w:rPr>
                <w:rFonts w:ascii="Times New Roman" w:hAnsi="Times New Roman" w:cs="Times New Roman"/>
                <w:spacing w:val="8"/>
                <w:highlight w:val="lightGray"/>
              </w:rPr>
            </w:pPr>
          </w:p>
        </w:tc>
        <w:tc>
          <w:tcPr>
            <w:tcW w:w="4753" w:type="dxa"/>
            <w:vMerge/>
            <w:tcBorders>
              <w:left w:val="single" w:sz="4" w:space="0" w:color="auto"/>
              <w:bottom w:val="single" w:sz="4" w:space="0" w:color="auto"/>
              <w:right w:val="single" w:sz="4" w:space="0" w:color="auto"/>
            </w:tcBorders>
            <w:shd w:val="clear" w:color="auto" w:fill="auto"/>
            <w:vAlign w:val="center"/>
          </w:tcPr>
          <w:p w:rsidR="0063525C" w:rsidRPr="008B5A2F" w:rsidRDefault="0063525C" w:rsidP="00DA38DA">
            <w:pPr>
              <w:ind w:firstLine="35"/>
              <w:rPr>
                <w:rFonts w:ascii="Times New Roman" w:hAnsi="Times New Roman" w:cs="Times New Roman"/>
                <w:color w:val="000000"/>
                <w:highlight w:val="lightGray"/>
              </w:rPr>
            </w:pPr>
          </w:p>
        </w:tc>
        <w:tc>
          <w:tcPr>
            <w:tcW w:w="1484" w:type="dxa"/>
            <w:vMerge/>
            <w:tcBorders>
              <w:left w:val="nil"/>
              <w:bottom w:val="single" w:sz="4" w:space="0" w:color="auto"/>
              <w:right w:val="single" w:sz="4" w:space="0" w:color="auto"/>
            </w:tcBorders>
            <w:shd w:val="clear" w:color="auto" w:fill="auto"/>
            <w:vAlign w:val="center"/>
          </w:tcPr>
          <w:p w:rsidR="0063525C" w:rsidRPr="008B5A2F" w:rsidRDefault="0063525C" w:rsidP="00DA38DA">
            <w:pPr>
              <w:jc w:val="center"/>
              <w:rPr>
                <w:rFonts w:ascii="Times New Roman" w:hAnsi="Times New Roman" w:cs="Times New Roman"/>
                <w:highlight w:val="lightGray"/>
              </w:rPr>
            </w:pPr>
          </w:p>
        </w:tc>
        <w:tc>
          <w:tcPr>
            <w:tcW w:w="1276" w:type="dxa"/>
            <w:vMerge/>
            <w:tcBorders>
              <w:left w:val="nil"/>
              <w:bottom w:val="single" w:sz="4" w:space="0" w:color="auto"/>
              <w:right w:val="single" w:sz="4" w:space="0" w:color="auto"/>
            </w:tcBorders>
            <w:shd w:val="clear" w:color="auto" w:fill="auto"/>
            <w:vAlign w:val="center"/>
          </w:tcPr>
          <w:p w:rsidR="0063525C" w:rsidRPr="008B5A2F" w:rsidRDefault="0063525C" w:rsidP="00DA38DA">
            <w:pPr>
              <w:jc w:val="center"/>
              <w:rPr>
                <w:rFonts w:ascii="Times New Roman" w:hAnsi="Times New Roman" w:cs="Times New Roman"/>
                <w:highlight w:val="lightGray"/>
              </w:rPr>
            </w:pPr>
          </w:p>
        </w:tc>
        <w:tc>
          <w:tcPr>
            <w:tcW w:w="1275" w:type="dxa"/>
            <w:vMerge/>
            <w:tcBorders>
              <w:left w:val="nil"/>
              <w:bottom w:val="single" w:sz="4" w:space="0" w:color="auto"/>
              <w:right w:val="single" w:sz="4" w:space="0" w:color="auto"/>
            </w:tcBorders>
            <w:shd w:val="clear" w:color="auto" w:fill="auto"/>
            <w:vAlign w:val="center"/>
          </w:tcPr>
          <w:p w:rsidR="0063525C" w:rsidRPr="008B5A2F" w:rsidRDefault="0063525C" w:rsidP="00DA38DA">
            <w:pPr>
              <w:tabs>
                <w:tab w:val="center" w:pos="4677"/>
                <w:tab w:val="right" w:pos="9355"/>
              </w:tabs>
              <w:jc w:val="center"/>
              <w:rPr>
                <w:rFonts w:ascii="Times New Roman" w:hAnsi="Times New Roman" w:cs="Times New Roman"/>
                <w:highlight w:val="lightGray"/>
              </w:rPr>
            </w:pPr>
          </w:p>
        </w:tc>
      </w:tr>
      <w:tr w:rsidR="0063525C" w:rsidRPr="008B5A2F" w:rsidTr="00DA38DA">
        <w:trPr>
          <w:trHeight w:val="20"/>
          <w:tblHeader/>
        </w:trPr>
        <w:tc>
          <w:tcPr>
            <w:tcW w:w="851" w:type="dxa"/>
            <w:tcBorders>
              <w:left w:val="single" w:sz="4" w:space="0" w:color="auto"/>
              <w:bottom w:val="single" w:sz="4" w:space="0" w:color="auto"/>
              <w:right w:val="nil"/>
            </w:tcBorders>
            <w:shd w:val="clear" w:color="auto" w:fill="auto"/>
            <w:vAlign w:val="center"/>
          </w:tcPr>
          <w:p w:rsidR="0063525C" w:rsidRPr="00E05589" w:rsidRDefault="0063525C" w:rsidP="00DA38DA">
            <w:pPr>
              <w:shd w:val="clear" w:color="auto" w:fill="FFFFFF"/>
              <w:rPr>
                <w:rFonts w:ascii="Times New Roman" w:hAnsi="Times New Roman" w:cs="Times New Roman"/>
                <w:spacing w:val="8"/>
              </w:rPr>
            </w:pPr>
            <w:r w:rsidRPr="00E05589">
              <w:rPr>
                <w:rFonts w:ascii="Times New Roman" w:hAnsi="Times New Roman" w:cs="Times New Roman"/>
                <w:spacing w:val="8"/>
              </w:rPr>
              <w:t>1.2</w:t>
            </w:r>
          </w:p>
        </w:tc>
        <w:tc>
          <w:tcPr>
            <w:tcW w:w="4753" w:type="dxa"/>
            <w:vMerge w:val="restart"/>
            <w:tcBorders>
              <w:left w:val="single" w:sz="4" w:space="0" w:color="auto"/>
              <w:right w:val="single" w:sz="4" w:space="0" w:color="auto"/>
            </w:tcBorders>
            <w:shd w:val="clear" w:color="auto" w:fill="auto"/>
            <w:vAlign w:val="center"/>
          </w:tcPr>
          <w:p w:rsidR="0063525C" w:rsidRPr="00E05589" w:rsidRDefault="0063525C" w:rsidP="00DA38DA">
            <w:pPr>
              <w:ind w:firstLine="35"/>
              <w:rPr>
                <w:rFonts w:ascii="Times New Roman" w:hAnsi="Times New Roman" w:cs="Times New Roman"/>
                <w:color w:val="000000"/>
              </w:rPr>
            </w:pPr>
            <w:r w:rsidRPr="00E05589">
              <w:rPr>
                <w:rFonts w:ascii="Times New Roman" w:hAnsi="Times New Roman" w:cs="Times New Roman"/>
                <w:color w:val="000000"/>
              </w:rPr>
              <w:t>Земли населенных пунктов</w:t>
            </w:r>
          </w:p>
        </w:tc>
        <w:tc>
          <w:tcPr>
            <w:tcW w:w="1484" w:type="dxa"/>
            <w:vMerge w:val="restart"/>
            <w:tcBorders>
              <w:top w:val="nil"/>
              <w:left w:val="nil"/>
              <w:right w:val="single" w:sz="4" w:space="0" w:color="auto"/>
            </w:tcBorders>
            <w:shd w:val="clear" w:color="auto" w:fill="auto"/>
            <w:vAlign w:val="center"/>
          </w:tcPr>
          <w:p w:rsidR="0063525C" w:rsidRPr="00E05589" w:rsidRDefault="0063525C" w:rsidP="00DA38DA">
            <w:pPr>
              <w:jc w:val="center"/>
              <w:rPr>
                <w:rFonts w:ascii="Times New Roman" w:hAnsi="Times New Roman" w:cs="Times New Roman"/>
              </w:rPr>
            </w:pPr>
            <w:r w:rsidRPr="00E05589">
              <w:rPr>
                <w:rFonts w:ascii="Times New Roman" w:hAnsi="Times New Roman" w:cs="Times New Roman"/>
              </w:rPr>
              <w:t>га</w:t>
            </w:r>
          </w:p>
          <w:p w:rsidR="0063525C" w:rsidRPr="00E05589" w:rsidRDefault="0063525C" w:rsidP="00DA38DA">
            <w:pPr>
              <w:jc w:val="center"/>
              <w:rPr>
                <w:rFonts w:ascii="Times New Roman" w:hAnsi="Times New Roman" w:cs="Times New Roman"/>
              </w:rPr>
            </w:pPr>
          </w:p>
        </w:tc>
        <w:tc>
          <w:tcPr>
            <w:tcW w:w="1276" w:type="dxa"/>
            <w:vMerge w:val="restart"/>
            <w:tcBorders>
              <w:top w:val="nil"/>
              <w:left w:val="nil"/>
              <w:right w:val="single" w:sz="4" w:space="0" w:color="auto"/>
            </w:tcBorders>
            <w:shd w:val="clear" w:color="auto" w:fill="auto"/>
            <w:vAlign w:val="center"/>
          </w:tcPr>
          <w:p w:rsidR="0063525C" w:rsidRPr="00E05589" w:rsidRDefault="0063525C" w:rsidP="00DA38DA">
            <w:pPr>
              <w:jc w:val="center"/>
              <w:rPr>
                <w:rFonts w:ascii="Times New Roman" w:hAnsi="Times New Roman" w:cs="Times New Roman"/>
                <w:b/>
              </w:rPr>
            </w:pPr>
            <w:r w:rsidRPr="00E05589">
              <w:rPr>
                <w:rFonts w:ascii="Times New Roman" w:hAnsi="Times New Roman" w:cs="Times New Roman"/>
              </w:rPr>
              <w:t>478</w:t>
            </w:r>
          </w:p>
          <w:p w:rsidR="0063525C" w:rsidRPr="00E05589" w:rsidRDefault="0063525C" w:rsidP="00DA38DA">
            <w:pPr>
              <w:jc w:val="center"/>
              <w:rPr>
                <w:rFonts w:ascii="Times New Roman" w:hAnsi="Times New Roman" w:cs="Times New Roman"/>
                <w:b/>
              </w:rPr>
            </w:pPr>
          </w:p>
        </w:tc>
        <w:tc>
          <w:tcPr>
            <w:tcW w:w="1275" w:type="dxa"/>
            <w:vMerge w:val="restart"/>
            <w:tcBorders>
              <w:top w:val="nil"/>
              <w:left w:val="nil"/>
              <w:right w:val="single" w:sz="4" w:space="0" w:color="auto"/>
            </w:tcBorders>
            <w:shd w:val="clear" w:color="auto" w:fill="auto"/>
            <w:vAlign w:val="center"/>
          </w:tcPr>
          <w:p w:rsidR="0063525C" w:rsidRPr="00E05589" w:rsidRDefault="0063525C" w:rsidP="00DA38DA">
            <w:pPr>
              <w:tabs>
                <w:tab w:val="center" w:pos="4677"/>
                <w:tab w:val="right" w:pos="9355"/>
              </w:tabs>
              <w:jc w:val="center"/>
              <w:rPr>
                <w:rFonts w:ascii="Times New Roman" w:hAnsi="Times New Roman" w:cs="Times New Roman"/>
              </w:rPr>
            </w:pPr>
            <w:r w:rsidRPr="00E05589">
              <w:rPr>
                <w:rFonts w:ascii="Times New Roman" w:hAnsi="Times New Roman" w:cs="Times New Roman"/>
              </w:rPr>
              <w:t>481</w:t>
            </w:r>
          </w:p>
          <w:p w:rsidR="0063525C" w:rsidRPr="00E05589" w:rsidRDefault="0063525C" w:rsidP="00DA38DA">
            <w:pPr>
              <w:tabs>
                <w:tab w:val="center" w:pos="4677"/>
                <w:tab w:val="right" w:pos="9355"/>
              </w:tabs>
              <w:jc w:val="center"/>
              <w:rPr>
                <w:rFonts w:ascii="Times New Roman" w:hAnsi="Times New Roman" w:cs="Times New Roman"/>
              </w:rPr>
            </w:pPr>
          </w:p>
        </w:tc>
      </w:tr>
      <w:tr w:rsidR="0063525C" w:rsidRPr="008B5A2F" w:rsidTr="00DA38DA">
        <w:trPr>
          <w:trHeight w:val="262"/>
          <w:tblHeader/>
        </w:trPr>
        <w:tc>
          <w:tcPr>
            <w:tcW w:w="851" w:type="dxa"/>
            <w:tcBorders>
              <w:left w:val="single" w:sz="4" w:space="0" w:color="auto"/>
              <w:bottom w:val="single" w:sz="4" w:space="0" w:color="auto"/>
              <w:right w:val="nil"/>
            </w:tcBorders>
            <w:shd w:val="clear" w:color="auto" w:fill="auto"/>
            <w:vAlign w:val="center"/>
          </w:tcPr>
          <w:p w:rsidR="0063525C" w:rsidRPr="008B5A2F" w:rsidRDefault="0063525C" w:rsidP="00DA38DA">
            <w:pPr>
              <w:shd w:val="clear" w:color="auto" w:fill="FFFFFF"/>
              <w:rPr>
                <w:rFonts w:ascii="Times New Roman" w:hAnsi="Times New Roman" w:cs="Times New Roman"/>
                <w:spacing w:val="8"/>
                <w:highlight w:val="lightGray"/>
              </w:rPr>
            </w:pPr>
          </w:p>
        </w:tc>
        <w:tc>
          <w:tcPr>
            <w:tcW w:w="4753" w:type="dxa"/>
            <w:vMerge/>
            <w:tcBorders>
              <w:left w:val="single" w:sz="4" w:space="0" w:color="auto"/>
              <w:bottom w:val="single" w:sz="4" w:space="0" w:color="auto"/>
              <w:right w:val="single" w:sz="4" w:space="0" w:color="auto"/>
            </w:tcBorders>
            <w:shd w:val="clear" w:color="auto" w:fill="auto"/>
            <w:vAlign w:val="center"/>
          </w:tcPr>
          <w:p w:rsidR="0063525C" w:rsidRPr="008B5A2F" w:rsidRDefault="0063525C" w:rsidP="00DA38DA">
            <w:pPr>
              <w:ind w:firstLine="35"/>
              <w:rPr>
                <w:rFonts w:ascii="Times New Roman" w:hAnsi="Times New Roman" w:cs="Times New Roman"/>
                <w:color w:val="000000"/>
                <w:highlight w:val="lightGray"/>
              </w:rPr>
            </w:pPr>
          </w:p>
        </w:tc>
        <w:tc>
          <w:tcPr>
            <w:tcW w:w="1484" w:type="dxa"/>
            <w:vMerge/>
            <w:tcBorders>
              <w:left w:val="nil"/>
              <w:bottom w:val="single" w:sz="4" w:space="0" w:color="auto"/>
              <w:right w:val="single" w:sz="4" w:space="0" w:color="auto"/>
            </w:tcBorders>
            <w:shd w:val="clear" w:color="auto" w:fill="auto"/>
            <w:vAlign w:val="center"/>
          </w:tcPr>
          <w:p w:rsidR="0063525C" w:rsidRPr="008B5A2F" w:rsidRDefault="0063525C" w:rsidP="00DA38DA">
            <w:pPr>
              <w:jc w:val="center"/>
              <w:rPr>
                <w:rFonts w:ascii="Times New Roman" w:hAnsi="Times New Roman" w:cs="Times New Roman"/>
                <w:highlight w:val="lightGray"/>
              </w:rPr>
            </w:pPr>
          </w:p>
        </w:tc>
        <w:tc>
          <w:tcPr>
            <w:tcW w:w="1276" w:type="dxa"/>
            <w:vMerge/>
            <w:tcBorders>
              <w:left w:val="nil"/>
              <w:bottom w:val="single" w:sz="4" w:space="0" w:color="auto"/>
              <w:right w:val="single" w:sz="4" w:space="0" w:color="auto"/>
            </w:tcBorders>
            <w:shd w:val="clear" w:color="auto" w:fill="auto"/>
            <w:vAlign w:val="center"/>
          </w:tcPr>
          <w:p w:rsidR="0063525C" w:rsidRPr="008B5A2F" w:rsidRDefault="0063525C" w:rsidP="00DA38DA">
            <w:pPr>
              <w:jc w:val="center"/>
              <w:rPr>
                <w:rFonts w:ascii="Times New Roman" w:hAnsi="Times New Roman" w:cs="Times New Roman"/>
                <w:highlight w:val="lightGray"/>
              </w:rPr>
            </w:pPr>
          </w:p>
        </w:tc>
        <w:tc>
          <w:tcPr>
            <w:tcW w:w="1275" w:type="dxa"/>
            <w:vMerge/>
            <w:tcBorders>
              <w:left w:val="nil"/>
              <w:bottom w:val="single" w:sz="4" w:space="0" w:color="auto"/>
              <w:right w:val="single" w:sz="4" w:space="0" w:color="auto"/>
            </w:tcBorders>
            <w:shd w:val="clear" w:color="auto" w:fill="auto"/>
            <w:vAlign w:val="center"/>
          </w:tcPr>
          <w:p w:rsidR="0063525C" w:rsidRPr="008B5A2F" w:rsidRDefault="0063525C" w:rsidP="00DA38DA">
            <w:pPr>
              <w:tabs>
                <w:tab w:val="center" w:pos="4677"/>
                <w:tab w:val="right" w:pos="9355"/>
              </w:tabs>
              <w:jc w:val="center"/>
              <w:rPr>
                <w:rFonts w:ascii="Times New Roman" w:hAnsi="Times New Roman" w:cs="Times New Roman"/>
                <w:highlight w:val="lightGray"/>
              </w:rPr>
            </w:pPr>
          </w:p>
        </w:tc>
      </w:tr>
      <w:tr w:rsidR="0063525C" w:rsidRPr="008B5A2F" w:rsidTr="00DA38DA">
        <w:trPr>
          <w:trHeight w:val="20"/>
          <w:tblHeader/>
        </w:trPr>
        <w:tc>
          <w:tcPr>
            <w:tcW w:w="851" w:type="dxa"/>
            <w:tcBorders>
              <w:left w:val="single" w:sz="4" w:space="0" w:color="auto"/>
              <w:bottom w:val="single" w:sz="4" w:space="0" w:color="auto"/>
              <w:right w:val="nil"/>
            </w:tcBorders>
            <w:shd w:val="clear" w:color="auto" w:fill="auto"/>
            <w:vAlign w:val="center"/>
          </w:tcPr>
          <w:p w:rsidR="0063525C" w:rsidRPr="00E05589" w:rsidRDefault="0063525C" w:rsidP="00DA38DA">
            <w:pPr>
              <w:shd w:val="clear" w:color="auto" w:fill="FFFFFF"/>
              <w:rPr>
                <w:rFonts w:ascii="Times New Roman" w:hAnsi="Times New Roman" w:cs="Times New Roman"/>
                <w:spacing w:val="8"/>
              </w:rPr>
            </w:pPr>
            <w:r w:rsidRPr="00E05589">
              <w:rPr>
                <w:rFonts w:ascii="Times New Roman" w:hAnsi="Times New Roman" w:cs="Times New Roman"/>
                <w:spacing w:val="8"/>
              </w:rPr>
              <w:t>1.3</w:t>
            </w:r>
          </w:p>
        </w:tc>
        <w:tc>
          <w:tcPr>
            <w:tcW w:w="4753" w:type="dxa"/>
            <w:vMerge w:val="restart"/>
            <w:tcBorders>
              <w:left w:val="single" w:sz="4" w:space="0" w:color="auto"/>
              <w:right w:val="single" w:sz="4" w:space="0" w:color="auto"/>
            </w:tcBorders>
            <w:shd w:val="clear" w:color="auto" w:fill="auto"/>
            <w:vAlign w:val="center"/>
          </w:tcPr>
          <w:p w:rsidR="0063525C" w:rsidRPr="00E05589" w:rsidRDefault="0063525C" w:rsidP="00DA38DA">
            <w:pPr>
              <w:ind w:firstLine="35"/>
              <w:rPr>
                <w:rFonts w:ascii="Times New Roman" w:hAnsi="Times New Roman" w:cs="Times New Roman"/>
                <w:color w:val="000000"/>
              </w:rPr>
            </w:pPr>
            <w:r w:rsidRPr="00E05589">
              <w:rPr>
                <w:rFonts w:ascii="Times New Roman" w:hAnsi="Times New Roman" w:cs="Times New Roman"/>
                <w:color w:val="000000"/>
              </w:rPr>
              <w:t>Земли промышленности, транспорта, связи и иного назначения</w:t>
            </w:r>
          </w:p>
        </w:tc>
        <w:tc>
          <w:tcPr>
            <w:tcW w:w="1484" w:type="dxa"/>
            <w:vMerge w:val="restart"/>
            <w:tcBorders>
              <w:top w:val="nil"/>
              <w:left w:val="nil"/>
              <w:right w:val="single" w:sz="4" w:space="0" w:color="auto"/>
            </w:tcBorders>
            <w:shd w:val="clear" w:color="auto" w:fill="auto"/>
            <w:vAlign w:val="center"/>
          </w:tcPr>
          <w:p w:rsidR="0063525C" w:rsidRPr="00E05589" w:rsidRDefault="0063525C" w:rsidP="00DA38DA">
            <w:pPr>
              <w:jc w:val="center"/>
              <w:rPr>
                <w:rFonts w:ascii="Times New Roman" w:hAnsi="Times New Roman" w:cs="Times New Roman"/>
              </w:rPr>
            </w:pPr>
            <w:r w:rsidRPr="00E05589">
              <w:rPr>
                <w:rFonts w:ascii="Times New Roman" w:hAnsi="Times New Roman" w:cs="Times New Roman"/>
              </w:rPr>
              <w:t>га</w:t>
            </w:r>
          </w:p>
          <w:p w:rsidR="0063525C" w:rsidRPr="00E05589" w:rsidRDefault="0063525C" w:rsidP="00DA38DA">
            <w:pPr>
              <w:jc w:val="center"/>
              <w:rPr>
                <w:rFonts w:ascii="Times New Roman" w:hAnsi="Times New Roman" w:cs="Times New Roman"/>
              </w:rPr>
            </w:pPr>
          </w:p>
        </w:tc>
        <w:tc>
          <w:tcPr>
            <w:tcW w:w="1276" w:type="dxa"/>
            <w:vMerge w:val="restart"/>
            <w:tcBorders>
              <w:top w:val="nil"/>
              <w:left w:val="nil"/>
              <w:right w:val="single" w:sz="4" w:space="0" w:color="auto"/>
            </w:tcBorders>
            <w:shd w:val="clear" w:color="auto" w:fill="auto"/>
            <w:vAlign w:val="center"/>
          </w:tcPr>
          <w:p w:rsidR="0063525C" w:rsidRPr="00E05589" w:rsidRDefault="0063525C" w:rsidP="00DA38DA">
            <w:pPr>
              <w:jc w:val="center"/>
              <w:rPr>
                <w:rFonts w:ascii="Times New Roman" w:hAnsi="Times New Roman" w:cs="Times New Roman"/>
                <w:b/>
              </w:rPr>
            </w:pPr>
            <w:r w:rsidRPr="00E05589">
              <w:rPr>
                <w:rFonts w:ascii="Times New Roman" w:hAnsi="Times New Roman" w:cs="Times New Roman"/>
                <w:color w:val="000000"/>
              </w:rPr>
              <w:t>6,5</w:t>
            </w:r>
          </w:p>
          <w:p w:rsidR="0063525C" w:rsidRPr="00E05589" w:rsidRDefault="0063525C" w:rsidP="00DA38DA">
            <w:pPr>
              <w:jc w:val="center"/>
              <w:rPr>
                <w:rFonts w:ascii="Times New Roman" w:hAnsi="Times New Roman" w:cs="Times New Roman"/>
                <w:b/>
              </w:rPr>
            </w:pPr>
          </w:p>
        </w:tc>
        <w:tc>
          <w:tcPr>
            <w:tcW w:w="1275" w:type="dxa"/>
            <w:vMerge w:val="restart"/>
            <w:tcBorders>
              <w:top w:val="nil"/>
              <w:left w:val="nil"/>
              <w:right w:val="single" w:sz="4" w:space="0" w:color="auto"/>
            </w:tcBorders>
            <w:shd w:val="clear" w:color="auto" w:fill="auto"/>
            <w:vAlign w:val="center"/>
          </w:tcPr>
          <w:p w:rsidR="0063525C" w:rsidRPr="00E05589" w:rsidRDefault="0063525C" w:rsidP="00DA38DA">
            <w:pPr>
              <w:tabs>
                <w:tab w:val="center" w:pos="4677"/>
                <w:tab w:val="right" w:pos="9355"/>
              </w:tabs>
              <w:jc w:val="center"/>
              <w:rPr>
                <w:rFonts w:ascii="Times New Roman" w:hAnsi="Times New Roman" w:cs="Times New Roman"/>
              </w:rPr>
            </w:pPr>
            <w:r w:rsidRPr="00E05589">
              <w:rPr>
                <w:rFonts w:ascii="Times New Roman" w:hAnsi="Times New Roman" w:cs="Times New Roman"/>
              </w:rPr>
              <w:t>9,7</w:t>
            </w:r>
          </w:p>
          <w:p w:rsidR="0063525C" w:rsidRPr="00E05589" w:rsidRDefault="0063525C" w:rsidP="00DA38DA">
            <w:pPr>
              <w:tabs>
                <w:tab w:val="center" w:pos="4677"/>
                <w:tab w:val="right" w:pos="9355"/>
              </w:tabs>
              <w:jc w:val="center"/>
              <w:rPr>
                <w:rFonts w:ascii="Times New Roman" w:hAnsi="Times New Roman" w:cs="Times New Roman"/>
              </w:rPr>
            </w:pPr>
          </w:p>
        </w:tc>
      </w:tr>
      <w:tr w:rsidR="0063525C" w:rsidRPr="008B5A2F" w:rsidTr="00DA38DA">
        <w:trPr>
          <w:trHeight w:val="20"/>
          <w:tblHeader/>
        </w:trPr>
        <w:tc>
          <w:tcPr>
            <w:tcW w:w="851" w:type="dxa"/>
            <w:tcBorders>
              <w:left w:val="single" w:sz="4" w:space="0" w:color="auto"/>
              <w:bottom w:val="single" w:sz="4" w:space="0" w:color="auto"/>
              <w:right w:val="nil"/>
            </w:tcBorders>
            <w:shd w:val="clear" w:color="auto" w:fill="auto"/>
            <w:vAlign w:val="center"/>
          </w:tcPr>
          <w:p w:rsidR="0063525C" w:rsidRPr="00E05589" w:rsidRDefault="0063525C" w:rsidP="00DA38DA">
            <w:pPr>
              <w:shd w:val="clear" w:color="auto" w:fill="FFFFFF"/>
              <w:rPr>
                <w:rFonts w:ascii="Times New Roman" w:hAnsi="Times New Roman" w:cs="Times New Roman"/>
                <w:spacing w:val="8"/>
              </w:rPr>
            </w:pPr>
          </w:p>
        </w:tc>
        <w:tc>
          <w:tcPr>
            <w:tcW w:w="4753" w:type="dxa"/>
            <w:vMerge/>
            <w:tcBorders>
              <w:left w:val="single" w:sz="4" w:space="0" w:color="auto"/>
              <w:bottom w:val="single" w:sz="4" w:space="0" w:color="auto"/>
              <w:right w:val="single" w:sz="4" w:space="0" w:color="auto"/>
            </w:tcBorders>
            <w:shd w:val="clear" w:color="auto" w:fill="auto"/>
            <w:vAlign w:val="center"/>
          </w:tcPr>
          <w:p w:rsidR="0063525C" w:rsidRPr="00E05589" w:rsidRDefault="0063525C" w:rsidP="00DA38DA">
            <w:pPr>
              <w:ind w:firstLine="35"/>
              <w:rPr>
                <w:rFonts w:ascii="Times New Roman" w:hAnsi="Times New Roman" w:cs="Times New Roman"/>
                <w:color w:val="000000"/>
              </w:rPr>
            </w:pPr>
          </w:p>
        </w:tc>
        <w:tc>
          <w:tcPr>
            <w:tcW w:w="1484" w:type="dxa"/>
            <w:vMerge/>
            <w:tcBorders>
              <w:left w:val="nil"/>
              <w:bottom w:val="single" w:sz="4" w:space="0" w:color="auto"/>
              <w:right w:val="single" w:sz="4" w:space="0" w:color="auto"/>
            </w:tcBorders>
            <w:shd w:val="clear" w:color="auto" w:fill="auto"/>
            <w:vAlign w:val="center"/>
          </w:tcPr>
          <w:p w:rsidR="0063525C" w:rsidRPr="00E05589" w:rsidRDefault="0063525C" w:rsidP="00DA38DA">
            <w:pPr>
              <w:jc w:val="center"/>
              <w:rPr>
                <w:rFonts w:ascii="Times New Roman" w:hAnsi="Times New Roman" w:cs="Times New Roman"/>
              </w:rPr>
            </w:pPr>
          </w:p>
        </w:tc>
        <w:tc>
          <w:tcPr>
            <w:tcW w:w="1276" w:type="dxa"/>
            <w:vMerge/>
            <w:tcBorders>
              <w:left w:val="nil"/>
              <w:bottom w:val="single" w:sz="4" w:space="0" w:color="auto"/>
              <w:right w:val="single" w:sz="4" w:space="0" w:color="auto"/>
            </w:tcBorders>
            <w:shd w:val="clear" w:color="auto" w:fill="auto"/>
            <w:vAlign w:val="center"/>
          </w:tcPr>
          <w:p w:rsidR="0063525C" w:rsidRPr="00E05589" w:rsidRDefault="0063525C" w:rsidP="00DA38DA">
            <w:pPr>
              <w:jc w:val="center"/>
              <w:rPr>
                <w:rFonts w:ascii="Times New Roman" w:hAnsi="Times New Roman" w:cs="Times New Roman"/>
              </w:rPr>
            </w:pPr>
          </w:p>
        </w:tc>
        <w:tc>
          <w:tcPr>
            <w:tcW w:w="1275" w:type="dxa"/>
            <w:vMerge/>
            <w:tcBorders>
              <w:left w:val="nil"/>
              <w:bottom w:val="single" w:sz="4" w:space="0" w:color="auto"/>
              <w:right w:val="single" w:sz="4" w:space="0" w:color="auto"/>
            </w:tcBorders>
            <w:shd w:val="clear" w:color="auto" w:fill="auto"/>
            <w:vAlign w:val="center"/>
          </w:tcPr>
          <w:p w:rsidR="0063525C" w:rsidRPr="00E05589" w:rsidRDefault="0063525C" w:rsidP="00DA38DA">
            <w:pPr>
              <w:tabs>
                <w:tab w:val="center" w:pos="4677"/>
                <w:tab w:val="right" w:pos="9355"/>
              </w:tabs>
              <w:jc w:val="center"/>
              <w:rPr>
                <w:rFonts w:ascii="Times New Roman" w:hAnsi="Times New Roman" w:cs="Times New Roman"/>
              </w:rPr>
            </w:pPr>
          </w:p>
        </w:tc>
      </w:tr>
      <w:tr w:rsidR="0063525C" w:rsidRPr="008B5A2F" w:rsidTr="00DA38DA">
        <w:trPr>
          <w:trHeight w:val="20"/>
          <w:tblHeader/>
        </w:trPr>
        <w:tc>
          <w:tcPr>
            <w:tcW w:w="851" w:type="dxa"/>
            <w:tcBorders>
              <w:left w:val="single" w:sz="4" w:space="0" w:color="auto"/>
              <w:bottom w:val="single" w:sz="4" w:space="0" w:color="auto"/>
              <w:right w:val="nil"/>
            </w:tcBorders>
            <w:shd w:val="clear" w:color="auto" w:fill="auto"/>
            <w:vAlign w:val="center"/>
          </w:tcPr>
          <w:p w:rsidR="0063525C" w:rsidRPr="00E05589" w:rsidRDefault="0063525C" w:rsidP="00DA38DA">
            <w:pPr>
              <w:shd w:val="clear" w:color="auto" w:fill="FFFFFF"/>
              <w:rPr>
                <w:rFonts w:ascii="Times New Roman" w:hAnsi="Times New Roman" w:cs="Times New Roman"/>
                <w:spacing w:val="8"/>
              </w:rPr>
            </w:pPr>
            <w:r w:rsidRPr="00E05589">
              <w:rPr>
                <w:rFonts w:ascii="Times New Roman" w:hAnsi="Times New Roman" w:cs="Times New Roman"/>
                <w:spacing w:val="8"/>
              </w:rPr>
              <w:t>1.4</w:t>
            </w:r>
          </w:p>
        </w:tc>
        <w:tc>
          <w:tcPr>
            <w:tcW w:w="4753" w:type="dxa"/>
            <w:vMerge w:val="restart"/>
            <w:tcBorders>
              <w:left w:val="single" w:sz="4" w:space="0" w:color="auto"/>
              <w:right w:val="single" w:sz="4" w:space="0" w:color="auto"/>
            </w:tcBorders>
            <w:shd w:val="clear" w:color="auto" w:fill="auto"/>
            <w:vAlign w:val="center"/>
          </w:tcPr>
          <w:p w:rsidR="0063525C" w:rsidRPr="00E05589" w:rsidRDefault="0063525C" w:rsidP="00DA38DA">
            <w:pPr>
              <w:ind w:firstLine="35"/>
              <w:rPr>
                <w:rFonts w:ascii="Times New Roman" w:hAnsi="Times New Roman" w:cs="Times New Roman"/>
              </w:rPr>
            </w:pPr>
            <w:r w:rsidRPr="00E05589">
              <w:rPr>
                <w:rFonts w:ascii="Times New Roman" w:hAnsi="Times New Roman" w:cs="Times New Roman"/>
              </w:rPr>
              <w:t>Земли лесного фонда</w:t>
            </w:r>
          </w:p>
        </w:tc>
        <w:tc>
          <w:tcPr>
            <w:tcW w:w="1484" w:type="dxa"/>
            <w:vMerge w:val="restart"/>
            <w:tcBorders>
              <w:top w:val="nil"/>
              <w:left w:val="nil"/>
              <w:right w:val="single" w:sz="4" w:space="0" w:color="auto"/>
            </w:tcBorders>
            <w:shd w:val="clear" w:color="auto" w:fill="auto"/>
            <w:vAlign w:val="center"/>
          </w:tcPr>
          <w:p w:rsidR="0063525C" w:rsidRPr="00E05589" w:rsidRDefault="0063525C" w:rsidP="00DA38DA">
            <w:pPr>
              <w:jc w:val="center"/>
              <w:rPr>
                <w:rFonts w:ascii="Times New Roman" w:hAnsi="Times New Roman" w:cs="Times New Roman"/>
              </w:rPr>
            </w:pPr>
            <w:r w:rsidRPr="00E05589">
              <w:rPr>
                <w:rFonts w:ascii="Times New Roman" w:hAnsi="Times New Roman" w:cs="Times New Roman"/>
              </w:rPr>
              <w:t>га</w:t>
            </w:r>
          </w:p>
          <w:p w:rsidR="0063525C" w:rsidRPr="00E05589" w:rsidRDefault="0063525C" w:rsidP="00DA38DA">
            <w:pPr>
              <w:jc w:val="center"/>
              <w:rPr>
                <w:rFonts w:ascii="Times New Roman" w:hAnsi="Times New Roman" w:cs="Times New Roman"/>
              </w:rPr>
            </w:pPr>
          </w:p>
        </w:tc>
        <w:tc>
          <w:tcPr>
            <w:tcW w:w="1276" w:type="dxa"/>
            <w:vMerge w:val="restart"/>
            <w:tcBorders>
              <w:top w:val="nil"/>
              <w:left w:val="nil"/>
              <w:right w:val="single" w:sz="4" w:space="0" w:color="auto"/>
            </w:tcBorders>
            <w:shd w:val="clear" w:color="auto" w:fill="auto"/>
            <w:vAlign w:val="center"/>
          </w:tcPr>
          <w:p w:rsidR="0063525C" w:rsidRPr="00E05589" w:rsidRDefault="0063525C" w:rsidP="00DA38DA">
            <w:pPr>
              <w:jc w:val="center"/>
              <w:rPr>
                <w:rFonts w:ascii="Times New Roman" w:hAnsi="Times New Roman" w:cs="Times New Roman"/>
                <w:color w:val="000000"/>
              </w:rPr>
            </w:pPr>
            <w:r>
              <w:rPr>
                <w:rFonts w:ascii="Times New Roman" w:hAnsi="Times New Roman" w:cs="Times New Roman"/>
                <w:color w:val="000000"/>
              </w:rPr>
              <w:t>772,2</w:t>
            </w:r>
          </w:p>
          <w:p w:rsidR="0063525C" w:rsidRPr="00E05589" w:rsidRDefault="0063525C" w:rsidP="00DA38DA">
            <w:pPr>
              <w:jc w:val="center"/>
              <w:rPr>
                <w:rFonts w:ascii="Times New Roman" w:hAnsi="Times New Roman" w:cs="Times New Roman"/>
                <w:color w:val="000000"/>
              </w:rPr>
            </w:pPr>
          </w:p>
        </w:tc>
        <w:tc>
          <w:tcPr>
            <w:tcW w:w="1275" w:type="dxa"/>
            <w:vMerge w:val="restart"/>
            <w:tcBorders>
              <w:top w:val="nil"/>
              <w:left w:val="nil"/>
              <w:right w:val="single" w:sz="4" w:space="0" w:color="auto"/>
            </w:tcBorders>
            <w:shd w:val="clear" w:color="auto" w:fill="auto"/>
            <w:vAlign w:val="center"/>
          </w:tcPr>
          <w:p w:rsidR="0063525C" w:rsidRPr="00E05589" w:rsidRDefault="0063525C" w:rsidP="00DA38DA">
            <w:pPr>
              <w:tabs>
                <w:tab w:val="center" w:pos="4677"/>
                <w:tab w:val="right" w:pos="9355"/>
              </w:tabs>
              <w:jc w:val="center"/>
              <w:rPr>
                <w:rFonts w:ascii="Times New Roman" w:hAnsi="Times New Roman" w:cs="Times New Roman"/>
              </w:rPr>
            </w:pPr>
            <w:r>
              <w:rPr>
                <w:rFonts w:ascii="Times New Roman" w:hAnsi="Times New Roman" w:cs="Times New Roman"/>
              </w:rPr>
              <w:t>772,2</w:t>
            </w:r>
          </w:p>
          <w:p w:rsidR="0063525C" w:rsidRPr="00E05589" w:rsidRDefault="0063525C" w:rsidP="00DA38DA">
            <w:pPr>
              <w:tabs>
                <w:tab w:val="center" w:pos="4677"/>
                <w:tab w:val="right" w:pos="9355"/>
              </w:tabs>
              <w:jc w:val="center"/>
              <w:rPr>
                <w:rFonts w:ascii="Times New Roman" w:hAnsi="Times New Roman" w:cs="Times New Roman"/>
              </w:rPr>
            </w:pPr>
          </w:p>
        </w:tc>
      </w:tr>
      <w:tr w:rsidR="0063525C" w:rsidRPr="008B5A2F" w:rsidTr="00DA38DA">
        <w:trPr>
          <w:trHeight w:val="20"/>
          <w:tblHeader/>
        </w:trPr>
        <w:tc>
          <w:tcPr>
            <w:tcW w:w="851" w:type="dxa"/>
            <w:tcBorders>
              <w:left w:val="single" w:sz="4" w:space="0" w:color="auto"/>
              <w:bottom w:val="single" w:sz="4" w:space="0" w:color="auto"/>
              <w:right w:val="nil"/>
            </w:tcBorders>
            <w:shd w:val="clear" w:color="auto" w:fill="auto"/>
            <w:vAlign w:val="center"/>
          </w:tcPr>
          <w:p w:rsidR="0063525C" w:rsidRPr="008B5A2F" w:rsidRDefault="0063525C" w:rsidP="00DA38DA">
            <w:pPr>
              <w:shd w:val="clear" w:color="auto" w:fill="FFFFFF"/>
              <w:rPr>
                <w:rFonts w:ascii="Times New Roman" w:hAnsi="Times New Roman" w:cs="Times New Roman"/>
                <w:spacing w:val="8"/>
                <w:highlight w:val="lightGray"/>
              </w:rPr>
            </w:pPr>
          </w:p>
        </w:tc>
        <w:tc>
          <w:tcPr>
            <w:tcW w:w="4753" w:type="dxa"/>
            <w:vMerge/>
            <w:tcBorders>
              <w:left w:val="single" w:sz="4" w:space="0" w:color="auto"/>
              <w:bottom w:val="single" w:sz="4" w:space="0" w:color="auto"/>
              <w:right w:val="single" w:sz="4" w:space="0" w:color="auto"/>
            </w:tcBorders>
            <w:shd w:val="clear" w:color="auto" w:fill="auto"/>
            <w:vAlign w:val="center"/>
          </w:tcPr>
          <w:p w:rsidR="0063525C" w:rsidRPr="008B5A2F" w:rsidRDefault="0063525C" w:rsidP="00DA38DA">
            <w:pPr>
              <w:ind w:firstLine="35"/>
              <w:rPr>
                <w:rFonts w:ascii="Times New Roman" w:hAnsi="Times New Roman" w:cs="Times New Roman"/>
                <w:color w:val="000000"/>
                <w:highlight w:val="lightGray"/>
              </w:rPr>
            </w:pPr>
          </w:p>
        </w:tc>
        <w:tc>
          <w:tcPr>
            <w:tcW w:w="1484" w:type="dxa"/>
            <w:vMerge/>
            <w:tcBorders>
              <w:left w:val="nil"/>
              <w:bottom w:val="single" w:sz="4" w:space="0" w:color="auto"/>
              <w:right w:val="single" w:sz="4" w:space="0" w:color="auto"/>
            </w:tcBorders>
            <w:shd w:val="clear" w:color="auto" w:fill="auto"/>
            <w:vAlign w:val="center"/>
          </w:tcPr>
          <w:p w:rsidR="0063525C" w:rsidRPr="008B5A2F" w:rsidRDefault="0063525C" w:rsidP="00DA38DA">
            <w:pPr>
              <w:jc w:val="center"/>
              <w:rPr>
                <w:rFonts w:ascii="Times New Roman" w:hAnsi="Times New Roman" w:cs="Times New Roman"/>
                <w:highlight w:val="lightGray"/>
              </w:rPr>
            </w:pPr>
          </w:p>
        </w:tc>
        <w:tc>
          <w:tcPr>
            <w:tcW w:w="1276" w:type="dxa"/>
            <w:vMerge/>
            <w:tcBorders>
              <w:left w:val="nil"/>
              <w:bottom w:val="single" w:sz="4" w:space="0" w:color="auto"/>
              <w:right w:val="single" w:sz="4" w:space="0" w:color="auto"/>
            </w:tcBorders>
            <w:shd w:val="clear" w:color="auto" w:fill="auto"/>
            <w:vAlign w:val="center"/>
          </w:tcPr>
          <w:p w:rsidR="0063525C" w:rsidRPr="008B5A2F" w:rsidRDefault="0063525C" w:rsidP="00DA38DA">
            <w:pPr>
              <w:jc w:val="center"/>
              <w:rPr>
                <w:rFonts w:ascii="Times New Roman" w:hAnsi="Times New Roman" w:cs="Times New Roman"/>
                <w:color w:val="000000"/>
                <w:highlight w:val="lightGray"/>
              </w:rPr>
            </w:pPr>
          </w:p>
        </w:tc>
        <w:tc>
          <w:tcPr>
            <w:tcW w:w="1275" w:type="dxa"/>
            <w:vMerge/>
            <w:tcBorders>
              <w:left w:val="nil"/>
              <w:bottom w:val="single" w:sz="4" w:space="0" w:color="auto"/>
              <w:right w:val="single" w:sz="4" w:space="0" w:color="auto"/>
            </w:tcBorders>
            <w:shd w:val="clear" w:color="auto" w:fill="auto"/>
            <w:vAlign w:val="center"/>
          </w:tcPr>
          <w:p w:rsidR="0063525C" w:rsidRPr="008B5A2F" w:rsidRDefault="0063525C" w:rsidP="00DA38DA">
            <w:pPr>
              <w:tabs>
                <w:tab w:val="center" w:pos="4677"/>
                <w:tab w:val="right" w:pos="9355"/>
              </w:tabs>
              <w:jc w:val="center"/>
              <w:rPr>
                <w:rFonts w:ascii="Times New Roman" w:hAnsi="Times New Roman" w:cs="Times New Roman"/>
                <w:highlight w:val="lightGray"/>
              </w:rPr>
            </w:pPr>
          </w:p>
        </w:tc>
      </w:tr>
      <w:tr w:rsidR="0063525C" w:rsidRPr="008B5A2F" w:rsidTr="00DA38DA">
        <w:trPr>
          <w:trHeight w:val="20"/>
          <w:tblHeader/>
        </w:trPr>
        <w:tc>
          <w:tcPr>
            <w:tcW w:w="851" w:type="dxa"/>
            <w:tcBorders>
              <w:left w:val="single" w:sz="4" w:space="0" w:color="auto"/>
              <w:bottom w:val="single" w:sz="4" w:space="0" w:color="auto"/>
              <w:right w:val="nil"/>
            </w:tcBorders>
            <w:shd w:val="clear" w:color="auto" w:fill="auto"/>
            <w:vAlign w:val="center"/>
          </w:tcPr>
          <w:p w:rsidR="0063525C" w:rsidRPr="00E05589" w:rsidRDefault="0063525C" w:rsidP="00DA38DA">
            <w:pPr>
              <w:shd w:val="clear" w:color="auto" w:fill="FFFFFF"/>
              <w:rPr>
                <w:rFonts w:ascii="Times New Roman" w:hAnsi="Times New Roman" w:cs="Times New Roman"/>
                <w:spacing w:val="8"/>
              </w:rPr>
            </w:pPr>
            <w:r w:rsidRPr="00E05589">
              <w:rPr>
                <w:rFonts w:ascii="Times New Roman" w:hAnsi="Times New Roman" w:cs="Times New Roman"/>
                <w:spacing w:val="8"/>
              </w:rPr>
              <w:t>1.5</w:t>
            </w:r>
          </w:p>
        </w:tc>
        <w:tc>
          <w:tcPr>
            <w:tcW w:w="4753" w:type="dxa"/>
            <w:vMerge w:val="restart"/>
            <w:tcBorders>
              <w:left w:val="single" w:sz="4" w:space="0" w:color="auto"/>
              <w:right w:val="single" w:sz="4" w:space="0" w:color="auto"/>
            </w:tcBorders>
            <w:shd w:val="clear" w:color="auto" w:fill="auto"/>
            <w:vAlign w:val="center"/>
          </w:tcPr>
          <w:p w:rsidR="0063525C" w:rsidRPr="00E05589" w:rsidRDefault="0063525C" w:rsidP="00DA38DA">
            <w:pPr>
              <w:ind w:firstLine="35"/>
              <w:rPr>
                <w:rFonts w:ascii="Times New Roman" w:hAnsi="Times New Roman" w:cs="Times New Roman"/>
                <w:color w:val="000000"/>
              </w:rPr>
            </w:pPr>
            <w:r w:rsidRPr="00E05589">
              <w:rPr>
                <w:rFonts w:ascii="Times New Roman" w:hAnsi="Times New Roman" w:cs="Times New Roman"/>
                <w:color w:val="000000"/>
              </w:rPr>
              <w:t>Земли водного фонда</w:t>
            </w:r>
          </w:p>
        </w:tc>
        <w:tc>
          <w:tcPr>
            <w:tcW w:w="1484" w:type="dxa"/>
            <w:vMerge w:val="restart"/>
            <w:tcBorders>
              <w:top w:val="nil"/>
              <w:left w:val="nil"/>
              <w:right w:val="single" w:sz="4" w:space="0" w:color="auto"/>
            </w:tcBorders>
            <w:shd w:val="clear" w:color="auto" w:fill="auto"/>
            <w:vAlign w:val="center"/>
          </w:tcPr>
          <w:p w:rsidR="0063525C" w:rsidRPr="00E05589" w:rsidRDefault="0063525C" w:rsidP="00DA38DA">
            <w:pPr>
              <w:jc w:val="center"/>
              <w:rPr>
                <w:rFonts w:ascii="Times New Roman" w:hAnsi="Times New Roman" w:cs="Times New Roman"/>
              </w:rPr>
            </w:pPr>
            <w:r w:rsidRPr="00E05589">
              <w:rPr>
                <w:rFonts w:ascii="Times New Roman" w:hAnsi="Times New Roman" w:cs="Times New Roman"/>
              </w:rPr>
              <w:t>га</w:t>
            </w:r>
          </w:p>
          <w:p w:rsidR="0063525C" w:rsidRPr="00E05589" w:rsidRDefault="0063525C" w:rsidP="00DA38DA">
            <w:pPr>
              <w:jc w:val="center"/>
              <w:rPr>
                <w:rFonts w:ascii="Times New Roman" w:hAnsi="Times New Roman" w:cs="Times New Roman"/>
              </w:rPr>
            </w:pPr>
          </w:p>
        </w:tc>
        <w:tc>
          <w:tcPr>
            <w:tcW w:w="1276" w:type="dxa"/>
            <w:vMerge w:val="restart"/>
            <w:tcBorders>
              <w:top w:val="nil"/>
              <w:left w:val="nil"/>
              <w:right w:val="single" w:sz="4" w:space="0" w:color="auto"/>
            </w:tcBorders>
            <w:shd w:val="clear" w:color="auto" w:fill="auto"/>
            <w:vAlign w:val="center"/>
          </w:tcPr>
          <w:p w:rsidR="0063525C" w:rsidRPr="00E05589" w:rsidRDefault="0063525C" w:rsidP="00DA38DA">
            <w:pPr>
              <w:jc w:val="center"/>
              <w:rPr>
                <w:rFonts w:ascii="Times New Roman" w:hAnsi="Times New Roman" w:cs="Times New Roman"/>
                <w:color w:val="000000"/>
              </w:rPr>
            </w:pPr>
            <w:r>
              <w:rPr>
                <w:rFonts w:ascii="Times New Roman" w:hAnsi="Times New Roman" w:cs="Times New Roman"/>
              </w:rPr>
              <w:t>79,8</w:t>
            </w:r>
          </w:p>
        </w:tc>
        <w:tc>
          <w:tcPr>
            <w:tcW w:w="1275" w:type="dxa"/>
            <w:vMerge w:val="restart"/>
            <w:tcBorders>
              <w:top w:val="nil"/>
              <w:left w:val="nil"/>
              <w:right w:val="single" w:sz="4" w:space="0" w:color="auto"/>
            </w:tcBorders>
            <w:shd w:val="clear" w:color="auto" w:fill="auto"/>
            <w:vAlign w:val="center"/>
          </w:tcPr>
          <w:p w:rsidR="0063525C" w:rsidRPr="00E05589" w:rsidRDefault="0063525C" w:rsidP="00DA38DA">
            <w:pPr>
              <w:tabs>
                <w:tab w:val="center" w:pos="4677"/>
                <w:tab w:val="right" w:pos="9355"/>
              </w:tabs>
              <w:jc w:val="center"/>
              <w:rPr>
                <w:rFonts w:ascii="Times New Roman" w:hAnsi="Times New Roman" w:cs="Times New Roman"/>
              </w:rPr>
            </w:pPr>
            <w:r>
              <w:rPr>
                <w:rFonts w:ascii="Times New Roman" w:hAnsi="Times New Roman" w:cs="Times New Roman"/>
              </w:rPr>
              <w:t>79,8</w:t>
            </w:r>
          </w:p>
        </w:tc>
      </w:tr>
      <w:tr w:rsidR="0063525C" w:rsidRPr="008B5A2F" w:rsidTr="00DA38DA">
        <w:trPr>
          <w:trHeight w:val="20"/>
          <w:tblHeader/>
        </w:trPr>
        <w:tc>
          <w:tcPr>
            <w:tcW w:w="851" w:type="dxa"/>
            <w:tcBorders>
              <w:left w:val="single" w:sz="4" w:space="0" w:color="auto"/>
              <w:bottom w:val="single" w:sz="4" w:space="0" w:color="auto"/>
              <w:right w:val="nil"/>
            </w:tcBorders>
            <w:shd w:val="clear" w:color="auto" w:fill="auto"/>
            <w:vAlign w:val="center"/>
          </w:tcPr>
          <w:p w:rsidR="0063525C" w:rsidRPr="00E05589" w:rsidRDefault="0063525C" w:rsidP="00DA38DA">
            <w:pPr>
              <w:shd w:val="clear" w:color="auto" w:fill="FFFFFF"/>
              <w:rPr>
                <w:rFonts w:ascii="Times New Roman" w:hAnsi="Times New Roman" w:cs="Times New Roman"/>
                <w:b/>
                <w:spacing w:val="8"/>
              </w:rPr>
            </w:pPr>
          </w:p>
        </w:tc>
        <w:tc>
          <w:tcPr>
            <w:tcW w:w="4753" w:type="dxa"/>
            <w:vMerge/>
            <w:tcBorders>
              <w:left w:val="single" w:sz="4" w:space="0" w:color="auto"/>
              <w:bottom w:val="single" w:sz="4" w:space="0" w:color="auto"/>
              <w:right w:val="single" w:sz="4" w:space="0" w:color="auto"/>
            </w:tcBorders>
            <w:shd w:val="clear" w:color="auto" w:fill="auto"/>
            <w:vAlign w:val="center"/>
          </w:tcPr>
          <w:p w:rsidR="0063525C" w:rsidRPr="00E05589" w:rsidRDefault="0063525C" w:rsidP="00DA38DA">
            <w:pPr>
              <w:ind w:firstLine="35"/>
              <w:rPr>
                <w:rFonts w:ascii="Times New Roman" w:hAnsi="Times New Roman" w:cs="Times New Roman"/>
                <w:color w:val="000000"/>
              </w:rPr>
            </w:pPr>
          </w:p>
        </w:tc>
        <w:tc>
          <w:tcPr>
            <w:tcW w:w="1484" w:type="dxa"/>
            <w:vMerge/>
            <w:tcBorders>
              <w:left w:val="nil"/>
              <w:bottom w:val="single" w:sz="4" w:space="0" w:color="auto"/>
              <w:right w:val="single" w:sz="4" w:space="0" w:color="auto"/>
            </w:tcBorders>
            <w:shd w:val="clear" w:color="auto" w:fill="auto"/>
            <w:vAlign w:val="center"/>
          </w:tcPr>
          <w:p w:rsidR="0063525C" w:rsidRPr="00E05589" w:rsidRDefault="0063525C" w:rsidP="00DA38DA">
            <w:pPr>
              <w:jc w:val="center"/>
              <w:rPr>
                <w:rFonts w:ascii="Times New Roman" w:hAnsi="Times New Roman" w:cs="Times New Roman"/>
                <w:b/>
              </w:rPr>
            </w:pPr>
          </w:p>
        </w:tc>
        <w:tc>
          <w:tcPr>
            <w:tcW w:w="1276" w:type="dxa"/>
            <w:vMerge/>
            <w:tcBorders>
              <w:left w:val="nil"/>
              <w:bottom w:val="single" w:sz="4" w:space="0" w:color="auto"/>
              <w:right w:val="single" w:sz="4" w:space="0" w:color="auto"/>
            </w:tcBorders>
            <w:shd w:val="clear" w:color="auto" w:fill="auto"/>
            <w:vAlign w:val="center"/>
          </w:tcPr>
          <w:p w:rsidR="0063525C" w:rsidRPr="00E05589" w:rsidRDefault="0063525C" w:rsidP="00DA38DA">
            <w:pPr>
              <w:jc w:val="center"/>
              <w:rPr>
                <w:rFonts w:ascii="Times New Roman" w:hAnsi="Times New Roman" w:cs="Times New Roman"/>
                <w:bCs/>
              </w:rPr>
            </w:pPr>
          </w:p>
        </w:tc>
        <w:tc>
          <w:tcPr>
            <w:tcW w:w="1275" w:type="dxa"/>
            <w:vMerge/>
            <w:tcBorders>
              <w:left w:val="nil"/>
              <w:bottom w:val="single" w:sz="4" w:space="0" w:color="auto"/>
              <w:right w:val="single" w:sz="4" w:space="0" w:color="auto"/>
            </w:tcBorders>
            <w:shd w:val="clear" w:color="auto" w:fill="auto"/>
            <w:vAlign w:val="center"/>
          </w:tcPr>
          <w:p w:rsidR="0063525C" w:rsidRPr="00E05589" w:rsidRDefault="0063525C" w:rsidP="00DA38DA">
            <w:pPr>
              <w:tabs>
                <w:tab w:val="center" w:pos="4677"/>
                <w:tab w:val="right" w:pos="9355"/>
              </w:tabs>
              <w:jc w:val="center"/>
              <w:rPr>
                <w:rFonts w:ascii="Times New Roman" w:hAnsi="Times New Roman" w:cs="Times New Roman"/>
              </w:rPr>
            </w:pPr>
          </w:p>
        </w:tc>
      </w:tr>
      <w:tr w:rsidR="0063525C" w:rsidRPr="008B5A2F" w:rsidTr="00DA38DA">
        <w:trPr>
          <w:trHeight w:val="248"/>
          <w:tblHeader/>
        </w:trPr>
        <w:tc>
          <w:tcPr>
            <w:tcW w:w="851" w:type="dxa"/>
            <w:tcBorders>
              <w:top w:val="nil"/>
              <w:left w:val="single" w:sz="4" w:space="0" w:color="auto"/>
              <w:bottom w:val="single" w:sz="4" w:space="0" w:color="auto"/>
              <w:right w:val="single" w:sz="4" w:space="0" w:color="auto"/>
            </w:tcBorders>
            <w:shd w:val="clear" w:color="auto" w:fill="auto"/>
            <w:vAlign w:val="center"/>
          </w:tcPr>
          <w:p w:rsidR="0063525C" w:rsidRPr="00E05589" w:rsidRDefault="0063525C" w:rsidP="00DA38DA">
            <w:pPr>
              <w:shd w:val="clear" w:color="auto" w:fill="FFFFFF"/>
              <w:snapToGrid w:val="0"/>
              <w:rPr>
                <w:rFonts w:ascii="Times New Roman" w:hAnsi="Times New Roman" w:cs="Times New Roman"/>
                <w:bCs/>
              </w:rPr>
            </w:pPr>
            <w:r w:rsidRPr="00E05589">
              <w:rPr>
                <w:rFonts w:ascii="Times New Roman" w:hAnsi="Times New Roman" w:cs="Times New Roman"/>
                <w:bCs/>
              </w:rPr>
              <w:t>1.6</w:t>
            </w:r>
          </w:p>
        </w:tc>
        <w:tc>
          <w:tcPr>
            <w:tcW w:w="4753" w:type="dxa"/>
            <w:vMerge w:val="restart"/>
            <w:tcBorders>
              <w:top w:val="nil"/>
              <w:left w:val="nil"/>
              <w:right w:val="single" w:sz="4" w:space="0" w:color="auto"/>
            </w:tcBorders>
            <w:shd w:val="clear" w:color="auto" w:fill="auto"/>
            <w:vAlign w:val="center"/>
          </w:tcPr>
          <w:p w:rsidR="0063525C" w:rsidRPr="00E05589" w:rsidRDefault="0063525C" w:rsidP="00DA38DA">
            <w:pPr>
              <w:shd w:val="clear" w:color="auto" w:fill="FFFFFF"/>
              <w:snapToGrid w:val="0"/>
              <w:ind w:firstLine="35"/>
              <w:rPr>
                <w:rFonts w:ascii="Times New Roman" w:hAnsi="Times New Roman" w:cs="Times New Roman"/>
                <w:bCs/>
              </w:rPr>
            </w:pPr>
            <w:r w:rsidRPr="00E05589">
              <w:rPr>
                <w:rFonts w:ascii="Times New Roman" w:hAnsi="Times New Roman" w:cs="Times New Roman"/>
              </w:rPr>
              <w:t>Земли особо охраняемых территорий и объектов</w:t>
            </w:r>
          </w:p>
        </w:tc>
        <w:tc>
          <w:tcPr>
            <w:tcW w:w="1484" w:type="dxa"/>
            <w:vMerge w:val="restart"/>
            <w:tcBorders>
              <w:top w:val="nil"/>
              <w:left w:val="nil"/>
              <w:right w:val="single" w:sz="4" w:space="0" w:color="auto"/>
            </w:tcBorders>
            <w:shd w:val="clear" w:color="auto" w:fill="auto"/>
            <w:vAlign w:val="center"/>
          </w:tcPr>
          <w:p w:rsidR="0063525C" w:rsidRPr="00E05589" w:rsidRDefault="0063525C" w:rsidP="00DA38DA">
            <w:pPr>
              <w:jc w:val="center"/>
              <w:rPr>
                <w:rFonts w:ascii="Times New Roman" w:hAnsi="Times New Roman" w:cs="Times New Roman"/>
              </w:rPr>
            </w:pPr>
            <w:r w:rsidRPr="00E05589">
              <w:rPr>
                <w:rFonts w:ascii="Times New Roman" w:hAnsi="Times New Roman" w:cs="Times New Roman"/>
              </w:rPr>
              <w:t>га</w:t>
            </w:r>
          </w:p>
        </w:tc>
        <w:tc>
          <w:tcPr>
            <w:tcW w:w="1276" w:type="dxa"/>
            <w:vMerge w:val="restart"/>
            <w:tcBorders>
              <w:top w:val="nil"/>
              <w:left w:val="nil"/>
              <w:right w:val="single" w:sz="4" w:space="0" w:color="auto"/>
            </w:tcBorders>
            <w:shd w:val="clear" w:color="auto" w:fill="auto"/>
            <w:vAlign w:val="center"/>
          </w:tcPr>
          <w:p w:rsidR="0063525C" w:rsidRPr="00E05589" w:rsidRDefault="0063525C" w:rsidP="00DA38DA">
            <w:pPr>
              <w:jc w:val="center"/>
              <w:rPr>
                <w:rFonts w:ascii="Times New Roman" w:hAnsi="Times New Roman" w:cs="Times New Roman"/>
              </w:rPr>
            </w:pPr>
            <w:r w:rsidRPr="00E05589">
              <w:rPr>
                <w:rFonts w:ascii="Times New Roman" w:hAnsi="Times New Roman" w:cs="Times New Roman"/>
              </w:rPr>
              <w:t>0,7</w:t>
            </w:r>
          </w:p>
        </w:tc>
        <w:tc>
          <w:tcPr>
            <w:tcW w:w="1275" w:type="dxa"/>
            <w:vMerge w:val="restart"/>
            <w:tcBorders>
              <w:top w:val="nil"/>
              <w:left w:val="nil"/>
              <w:right w:val="single" w:sz="4" w:space="0" w:color="auto"/>
            </w:tcBorders>
            <w:shd w:val="clear" w:color="auto" w:fill="auto"/>
            <w:vAlign w:val="center"/>
          </w:tcPr>
          <w:p w:rsidR="0063525C" w:rsidRPr="00E05589" w:rsidRDefault="0063525C" w:rsidP="00DA38DA">
            <w:pPr>
              <w:jc w:val="center"/>
              <w:rPr>
                <w:rFonts w:ascii="Times New Roman" w:hAnsi="Times New Roman" w:cs="Times New Roman"/>
              </w:rPr>
            </w:pPr>
            <w:r w:rsidRPr="00E05589">
              <w:rPr>
                <w:rFonts w:ascii="Times New Roman" w:hAnsi="Times New Roman" w:cs="Times New Roman"/>
              </w:rPr>
              <w:t>0,7</w:t>
            </w:r>
          </w:p>
        </w:tc>
      </w:tr>
      <w:tr w:rsidR="0063525C" w:rsidRPr="008B5A2F" w:rsidTr="00DA38DA">
        <w:trPr>
          <w:trHeight w:val="373"/>
          <w:tblHeader/>
        </w:trPr>
        <w:tc>
          <w:tcPr>
            <w:tcW w:w="851" w:type="dxa"/>
            <w:tcBorders>
              <w:top w:val="nil"/>
              <w:left w:val="single" w:sz="4" w:space="0" w:color="auto"/>
              <w:bottom w:val="single" w:sz="4" w:space="0" w:color="auto"/>
              <w:right w:val="single" w:sz="4" w:space="0" w:color="auto"/>
            </w:tcBorders>
            <w:shd w:val="clear" w:color="auto" w:fill="auto"/>
            <w:vAlign w:val="center"/>
          </w:tcPr>
          <w:p w:rsidR="0063525C" w:rsidRPr="00E05589" w:rsidRDefault="0063525C" w:rsidP="00DA38DA">
            <w:pPr>
              <w:shd w:val="clear" w:color="auto" w:fill="FFFFFF"/>
              <w:snapToGrid w:val="0"/>
              <w:rPr>
                <w:rFonts w:ascii="Times New Roman" w:hAnsi="Times New Roman" w:cs="Times New Roman"/>
                <w:b/>
                <w:bCs/>
              </w:rPr>
            </w:pPr>
          </w:p>
        </w:tc>
        <w:tc>
          <w:tcPr>
            <w:tcW w:w="4753" w:type="dxa"/>
            <w:vMerge/>
            <w:tcBorders>
              <w:left w:val="nil"/>
              <w:bottom w:val="single" w:sz="4" w:space="0" w:color="auto"/>
              <w:right w:val="single" w:sz="4" w:space="0" w:color="auto"/>
            </w:tcBorders>
            <w:shd w:val="clear" w:color="auto" w:fill="auto"/>
            <w:vAlign w:val="center"/>
          </w:tcPr>
          <w:p w:rsidR="0063525C" w:rsidRPr="00E05589" w:rsidRDefault="0063525C" w:rsidP="00DA38DA">
            <w:pPr>
              <w:shd w:val="clear" w:color="auto" w:fill="FFFFFF"/>
              <w:snapToGrid w:val="0"/>
              <w:ind w:firstLine="35"/>
              <w:rPr>
                <w:rFonts w:ascii="Times New Roman" w:hAnsi="Times New Roman" w:cs="Times New Roman"/>
                <w:b/>
                <w:bCs/>
              </w:rPr>
            </w:pPr>
          </w:p>
        </w:tc>
        <w:tc>
          <w:tcPr>
            <w:tcW w:w="1484" w:type="dxa"/>
            <w:vMerge/>
            <w:tcBorders>
              <w:left w:val="nil"/>
              <w:bottom w:val="single" w:sz="4" w:space="0" w:color="auto"/>
              <w:right w:val="single" w:sz="4" w:space="0" w:color="auto"/>
            </w:tcBorders>
            <w:shd w:val="clear" w:color="auto" w:fill="auto"/>
            <w:vAlign w:val="center"/>
          </w:tcPr>
          <w:p w:rsidR="0063525C" w:rsidRPr="00E05589" w:rsidRDefault="0063525C" w:rsidP="00DA38DA">
            <w:pPr>
              <w:jc w:val="center"/>
              <w:rPr>
                <w:rFonts w:ascii="Times New Roman" w:hAnsi="Times New Roman" w:cs="Times New Roman"/>
                <w:b/>
              </w:rPr>
            </w:pPr>
          </w:p>
        </w:tc>
        <w:tc>
          <w:tcPr>
            <w:tcW w:w="1276" w:type="dxa"/>
            <w:vMerge/>
            <w:tcBorders>
              <w:left w:val="nil"/>
              <w:bottom w:val="single" w:sz="4" w:space="0" w:color="auto"/>
              <w:right w:val="single" w:sz="4" w:space="0" w:color="auto"/>
            </w:tcBorders>
            <w:shd w:val="clear" w:color="auto" w:fill="auto"/>
            <w:vAlign w:val="center"/>
          </w:tcPr>
          <w:p w:rsidR="0063525C" w:rsidRPr="00E05589" w:rsidRDefault="0063525C" w:rsidP="00DA38DA">
            <w:pPr>
              <w:jc w:val="center"/>
              <w:rPr>
                <w:rFonts w:ascii="Times New Roman" w:hAnsi="Times New Roman" w:cs="Times New Roman"/>
              </w:rPr>
            </w:pPr>
          </w:p>
        </w:tc>
        <w:tc>
          <w:tcPr>
            <w:tcW w:w="1275" w:type="dxa"/>
            <w:vMerge/>
            <w:tcBorders>
              <w:left w:val="nil"/>
              <w:bottom w:val="single" w:sz="4" w:space="0" w:color="auto"/>
              <w:right w:val="single" w:sz="4" w:space="0" w:color="auto"/>
            </w:tcBorders>
            <w:shd w:val="clear" w:color="auto" w:fill="auto"/>
          </w:tcPr>
          <w:p w:rsidR="0063525C" w:rsidRPr="00E05589" w:rsidRDefault="0063525C" w:rsidP="00DA38DA">
            <w:pPr>
              <w:jc w:val="center"/>
              <w:rPr>
                <w:rFonts w:ascii="Times New Roman" w:hAnsi="Times New Roman" w:cs="Times New Roman"/>
              </w:rPr>
            </w:pPr>
          </w:p>
        </w:tc>
      </w:tr>
      <w:tr w:rsidR="0063525C" w:rsidRPr="008B5A2F" w:rsidTr="00DA38DA">
        <w:trPr>
          <w:trHeight w:val="20"/>
          <w:tblHeader/>
        </w:trPr>
        <w:tc>
          <w:tcPr>
            <w:tcW w:w="851" w:type="dxa"/>
            <w:tcBorders>
              <w:top w:val="nil"/>
              <w:left w:val="single" w:sz="4" w:space="0" w:color="auto"/>
              <w:bottom w:val="single" w:sz="4" w:space="0" w:color="auto"/>
              <w:right w:val="single" w:sz="4" w:space="0" w:color="auto"/>
            </w:tcBorders>
            <w:shd w:val="clear" w:color="auto" w:fill="auto"/>
            <w:vAlign w:val="center"/>
          </w:tcPr>
          <w:p w:rsidR="0063525C" w:rsidRPr="00E05589" w:rsidRDefault="0063525C" w:rsidP="00DA38DA">
            <w:pPr>
              <w:shd w:val="clear" w:color="auto" w:fill="FFFFFF"/>
              <w:snapToGrid w:val="0"/>
              <w:rPr>
                <w:rFonts w:ascii="Times New Roman" w:hAnsi="Times New Roman" w:cs="Times New Roman"/>
                <w:b/>
                <w:bCs/>
              </w:rPr>
            </w:pPr>
            <w:r w:rsidRPr="00E05589">
              <w:rPr>
                <w:rFonts w:ascii="Times New Roman" w:hAnsi="Times New Roman" w:cs="Times New Roman"/>
                <w:b/>
                <w:bCs/>
              </w:rPr>
              <w:t>2</w:t>
            </w:r>
          </w:p>
        </w:tc>
        <w:tc>
          <w:tcPr>
            <w:tcW w:w="4753" w:type="dxa"/>
            <w:tcBorders>
              <w:top w:val="nil"/>
              <w:left w:val="nil"/>
              <w:bottom w:val="single" w:sz="4" w:space="0" w:color="auto"/>
              <w:right w:val="single" w:sz="4" w:space="0" w:color="auto"/>
            </w:tcBorders>
            <w:shd w:val="clear" w:color="auto" w:fill="auto"/>
            <w:vAlign w:val="center"/>
          </w:tcPr>
          <w:p w:rsidR="0063525C" w:rsidRPr="00E05589" w:rsidRDefault="0063525C" w:rsidP="00DA38DA">
            <w:pPr>
              <w:shd w:val="clear" w:color="auto" w:fill="FFFFFF"/>
              <w:snapToGrid w:val="0"/>
              <w:ind w:firstLine="35"/>
              <w:rPr>
                <w:rFonts w:ascii="Times New Roman" w:hAnsi="Times New Roman" w:cs="Times New Roman"/>
                <w:b/>
                <w:bCs/>
              </w:rPr>
            </w:pPr>
            <w:r w:rsidRPr="00E05589">
              <w:rPr>
                <w:rFonts w:ascii="Times New Roman" w:hAnsi="Times New Roman" w:cs="Times New Roman"/>
                <w:b/>
                <w:bCs/>
              </w:rPr>
              <w:t>ФУНКЦИОНАЛЬНЫЕ ЗОНЫ</w:t>
            </w:r>
          </w:p>
        </w:tc>
        <w:tc>
          <w:tcPr>
            <w:tcW w:w="1484" w:type="dxa"/>
            <w:tcBorders>
              <w:top w:val="nil"/>
              <w:left w:val="nil"/>
              <w:bottom w:val="single" w:sz="4" w:space="0" w:color="auto"/>
              <w:right w:val="single" w:sz="4" w:space="0" w:color="auto"/>
            </w:tcBorders>
            <w:shd w:val="clear" w:color="auto" w:fill="auto"/>
            <w:vAlign w:val="center"/>
          </w:tcPr>
          <w:p w:rsidR="0063525C" w:rsidRPr="00E05589" w:rsidRDefault="0063525C" w:rsidP="00DA38DA">
            <w:pPr>
              <w:jc w:val="center"/>
              <w:rPr>
                <w:rFonts w:ascii="Times New Roman" w:hAnsi="Times New Roman" w:cs="Times New Roman"/>
                <w:b/>
              </w:rPr>
            </w:pPr>
          </w:p>
        </w:tc>
        <w:tc>
          <w:tcPr>
            <w:tcW w:w="1276" w:type="dxa"/>
            <w:tcBorders>
              <w:top w:val="nil"/>
              <w:left w:val="nil"/>
              <w:bottom w:val="single" w:sz="4" w:space="0" w:color="auto"/>
              <w:right w:val="single" w:sz="4" w:space="0" w:color="auto"/>
            </w:tcBorders>
            <w:shd w:val="clear" w:color="auto" w:fill="auto"/>
            <w:vAlign w:val="center"/>
          </w:tcPr>
          <w:p w:rsidR="0063525C" w:rsidRPr="00E05589" w:rsidRDefault="0063525C" w:rsidP="00DA38DA">
            <w:pPr>
              <w:jc w:val="center"/>
              <w:rPr>
                <w:rFonts w:ascii="Times New Roman" w:hAnsi="Times New Roman" w:cs="Times New Roman"/>
              </w:rPr>
            </w:pPr>
          </w:p>
        </w:tc>
        <w:tc>
          <w:tcPr>
            <w:tcW w:w="1275" w:type="dxa"/>
            <w:tcBorders>
              <w:top w:val="nil"/>
              <w:left w:val="nil"/>
              <w:bottom w:val="single" w:sz="4" w:space="0" w:color="auto"/>
              <w:right w:val="single" w:sz="4" w:space="0" w:color="auto"/>
            </w:tcBorders>
            <w:shd w:val="clear" w:color="auto" w:fill="auto"/>
          </w:tcPr>
          <w:p w:rsidR="0063525C" w:rsidRPr="00E05589" w:rsidRDefault="0063525C" w:rsidP="00DA38DA">
            <w:pPr>
              <w:jc w:val="center"/>
              <w:rPr>
                <w:rFonts w:ascii="Times New Roman" w:hAnsi="Times New Roman" w:cs="Times New Roman"/>
              </w:rPr>
            </w:pPr>
          </w:p>
        </w:tc>
      </w:tr>
      <w:tr w:rsidR="0063525C" w:rsidRPr="008B5A2F" w:rsidTr="00DA38DA">
        <w:trPr>
          <w:trHeight w:val="20"/>
          <w:tblHeader/>
        </w:trPr>
        <w:tc>
          <w:tcPr>
            <w:tcW w:w="851" w:type="dxa"/>
            <w:tcBorders>
              <w:top w:val="nil"/>
              <w:left w:val="single" w:sz="4" w:space="0" w:color="auto"/>
              <w:bottom w:val="single" w:sz="4" w:space="0" w:color="auto"/>
              <w:right w:val="single" w:sz="4" w:space="0" w:color="auto"/>
            </w:tcBorders>
            <w:shd w:val="clear" w:color="auto" w:fill="auto"/>
            <w:vAlign w:val="center"/>
          </w:tcPr>
          <w:p w:rsidR="0063525C" w:rsidRPr="00E05589" w:rsidRDefault="0063525C" w:rsidP="00DA38DA">
            <w:pPr>
              <w:shd w:val="clear" w:color="auto" w:fill="FFFFFF"/>
              <w:rPr>
                <w:rFonts w:ascii="Times New Roman" w:hAnsi="Times New Roman" w:cs="Times New Roman"/>
                <w:spacing w:val="8"/>
                <w:lang w:val="en-US"/>
              </w:rPr>
            </w:pPr>
          </w:p>
        </w:tc>
        <w:tc>
          <w:tcPr>
            <w:tcW w:w="4753" w:type="dxa"/>
            <w:tcBorders>
              <w:top w:val="nil"/>
              <w:left w:val="nil"/>
              <w:bottom w:val="single" w:sz="4" w:space="0" w:color="auto"/>
              <w:right w:val="single" w:sz="4" w:space="0" w:color="auto"/>
            </w:tcBorders>
            <w:shd w:val="clear" w:color="auto" w:fill="auto"/>
          </w:tcPr>
          <w:p w:rsidR="0063525C" w:rsidRPr="00E05589" w:rsidRDefault="0063525C" w:rsidP="00DA38DA">
            <w:pPr>
              <w:ind w:firstLine="35"/>
              <w:rPr>
                <w:rFonts w:ascii="Times New Roman" w:hAnsi="Times New Roman" w:cs="Times New Roman"/>
              </w:rPr>
            </w:pPr>
            <w:r w:rsidRPr="00E05589">
              <w:rPr>
                <w:rFonts w:ascii="Times New Roman" w:hAnsi="Times New Roman" w:cs="Times New Roman"/>
                <w:b/>
              </w:rPr>
              <w:t>с. Шебалино</w:t>
            </w:r>
          </w:p>
        </w:tc>
        <w:tc>
          <w:tcPr>
            <w:tcW w:w="1484" w:type="dxa"/>
            <w:tcBorders>
              <w:top w:val="nil"/>
              <w:left w:val="nil"/>
              <w:bottom w:val="single" w:sz="4" w:space="0" w:color="auto"/>
              <w:right w:val="single" w:sz="4" w:space="0" w:color="auto"/>
            </w:tcBorders>
            <w:shd w:val="clear" w:color="auto" w:fill="auto"/>
            <w:vAlign w:val="center"/>
          </w:tcPr>
          <w:p w:rsidR="0063525C" w:rsidRPr="00E05589" w:rsidRDefault="0063525C" w:rsidP="00DA38DA">
            <w:pPr>
              <w:jc w:val="center"/>
              <w:rPr>
                <w:rFonts w:ascii="Times New Roman" w:hAnsi="Times New Roman" w:cs="Times New Roman"/>
                <w:b/>
              </w:rPr>
            </w:pPr>
            <w:r w:rsidRPr="00E05589">
              <w:rPr>
                <w:rFonts w:ascii="Times New Roman" w:hAnsi="Times New Roman" w:cs="Times New Roman"/>
              </w:rPr>
              <w:t>га</w:t>
            </w:r>
          </w:p>
        </w:tc>
        <w:tc>
          <w:tcPr>
            <w:tcW w:w="1276" w:type="dxa"/>
            <w:tcBorders>
              <w:top w:val="nil"/>
              <w:left w:val="nil"/>
              <w:bottom w:val="single" w:sz="4" w:space="0" w:color="auto"/>
              <w:right w:val="single" w:sz="4" w:space="0" w:color="auto"/>
            </w:tcBorders>
            <w:shd w:val="clear" w:color="auto" w:fill="auto"/>
            <w:vAlign w:val="center"/>
          </w:tcPr>
          <w:p w:rsidR="0063525C" w:rsidRPr="00E05589" w:rsidRDefault="0063525C" w:rsidP="00DA38DA">
            <w:pPr>
              <w:jc w:val="center"/>
              <w:rPr>
                <w:rFonts w:ascii="Times New Roman" w:hAnsi="Times New Roman" w:cs="Times New Roman"/>
                <w:b/>
              </w:rPr>
            </w:pPr>
            <w:r w:rsidRPr="00E05589">
              <w:rPr>
                <w:rFonts w:ascii="Times New Roman" w:hAnsi="Times New Roman" w:cs="Times New Roman"/>
                <w:b/>
              </w:rPr>
              <w:t>364,5</w:t>
            </w:r>
            <w:r w:rsidRPr="00D56C7E">
              <w:rPr>
                <w:rFonts w:ascii="Times New Roman" w:eastAsia="Calibri" w:hAnsi="Times New Roman" w:cs="Times New Roman"/>
                <w:b/>
                <w:sz w:val="16"/>
                <w:szCs w:val="16"/>
              </w:rPr>
              <w:t>*</w:t>
            </w:r>
          </w:p>
        </w:tc>
        <w:tc>
          <w:tcPr>
            <w:tcW w:w="1275" w:type="dxa"/>
            <w:tcBorders>
              <w:top w:val="nil"/>
              <w:left w:val="nil"/>
              <w:bottom w:val="single" w:sz="4" w:space="0" w:color="auto"/>
              <w:right w:val="single" w:sz="4" w:space="0" w:color="auto"/>
            </w:tcBorders>
            <w:shd w:val="clear" w:color="auto" w:fill="auto"/>
            <w:vAlign w:val="center"/>
          </w:tcPr>
          <w:p w:rsidR="0063525C" w:rsidRPr="00E05589" w:rsidRDefault="0063525C" w:rsidP="00DA38DA">
            <w:pPr>
              <w:jc w:val="center"/>
              <w:rPr>
                <w:rFonts w:ascii="Times New Roman" w:hAnsi="Times New Roman" w:cs="Times New Roman"/>
                <w:b/>
              </w:rPr>
            </w:pPr>
            <w:r w:rsidRPr="00E05589">
              <w:rPr>
                <w:rFonts w:ascii="Times New Roman" w:hAnsi="Times New Roman" w:cs="Times New Roman"/>
                <w:b/>
              </w:rPr>
              <w:t>367,6</w:t>
            </w:r>
            <w:r w:rsidRPr="00D56C7E">
              <w:rPr>
                <w:rFonts w:ascii="Times New Roman" w:eastAsia="Calibri" w:hAnsi="Times New Roman" w:cs="Times New Roman"/>
                <w:b/>
                <w:sz w:val="16"/>
                <w:szCs w:val="16"/>
              </w:rPr>
              <w:t>*</w:t>
            </w:r>
          </w:p>
        </w:tc>
      </w:tr>
      <w:tr w:rsidR="0063525C" w:rsidRPr="008B5A2F" w:rsidTr="00DA38DA">
        <w:trPr>
          <w:trHeight w:val="20"/>
          <w:tblHeader/>
        </w:trPr>
        <w:tc>
          <w:tcPr>
            <w:tcW w:w="851" w:type="dxa"/>
            <w:tcBorders>
              <w:top w:val="nil"/>
              <w:left w:val="single" w:sz="4" w:space="0" w:color="auto"/>
              <w:bottom w:val="single" w:sz="4" w:space="0" w:color="auto"/>
              <w:right w:val="single" w:sz="4" w:space="0" w:color="auto"/>
            </w:tcBorders>
            <w:vAlign w:val="center"/>
          </w:tcPr>
          <w:p w:rsidR="0063525C" w:rsidRPr="008B5A2F" w:rsidRDefault="0063525C" w:rsidP="00DA38DA">
            <w:pPr>
              <w:shd w:val="clear" w:color="auto" w:fill="FFFFFF"/>
              <w:rPr>
                <w:rFonts w:ascii="Times New Roman" w:hAnsi="Times New Roman" w:cs="Times New Roman"/>
                <w:spacing w:val="8"/>
                <w:highlight w:val="lightGray"/>
              </w:rPr>
            </w:pPr>
          </w:p>
        </w:tc>
        <w:tc>
          <w:tcPr>
            <w:tcW w:w="4753" w:type="dxa"/>
            <w:tcBorders>
              <w:top w:val="nil"/>
              <w:left w:val="single" w:sz="4" w:space="0" w:color="auto"/>
              <w:bottom w:val="single" w:sz="4" w:space="0" w:color="auto"/>
              <w:right w:val="single" w:sz="4" w:space="0" w:color="auto"/>
            </w:tcBorders>
          </w:tcPr>
          <w:p w:rsidR="0063525C" w:rsidRPr="00E05589" w:rsidRDefault="0063525C" w:rsidP="00DA38DA">
            <w:pPr>
              <w:ind w:firstLine="35"/>
              <w:rPr>
                <w:rFonts w:ascii="Times New Roman" w:hAnsi="Times New Roman" w:cs="Times New Roman"/>
              </w:rPr>
            </w:pPr>
            <w:r w:rsidRPr="00E05589">
              <w:rPr>
                <w:rFonts w:ascii="Times New Roman" w:hAnsi="Times New Roman" w:cs="Times New Roman"/>
              </w:rPr>
              <w:t>- жилая зона</w:t>
            </w:r>
          </w:p>
        </w:tc>
        <w:tc>
          <w:tcPr>
            <w:tcW w:w="1484" w:type="dxa"/>
            <w:tcBorders>
              <w:top w:val="nil"/>
              <w:left w:val="nil"/>
              <w:bottom w:val="single" w:sz="4" w:space="0" w:color="auto"/>
              <w:right w:val="single" w:sz="4" w:space="0" w:color="auto"/>
            </w:tcBorders>
            <w:shd w:val="clear" w:color="auto" w:fill="auto"/>
            <w:vAlign w:val="center"/>
          </w:tcPr>
          <w:p w:rsidR="0063525C" w:rsidRPr="00E05589" w:rsidRDefault="0063525C" w:rsidP="00DA38DA">
            <w:pPr>
              <w:jc w:val="center"/>
              <w:rPr>
                <w:rFonts w:ascii="Times New Roman" w:hAnsi="Times New Roman" w:cs="Times New Roman"/>
              </w:rPr>
            </w:pPr>
            <w:r w:rsidRPr="00E05589">
              <w:rPr>
                <w:rFonts w:ascii="Times New Roman" w:hAnsi="Times New Roman" w:cs="Times New Roman"/>
              </w:rPr>
              <w:t>га</w:t>
            </w:r>
          </w:p>
        </w:tc>
        <w:tc>
          <w:tcPr>
            <w:tcW w:w="1276" w:type="dxa"/>
            <w:tcBorders>
              <w:top w:val="nil"/>
              <w:left w:val="nil"/>
              <w:bottom w:val="single" w:sz="4" w:space="0" w:color="auto"/>
              <w:right w:val="single" w:sz="4" w:space="0" w:color="auto"/>
            </w:tcBorders>
            <w:shd w:val="clear" w:color="auto" w:fill="auto"/>
            <w:vAlign w:val="center"/>
          </w:tcPr>
          <w:p w:rsidR="0063525C" w:rsidRPr="00E05589" w:rsidRDefault="0063525C" w:rsidP="00DA38DA">
            <w:pPr>
              <w:jc w:val="center"/>
              <w:rPr>
                <w:rFonts w:ascii="Times New Roman" w:hAnsi="Times New Roman" w:cs="Times New Roman"/>
              </w:rPr>
            </w:pPr>
            <w:r w:rsidRPr="00E05589">
              <w:rPr>
                <w:rFonts w:ascii="Times New Roman" w:hAnsi="Times New Roman" w:cs="Times New Roman"/>
              </w:rPr>
              <w:t>177,8</w:t>
            </w:r>
          </w:p>
        </w:tc>
        <w:tc>
          <w:tcPr>
            <w:tcW w:w="1275" w:type="dxa"/>
            <w:tcBorders>
              <w:top w:val="nil"/>
              <w:left w:val="nil"/>
              <w:bottom w:val="single" w:sz="4" w:space="0" w:color="auto"/>
              <w:right w:val="single" w:sz="4" w:space="0" w:color="auto"/>
            </w:tcBorders>
            <w:shd w:val="clear" w:color="auto" w:fill="auto"/>
            <w:vAlign w:val="center"/>
          </w:tcPr>
          <w:p w:rsidR="0063525C" w:rsidRPr="00E05589" w:rsidRDefault="0063525C" w:rsidP="00DA38DA">
            <w:pPr>
              <w:jc w:val="center"/>
              <w:rPr>
                <w:rFonts w:ascii="Times New Roman" w:hAnsi="Times New Roman" w:cs="Times New Roman"/>
              </w:rPr>
            </w:pPr>
            <w:r w:rsidRPr="00E05589">
              <w:rPr>
                <w:rFonts w:ascii="Times New Roman" w:hAnsi="Times New Roman" w:cs="Times New Roman"/>
              </w:rPr>
              <w:t>188,3</w:t>
            </w:r>
          </w:p>
        </w:tc>
      </w:tr>
      <w:tr w:rsidR="0063525C" w:rsidRPr="008B5A2F" w:rsidTr="00DA38DA">
        <w:trPr>
          <w:trHeight w:val="20"/>
          <w:tblHeader/>
        </w:trPr>
        <w:tc>
          <w:tcPr>
            <w:tcW w:w="851" w:type="dxa"/>
            <w:tcBorders>
              <w:top w:val="nil"/>
              <w:left w:val="single" w:sz="4" w:space="0" w:color="auto"/>
              <w:bottom w:val="single" w:sz="4" w:space="0" w:color="auto"/>
              <w:right w:val="single" w:sz="4" w:space="0" w:color="auto"/>
            </w:tcBorders>
            <w:vAlign w:val="center"/>
          </w:tcPr>
          <w:p w:rsidR="0063525C" w:rsidRPr="008B5A2F" w:rsidRDefault="0063525C" w:rsidP="00DA38DA">
            <w:pPr>
              <w:shd w:val="clear" w:color="auto" w:fill="FFFFFF"/>
              <w:rPr>
                <w:rFonts w:ascii="Times New Roman" w:hAnsi="Times New Roman" w:cs="Times New Roman"/>
                <w:spacing w:val="8"/>
                <w:highlight w:val="lightGray"/>
                <w:lang w:val="en-US"/>
              </w:rPr>
            </w:pPr>
          </w:p>
        </w:tc>
        <w:tc>
          <w:tcPr>
            <w:tcW w:w="4753" w:type="dxa"/>
            <w:tcBorders>
              <w:top w:val="nil"/>
              <w:left w:val="single" w:sz="4" w:space="0" w:color="auto"/>
              <w:bottom w:val="single" w:sz="4" w:space="0" w:color="auto"/>
              <w:right w:val="single" w:sz="4" w:space="0" w:color="auto"/>
            </w:tcBorders>
          </w:tcPr>
          <w:p w:rsidR="0063525C" w:rsidRPr="00E05589" w:rsidRDefault="0063525C" w:rsidP="00DA38DA">
            <w:pPr>
              <w:ind w:firstLine="35"/>
              <w:rPr>
                <w:rFonts w:ascii="Times New Roman" w:hAnsi="Times New Roman" w:cs="Times New Roman"/>
              </w:rPr>
            </w:pPr>
            <w:r w:rsidRPr="00E05589">
              <w:rPr>
                <w:rFonts w:ascii="Times New Roman" w:hAnsi="Times New Roman" w:cs="Times New Roman"/>
              </w:rPr>
              <w:t>- общественно – деловая зона</w:t>
            </w:r>
          </w:p>
        </w:tc>
        <w:tc>
          <w:tcPr>
            <w:tcW w:w="1484" w:type="dxa"/>
            <w:tcBorders>
              <w:top w:val="nil"/>
              <w:left w:val="nil"/>
              <w:bottom w:val="single" w:sz="4" w:space="0" w:color="auto"/>
              <w:right w:val="single" w:sz="4" w:space="0" w:color="auto"/>
            </w:tcBorders>
            <w:shd w:val="clear" w:color="auto" w:fill="auto"/>
            <w:vAlign w:val="center"/>
          </w:tcPr>
          <w:p w:rsidR="0063525C" w:rsidRPr="00E05589" w:rsidRDefault="0063525C" w:rsidP="00DA38DA">
            <w:pPr>
              <w:jc w:val="center"/>
              <w:rPr>
                <w:rFonts w:ascii="Times New Roman" w:hAnsi="Times New Roman" w:cs="Times New Roman"/>
              </w:rPr>
            </w:pPr>
            <w:r w:rsidRPr="00E05589">
              <w:rPr>
                <w:rFonts w:ascii="Times New Roman" w:hAnsi="Times New Roman" w:cs="Times New Roman"/>
              </w:rPr>
              <w:t>га</w:t>
            </w:r>
          </w:p>
        </w:tc>
        <w:tc>
          <w:tcPr>
            <w:tcW w:w="1276" w:type="dxa"/>
            <w:tcBorders>
              <w:top w:val="nil"/>
              <w:left w:val="nil"/>
              <w:bottom w:val="single" w:sz="4" w:space="0" w:color="auto"/>
              <w:right w:val="single" w:sz="4" w:space="0" w:color="auto"/>
            </w:tcBorders>
            <w:shd w:val="clear" w:color="auto" w:fill="auto"/>
            <w:vAlign w:val="center"/>
          </w:tcPr>
          <w:p w:rsidR="0063525C" w:rsidRPr="00E05589" w:rsidRDefault="0063525C" w:rsidP="00DA38DA">
            <w:pPr>
              <w:jc w:val="center"/>
              <w:rPr>
                <w:rFonts w:ascii="Times New Roman" w:hAnsi="Times New Roman" w:cs="Times New Roman"/>
              </w:rPr>
            </w:pPr>
            <w:r w:rsidRPr="00E05589">
              <w:rPr>
                <w:rFonts w:ascii="Times New Roman" w:hAnsi="Times New Roman" w:cs="Times New Roman"/>
              </w:rPr>
              <w:t>6,1</w:t>
            </w:r>
          </w:p>
        </w:tc>
        <w:tc>
          <w:tcPr>
            <w:tcW w:w="1275" w:type="dxa"/>
            <w:tcBorders>
              <w:top w:val="nil"/>
              <w:left w:val="nil"/>
              <w:bottom w:val="single" w:sz="4" w:space="0" w:color="auto"/>
              <w:right w:val="single" w:sz="4" w:space="0" w:color="auto"/>
            </w:tcBorders>
            <w:shd w:val="clear" w:color="auto" w:fill="auto"/>
            <w:vAlign w:val="center"/>
          </w:tcPr>
          <w:p w:rsidR="0063525C" w:rsidRPr="00E05589" w:rsidRDefault="0063525C" w:rsidP="00DA38DA">
            <w:pPr>
              <w:jc w:val="center"/>
              <w:rPr>
                <w:rFonts w:ascii="Times New Roman" w:hAnsi="Times New Roman" w:cs="Times New Roman"/>
              </w:rPr>
            </w:pPr>
            <w:r w:rsidRPr="00E05589">
              <w:rPr>
                <w:rFonts w:ascii="Times New Roman" w:hAnsi="Times New Roman" w:cs="Times New Roman"/>
              </w:rPr>
              <w:t>6,1</w:t>
            </w:r>
          </w:p>
        </w:tc>
      </w:tr>
      <w:tr w:rsidR="0063525C" w:rsidRPr="008B5A2F" w:rsidTr="00DA38DA">
        <w:trPr>
          <w:trHeight w:val="20"/>
          <w:tblHeader/>
        </w:trPr>
        <w:tc>
          <w:tcPr>
            <w:tcW w:w="851" w:type="dxa"/>
            <w:tcBorders>
              <w:top w:val="nil"/>
              <w:left w:val="single" w:sz="4" w:space="0" w:color="auto"/>
              <w:bottom w:val="single" w:sz="4" w:space="0" w:color="auto"/>
              <w:right w:val="single" w:sz="4" w:space="0" w:color="auto"/>
            </w:tcBorders>
            <w:vAlign w:val="center"/>
          </w:tcPr>
          <w:p w:rsidR="0063525C" w:rsidRPr="008B5A2F" w:rsidRDefault="0063525C" w:rsidP="00DA38DA">
            <w:pPr>
              <w:shd w:val="clear" w:color="auto" w:fill="FFFFFF"/>
              <w:rPr>
                <w:rFonts w:ascii="Times New Roman" w:hAnsi="Times New Roman" w:cs="Times New Roman"/>
                <w:spacing w:val="8"/>
                <w:highlight w:val="lightGray"/>
                <w:lang w:val="en-US"/>
              </w:rPr>
            </w:pPr>
          </w:p>
        </w:tc>
        <w:tc>
          <w:tcPr>
            <w:tcW w:w="4753" w:type="dxa"/>
            <w:tcBorders>
              <w:top w:val="nil"/>
              <w:left w:val="single" w:sz="4" w:space="0" w:color="auto"/>
              <w:bottom w:val="single" w:sz="4" w:space="0" w:color="auto"/>
              <w:right w:val="single" w:sz="4" w:space="0" w:color="auto"/>
            </w:tcBorders>
          </w:tcPr>
          <w:p w:rsidR="0063525C" w:rsidRPr="00E05589" w:rsidRDefault="0063525C" w:rsidP="00DA38DA">
            <w:pPr>
              <w:ind w:firstLine="35"/>
              <w:rPr>
                <w:rFonts w:ascii="Times New Roman" w:hAnsi="Times New Roman" w:cs="Times New Roman"/>
              </w:rPr>
            </w:pPr>
            <w:r w:rsidRPr="00E05589">
              <w:rPr>
                <w:rFonts w:ascii="Times New Roman" w:hAnsi="Times New Roman" w:cs="Times New Roman"/>
              </w:rPr>
              <w:t>- производственная зона</w:t>
            </w:r>
          </w:p>
        </w:tc>
        <w:tc>
          <w:tcPr>
            <w:tcW w:w="1484" w:type="dxa"/>
            <w:tcBorders>
              <w:top w:val="nil"/>
              <w:left w:val="nil"/>
              <w:bottom w:val="single" w:sz="4" w:space="0" w:color="auto"/>
              <w:right w:val="single" w:sz="4" w:space="0" w:color="auto"/>
            </w:tcBorders>
            <w:shd w:val="clear" w:color="auto" w:fill="auto"/>
            <w:vAlign w:val="center"/>
          </w:tcPr>
          <w:p w:rsidR="0063525C" w:rsidRPr="00E05589" w:rsidRDefault="0063525C" w:rsidP="00DA38DA">
            <w:pPr>
              <w:jc w:val="center"/>
              <w:rPr>
                <w:rFonts w:ascii="Times New Roman" w:hAnsi="Times New Roman" w:cs="Times New Roman"/>
              </w:rPr>
            </w:pPr>
            <w:r w:rsidRPr="00E05589">
              <w:rPr>
                <w:rFonts w:ascii="Times New Roman" w:hAnsi="Times New Roman" w:cs="Times New Roman"/>
              </w:rPr>
              <w:t>га</w:t>
            </w:r>
          </w:p>
        </w:tc>
        <w:tc>
          <w:tcPr>
            <w:tcW w:w="1276" w:type="dxa"/>
            <w:tcBorders>
              <w:top w:val="nil"/>
              <w:left w:val="nil"/>
              <w:bottom w:val="single" w:sz="4" w:space="0" w:color="auto"/>
              <w:right w:val="single" w:sz="4" w:space="0" w:color="auto"/>
            </w:tcBorders>
            <w:shd w:val="clear" w:color="auto" w:fill="auto"/>
            <w:vAlign w:val="center"/>
          </w:tcPr>
          <w:p w:rsidR="0063525C" w:rsidRPr="00E05589" w:rsidRDefault="0063525C" w:rsidP="00DA38DA">
            <w:pPr>
              <w:jc w:val="center"/>
              <w:rPr>
                <w:rFonts w:ascii="Times New Roman" w:hAnsi="Times New Roman" w:cs="Times New Roman"/>
              </w:rPr>
            </w:pPr>
            <w:r w:rsidRPr="00E05589">
              <w:rPr>
                <w:rFonts w:ascii="Times New Roman" w:hAnsi="Times New Roman" w:cs="Times New Roman"/>
              </w:rPr>
              <w:t>8,4</w:t>
            </w:r>
          </w:p>
        </w:tc>
        <w:tc>
          <w:tcPr>
            <w:tcW w:w="1275" w:type="dxa"/>
            <w:tcBorders>
              <w:top w:val="nil"/>
              <w:left w:val="nil"/>
              <w:bottom w:val="single" w:sz="4" w:space="0" w:color="auto"/>
              <w:right w:val="single" w:sz="4" w:space="0" w:color="auto"/>
            </w:tcBorders>
            <w:shd w:val="clear" w:color="auto" w:fill="auto"/>
            <w:vAlign w:val="center"/>
          </w:tcPr>
          <w:p w:rsidR="0063525C" w:rsidRPr="00E05589" w:rsidRDefault="0063525C" w:rsidP="00DA38DA">
            <w:pPr>
              <w:jc w:val="center"/>
              <w:rPr>
                <w:rFonts w:ascii="Times New Roman" w:hAnsi="Times New Roman" w:cs="Times New Roman"/>
              </w:rPr>
            </w:pPr>
            <w:r w:rsidRPr="00E05589">
              <w:rPr>
                <w:rFonts w:ascii="Times New Roman" w:hAnsi="Times New Roman" w:cs="Times New Roman"/>
              </w:rPr>
              <w:t>8,4</w:t>
            </w:r>
          </w:p>
        </w:tc>
      </w:tr>
      <w:tr w:rsidR="0063525C" w:rsidRPr="008B5A2F" w:rsidTr="00DA38DA">
        <w:trPr>
          <w:trHeight w:val="261"/>
          <w:tblHeader/>
        </w:trPr>
        <w:tc>
          <w:tcPr>
            <w:tcW w:w="851" w:type="dxa"/>
            <w:tcBorders>
              <w:top w:val="nil"/>
              <w:left w:val="single" w:sz="4" w:space="0" w:color="auto"/>
              <w:bottom w:val="single" w:sz="4" w:space="0" w:color="auto"/>
              <w:right w:val="single" w:sz="4" w:space="0" w:color="auto"/>
            </w:tcBorders>
            <w:vAlign w:val="center"/>
          </w:tcPr>
          <w:p w:rsidR="0063525C" w:rsidRPr="008B5A2F" w:rsidRDefault="0063525C" w:rsidP="00DA38DA">
            <w:pPr>
              <w:shd w:val="clear" w:color="auto" w:fill="FFFFFF"/>
              <w:rPr>
                <w:rFonts w:ascii="Times New Roman" w:hAnsi="Times New Roman" w:cs="Times New Roman"/>
                <w:b/>
                <w:spacing w:val="8"/>
                <w:highlight w:val="lightGray"/>
                <w:lang w:val="en-US"/>
              </w:rPr>
            </w:pPr>
          </w:p>
        </w:tc>
        <w:tc>
          <w:tcPr>
            <w:tcW w:w="4753" w:type="dxa"/>
            <w:tcBorders>
              <w:top w:val="nil"/>
              <w:left w:val="single" w:sz="4" w:space="0" w:color="auto"/>
              <w:bottom w:val="single" w:sz="4" w:space="0" w:color="auto"/>
              <w:right w:val="single" w:sz="4" w:space="0" w:color="auto"/>
            </w:tcBorders>
          </w:tcPr>
          <w:p w:rsidR="0063525C" w:rsidRPr="00E05589" w:rsidRDefault="0063525C" w:rsidP="00DA38DA">
            <w:pPr>
              <w:ind w:firstLine="35"/>
              <w:rPr>
                <w:rFonts w:ascii="Times New Roman" w:hAnsi="Times New Roman" w:cs="Times New Roman"/>
              </w:rPr>
            </w:pPr>
            <w:r w:rsidRPr="00E05589">
              <w:rPr>
                <w:rFonts w:ascii="Times New Roman" w:hAnsi="Times New Roman" w:cs="Times New Roman"/>
              </w:rPr>
              <w:t>- зона транспортной инфраструктуры</w:t>
            </w:r>
          </w:p>
        </w:tc>
        <w:tc>
          <w:tcPr>
            <w:tcW w:w="1484" w:type="dxa"/>
            <w:tcBorders>
              <w:top w:val="nil"/>
              <w:left w:val="nil"/>
              <w:bottom w:val="single" w:sz="4" w:space="0" w:color="auto"/>
              <w:right w:val="single" w:sz="4" w:space="0" w:color="auto"/>
            </w:tcBorders>
            <w:shd w:val="clear" w:color="auto" w:fill="auto"/>
            <w:vAlign w:val="center"/>
          </w:tcPr>
          <w:p w:rsidR="0063525C" w:rsidRPr="00E05589" w:rsidRDefault="0063525C" w:rsidP="00DA38DA">
            <w:pPr>
              <w:jc w:val="center"/>
              <w:rPr>
                <w:rFonts w:ascii="Times New Roman" w:hAnsi="Times New Roman" w:cs="Times New Roman"/>
              </w:rPr>
            </w:pPr>
            <w:r w:rsidRPr="00E05589">
              <w:rPr>
                <w:rFonts w:ascii="Times New Roman" w:hAnsi="Times New Roman" w:cs="Times New Roman"/>
              </w:rPr>
              <w:t>га</w:t>
            </w:r>
          </w:p>
        </w:tc>
        <w:tc>
          <w:tcPr>
            <w:tcW w:w="1276" w:type="dxa"/>
            <w:tcBorders>
              <w:top w:val="nil"/>
              <w:left w:val="nil"/>
              <w:bottom w:val="single" w:sz="4" w:space="0" w:color="auto"/>
              <w:right w:val="single" w:sz="4" w:space="0" w:color="auto"/>
            </w:tcBorders>
            <w:shd w:val="clear" w:color="auto" w:fill="auto"/>
            <w:vAlign w:val="center"/>
          </w:tcPr>
          <w:p w:rsidR="0063525C" w:rsidRPr="00E05589" w:rsidRDefault="0063525C" w:rsidP="00DA38DA">
            <w:pPr>
              <w:jc w:val="center"/>
              <w:rPr>
                <w:rFonts w:ascii="Times New Roman" w:hAnsi="Times New Roman" w:cs="Times New Roman"/>
              </w:rPr>
            </w:pPr>
            <w:r w:rsidRPr="00E05589">
              <w:rPr>
                <w:rFonts w:ascii="Times New Roman" w:hAnsi="Times New Roman" w:cs="Times New Roman"/>
              </w:rPr>
              <w:t>25,8</w:t>
            </w:r>
          </w:p>
        </w:tc>
        <w:tc>
          <w:tcPr>
            <w:tcW w:w="1275" w:type="dxa"/>
            <w:tcBorders>
              <w:top w:val="nil"/>
              <w:left w:val="nil"/>
              <w:bottom w:val="single" w:sz="4" w:space="0" w:color="auto"/>
              <w:right w:val="single" w:sz="4" w:space="0" w:color="auto"/>
            </w:tcBorders>
            <w:shd w:val="clear" w:color="auto" w:fill="auto"/>
            <w:vAlign w:val="center"/>
          </w:tcPr>
          <w:p w:rsidR="0063525C" w:rsidRPr="00E05589" w:rsidRDefault="0063525C" w:rsidP="00DA38DA">
            <w:pPr>
              <w:jc w:val="center"/>
              <w:rPr>
                <w:rFonts w:ascii="Times New Roman" w:hAnsi="Times New Roman" w:cs="Times New Roman"/>
              </w:rPr>
            </w:pPr>
            <w:r w:rsidRPr="00E05589">
              <w:rPr>
                <w:rFonts w:ascii="Times New Roman" w:hAnsi="Times New Roman" w:cs="Times New Roman"/>
              </w:rPr>
              <w:t>27,7</w:t>
            </w:r>
          </w:p>
        </w:tc>
      </w:tr>
      <w:tr w:rsidR="0063525C" w:rsidRPr="008B5A2F" w:rsidTr="00DA38DA">
        <w:trPr>
          <w:trHeight w:val="267"/>
          <w:tblHeader/>
        </w:trPr>
        <w:tc>
          <w:tcPr>
            <w:tcW w:w="851" w:type="dxa"/>
            <w:tcBorders>
              <w:top w:val="nil"/>
              <w:left w:val="single" w:sz="4" w:space="0" w:color="auto"/>
              <w:bottom w:val="single" w:sz="4" w:space="0" w:color="auto"/>
              <w:right w:val="single" w:sz="4" w:space="0" w:color="auto"/>
            </w:tcBorders>
            <w:vAlign w:val="center"/>
          </w:tcPr>
          <w:p w:rsidR="0063525C" w:rsidRPr="008B5A2F" w:rsidRDefault="0063525C" w:rsidP="00DA38DA">
            <w:pPr>
              <w:shd w:val="clear" w:color="auto" w:fill="FFFFFF"/>
              <w:rPr>
                <w:rFonts w:ascii="Times New Roman" w:hAnsi="Times New Roman" w:cs="Times New Roman"/>
                <w:b/>
                <w:spacing w:val="8"/>
                <w:highlight w:val="lightGray"/>
                <w:lang w:val="en-US"/>
              </w:rPr>
            </w:pPr>
          </w:p>
        </w:tc>
        <w:tc>
          <w:tcPr>
            <w:tcW w:w="4753" w:type="dxa"/>
            <w:tcBorders>
              <w:top w:val="nil"/>
              <w:left w:val="single" w:sz="4" w:space="0" w:color="auto"/>
              <w:bottom w:val="single" w:sz="4" w:space="0" w:color="auto"/>
              <w:right w:val="single" w:sz="4" w:space="0" w:color="auto"/>
            </w:tcBorders>
          </w:tcPr>
          <w:p w:rsidR="0063525C" w:rsidRPr="00E05589" w:rsidRDefault="0063525C" w:rsidP="00DA38DA">
            <w:pPr>
              <w:ind w:firstLine="35"/>
              <w:rPr>
                <w:rFonts w:ascii="Times New Roman" w:hAnsi="Times New Roman" w:cs="Times New Roman"/>
              </w:rPr>
            </w:pPr>
            <w:r w:rsidRPr="00E05589">
              <w:rPr>
                <w:rFonts w:ascii="Times New Roman" w:hAnsi="Times New Roman" w:cs="Times New Roman"/>
              </w:rPr>
              <w:t>- зона инженерной инфраструктуры</w:t>
            </w:r>
          </w:p>
        </w:tc>
        <w:tc>
          <w:tcPr>
            <w:tcW w:w="1484" w:type="dxa"/>
            <w:tcBorders>
              <w:top w:val="nil"/>
              <w:left w:val="nil"/>
              <w:bottom w:val="single" w:sz="4" w:space="0" w:color="auto"/>
              <w:right w:val="single" w:sz="4" w:space="0" w:color="auto"/>
            </w:tcBorders>
            <w:shd w:val="clear" w:color="auto" w:fill="auto"/>
            <w:vAlign w:val="center"/>
          </w:tcPr>
          <w:p w:rsidR="0063525C" w:rsidRPr="00E05589" w:rsidRDefault="0063525C" w:rsidP="00DA38DA">
            <w:pPr>
              <w:jc w:val="center"/>
              <w:rPr>
                <w:rFonts w:ascii="Times New Roman" w:hAnsi="Times New Roman" w:cs="Times New Roman"/>
              </w:rPr>
            </w:pPr>
            <w:r w:rsidRPr="00E05589">
              <w:rPr>
                <w:rFonts w:ascii="Times New Roman" w:hAnsi="Times New Roman" w:cs="Times New Roman"/>
              </w:rPr>
              <w:t>га</w:t>
            </w:r>
          </w:p>
        </w:tc>
        <w:tc>
          <w:tcPr>
            <w:tcW w:w="1276" w:type="dxa"/>
            <w:tcBorders>
              <w:top w:val="nil"/>
              <w:left w:val="nil"/>
              <w:bottom w:val="single" w:sz="4" w:space="0" w:color="auto"/>
              <w:right w:val="single" w:sz="4" w:space="0" w:color="auto"/>
            </w:tcBorders>
            <w:shd w:val="clear" w:color="auto" w:fill="auto"/>
            <w:vAlign w:val="center"/>
          </w:tcPr>
          <w:p w:rsidR="0063525C" w:rsidRPr="00E05589" w:rsidRDefault="0063525C" w:rsidP="00DA38DA">
            <w:pPr>
              <w:jc w:val="center"/>
              <w:rPr>
                <w:rFonts w:ascii="Times New Roman" w:hAnsi="Times New Roman" w:cs="Times New Roman"/>
              </w:rPr>
            </w:pPr>
            <w:r w:rsidRPr="00E05589">
              <w:rPr>
                <w:rFonts w:ascii="Times New Roman" w:hAnsi="Times New Roman" w:cs="Times New Roman"/>
              </w:rPr>
              <w:t>1,1</w:t>
            </w:r>
          </w:p>
        </w:tc>
        <w:tc>
          <w:tcPr>
            <w:tcW w:w="1275" w:type="dxa"/>
            <w:tcBorders>
              <w:top w:val="nil"/>
              <w:left w:val="nil"/>
              <w:bottom w:val="single" w:sz="4" w:space="0" w:color="auto"/>
              <w:right w:val="single" w:sz="4" w:space="0" w:color="auto"/>
            </w:tcBorders>
            <w:shd w:val="clear" w:color="auto" w:fill="auto"/>
            <w:vAlign w:val="center"/>
          </w:tcPr>
          <w:p w:rsidR="0063525C" w:rsidRPr="00E05589" w:rsidRDefault="0063525C" w:rsidP="00DA38DA">
            <w:pPr>
              <w:jc w:val="center"/>
              <w:rPr>
                <w:rFonts w:ascii="Times New Roman" w:hAnsi="Times New Roman" w:cs="Times New Roman"/>
              </w:rPr>
            </w:pPr>
            <w:r w:rsidRPr="00E05589">
              <w:rPr>
                <w:rFonts w:ascii="Times New Roman" w:hAnsi="Times New Roman" w:cs="Times New Roman"/>
              </w:rPr>
              <w:t>1,5</w:t>
            </w:r>
          </w:p>
        </w:tc>
      </w:tr>
      <w:tr w:rsidR="0063525C" w:rsidRPr="008B5A2F" w:rsidTr="00DA38DA">
        <w:trPr>
          <w:trHeight w:val="20"/>
          <w:tblHeader/>
        </w:trPr>
        <w:tc>
          <w:tcPr>
            <w:tcW w:w="851" w:type="dxa"/>
            <w:tcBorders>
              <w:top w:val="nil"/>
              <w:left w:val="single" w:sz="4" w:space="0" w:color="auto"/>
              <w:bottom w:val="single" w:sz="4" w:space="0" w:color="auto"/>
              <w:right w:val="single" w:sz="4" w:space="0" w:color="auto"/>
            </w:tcBorders>
            <w:vAlign w:val="center"/>
          </w:tcPr>
          <w:p w:rsidR="0063525C" w:rsidRPr="008B5A2F" w:rsidRDefault="0063525C" w:rsidP="00DA38DA">
            <w:pPr>
              <w:shd w:val="clear" w:color="auto" w:fill="FFFFFF"/>
              <w:rPr>
                <w:rFonts w:ascii="Times New Roman" w:hAnsi="Times New Roman" w:cs="Times New Roman"/>
                <w:spacing w:val="8"/>
                <w:highlight w:val="lightGray"/>
              </w:rPr>
            </w:pPr>
          </w:p>
        </w:tc>
        <w:tc>
          <w:tcPr>
            <w:tcW w:w="4753" w:type="dxa"/>
            <w:tcBorders>
              <w:top w:val="nil"/>
              <w:left w:val="single" w:sz="4" w:space="0" w:color="auto"/>
              <w:bottom w:val="single" w:sz="4" w:space="0" w:color="auto"/>
              <w:right w:val="single" w:sz="4" w:space="0" w:color="auto"/>
            </w:tcBorders>
          </w:tcPr>
          <w:p w:rsidR="0063525C" w:rsidRPr="00E05589" w:rsidRDefault="0063525C" w:rsidP="00DA38DA">
            <w:pPr>
              <w:ind w:firstLine="35"/>
              <w:rPr>
                <w:rFonts w:ascii="Times New Roman" w:hAnsi="Times New Roman" w:cs="Times New Roman"/>
              </w:rPr>
            </w:pPr>
            <w:r w:rsidRPr="00E05589">
              <w:rPr>
                <w:rFonts w:ascii="Times New Roman" w:hAnsi="Times New Roman" w:cs="Times New Roman"/>
              </w:rPr>
              <w:t>- зона рекреационного назначения</w:t>
            </w:r>
          </w:p>
        </w:tc>
        <w:tc>
          <w:tcPr>
            <w:tcW w:w="1484" w:type="dxa"/>
            <w:tcBorders>
              <w:top w:val="nil"/>
              <w:left w:val="nil"/>
              <w:bottom w:val="single" w:sz="4" w:space="0" w:color="auto"/>
              <w:right w:val="single" w:sz="4" w:space="0" w:color="auto"/>
            </w:tcBorders>
            <w:shd w:val="clear" w:color="auto" w:fill="auto"/>
            <w:vAlign w:val="center"/>
          </w:tcPr>
          <w:p w:rsidR="0063525C" w:rsidRPr="00E05589" w:rsidRDefault="0063525C" w:rsidP="00DA38DA">
            <w:pPr>
              <w:jc w:val="center"/>
              <w:rPr>
                <w:rFonts w:ascii="Times New Roman" w:hAnsi="Times New Roman" w:cs="Times New Roman"/>
              </w:rPr>
            </w:pPr>
            <w:r w:rsidRPr="00E05589">
              <w:rPr>
                <w:rFonts w:ascii="Times New Roman" w:hAnsi="Times New Roman" w:cs="Times New Roman"/>
              </w:rPr>
              <w:t>га</w:t>
            </w:r>
          </w:p>
        </w:tc>
        <w:tc>
          <w:tcPr>
            <w:tcW w:w="1276" w:type="dxa"/>
            <w:tcBorders>
              <w:top w:val="nil"/>
              <w:left w:val="nil"/>
              <w:bottom w:val="single" w:sz="4" w:space="0" w:color="auto"/>
              <w:right w:val="single" w:sz="4" w:space="0" w:color="auto"/>
            </w:tcBorders>
            <w:shd w:val="clear" w:color="auto" w:fill="auto"/>
            <w:vAlign w:val="center"/>
          </w:tcPr>
          <w:p w:rsidR="0063525C" w:rsidRPr="00E05589" w:rsidRDefault="0063525C" w:rsidP="00DA38DA">
            <w:pPr>
              <w:jc w:val="center"/>
              <w:rPr>
                <w:rFonts w:ascii="Times New Roman" w:hAnsi="Times New Roman" w:cs="Times New Roman"/>
              </w:rPr>
            </w:pPr>
            <w:r w:rsidRPr="00E05589">
              <w:rPr>
                <w:rFonts w:ascii="Times New Roman" w:hAnsi="Times New Roman" w:cs="Times New Roman"/>
              </w:rPr>
              <w:t>0,7</w:t>
            </w:r>
          </w:p>
        </w:tc>
        <w:tc>
          <w:tcPr>
            <w:tcW w:w="1275" w:type="dxa"/>
            <w:tcBorders>
              <w:top w:val="nil"/>
              <w:left w:val="nil"/>
              <w:bottom w:val="single" w:sz="4" w:space="0" w:color="auto"/>
              <w:right w:val="single" w:sz="4" w:space="0" w:color="auto"/>
            </w:tcBorders>
            <w:shd w:val="clear" w:color="auto" w:fill="auto"/>
            <w:vAlign w:val="center"/>
          </w:tcPr>
          <w:p w:rsidR="0063525C" w:rsidRPr="00E05589" w:rsidRDefault="0063525C" w:rsidP="00DA38DA">
            <w:pPr>
              <w:jc w:val="center"/>
              <w:rPr>
                <w:rFonts w:ascii="Times New Roman" w:hAnsi="Times New Roman" w:cs="Times New Roman"/>
              </w:rPr>
            </w:pPr>
            <w:r w:rsidRPr="00E05589">
              <w:rPr>
                <w:rFonts w:ascii="Times New Roman" w:hAnsi="Times New Roman" w:cs="Times New Roman"/>
              </w:rPr>
              <w:t>3</w:t>
            </w:r>
          </w:p>
        </w:tc>
      </w:tr>
      <w:tr w:rsidR="0063525C" w:rsidRPr="008B5A2F" w:rsidTr="00DA38DA">
        <w:trPr>
          <w:trHeight w:val="20"/>
          <w:tblHeader/>
        </w:trPr>
        <w:tc>
          <w:tcPr>
            <w:tcW w:w="851" w:type="dxa"/>
            <w:tcBorders>
              <w:top w:val="nil"/>
              <w:left w:val="single" w:sz="4" w:space="0" w:color="auto"/>
              <w:bottom w:val="single" w:sz="4" w:space="0" w:color="auto"/>
              <w:right w:val="single" w:sz="4" w:space="0" w:color="auto"/>
            </w:tcBorders>
            <w:vAlign w:val="center"/>
          </w:tcPr>
          <w:p w:rsidR="0063525C" w:rsidRPr="008B5A2F" w:rsidRDefault="0063525C" w:rsidP="00DA38DA">
            <w:pPr>
              <w:shd w:val="clear" w:color="auto" w:fill="FFFFFF"/>
              <w:rPr>
                <w:rFonts w:ascii="Times New Roman" w:hAnsi="Times New Roman" w:cs="Times New Roman"/>
                <w:b/>
                <w:spacing w:val="8"/>
                <w:highlight w:val="lightGray"/>
                <w:lang w:val="en-US"/>
              </w:rPr>
            </w:pPr>
          </w:p>
        </w:tc>
        <w:tc>
          <w:tcPr>
            <w:tcW w:w="4753" w:type="dxa"/>
            <w:tcBorders>
              <w:top w:val="nil"/>
              <w:left w:val="single" w:sz="4" w:space="0" w:color="auto"/>
              <w:bottom w:val="single" w:sz="4" w:space="0" w:color="auto"/>
              <w:right w:val="single" w:sz="4" w:space="0" w:color="auto"/>
            </w:tcBorders>
          </w:tcPr>
          <w:p w:rsidR="0063525C" w:rsidRPr="00E05589" w:rsidRDefault="0063525C" w:rsidP="00DA38DA">
            <w:pPr>
              <w:ind w:firstLine="35"/>
              <w:rPr>
                <w:rFonts w:ascii="Times New Roman" w:hAnsi="Times New Roman" w:cs="Times New Roman"/>
              </w:rPr>
            </w:pPr>
            <w:r w:rsidRPr="00E05589">
              <w:rPr>
                <w:rFonts w:ascii="Times New Roman" w:hAnsi="Times New Roman" w:cs="Times New Roman"/>
              </w:rPr>
              <w:t>- зона сельскохозяйственного использования</w:t>
            </w:r>
          </w:p>
        </w:tc>
        <w:tc>
          <w:tcPr>
            <w:tcW w:w="1484" w:type="dxa"/>
            <w:tcBorders>
              <w:top w:val="nil"/>
              <w:left w:val="nil"/>
              <w:bottom w:val="single" w:sz="4" w:space="0" w:color="auto"/>
              <w:right w:val="single" w:sz="4" w:space="0" w:color="auto"/>
            </w:tcBorders>
            <w:shd w:val="clear" w:color="auto" w:fill="auto"/>
            <w:vAlign w:val="center"/>
          </w:tcPr>
          <w:p w:rsidR="0063525C" w:rsidRPr="00E05589" w:rsidRDefault="0063525C" w:rsidP="00DA38DA">
            <w:pPr>
              <w:jc w:val="center"/>
              <w:rPr>
                <w:rFonts w:ascii="Times New Roman" w:hAnsi="Times New Roman" w:cs="Times New Roman"/>
              </w:rPr>
            </w:pPr>
            <w:r w:rsidRPr="00E05589">
              <w:rPr>
                <w:rFonts w:ascii="Times New Roman" w:hAnsi="Times New Roman" w:cs="Times New Roman"/>
              </w:rPr>
              <w:t>га</w:t>
            </w:r>
          </w:p>
        </w:tc>
        <w:tc>
          <w:tcPr>
            <w:tcW w:w="1276" w:type="dxa"/>
            <w:tcBorders>
              <w:top w:val="nil"/>
              <w:left w:val="nil"/>
              <w:bottom w:val="single" w:sz="4" w:space="0" w:color="auto"/>
              <w:right w:val="single" w:sz="4" w:space="0" w:color="auto"/>
            </w:tcBorders>
            <w:shd w:val="clear" w:color="auto" w:fill="auto"/>
            <w:vAlign w:val="center"/>
          </w:tcPr>
          <w:p w:rsidR="0063525C" w:rsidRPr="00E05589" w:rsidRDefault="0063525C" w:rsidP="00DA38DA">
            <w:pPr>
              <w:jc w:val="center"/>
              <w:rPr>
                <w:rFonts w:ascii="Times New Roman" w:hAnsi="Times New Roman" w:cs="Times New Roman"/>
                <w:lang w:val="en-US"/>
              </w:rPr>
            </w:pPr>
            <w:r w:rsidRPr="00E05589">
              <w:rPr>
                <w:rFonts w:ascii="Times New Roman" w:hAnsi="Times New Roman" w:cs="Times New Roman"/>
              </w:rPr>
              <w:t>144,6</w:t>
            </w:r>
          </w:p>
        </w:tc>
        <w:tc>
          <w:tcPr>
            <w:tcW w:w="1275" w:type="dxa"/>
            <w:tcBorders>
              <w:top w:val="nil"/>
              <w:left w:val="nil"/>
              <w:bottom w:val="single" w:sz="4" w:space="0" w:color="auto"/>
              <w:right w:val="single" w:sz="4" w:space="0" w:color="auto"/>
            </w:tcBorders>
            <w:shd w:val="clear" w:color="auto" w:fill="auto"/>
            <w:vAlign w:val="center"/>
          </w:tcPr>
          <w:p w:rsidR="0063525C" w:rsidRPr="00E05589" w:rsidRDefault="0063525C" w:rsidP="00DA38DA">
            <w:pPr>
              <w:jc w:val="center"/>
              <w:rPr>
                <w:rFonts w:ascii="Times New Roman" w:hAnsi="Times New Roman" w:cs="Times New Roman"/>
              </w:rPr>
            </w:pPr>
            <w:r w:rsidRPr="00E05589">
              <w:rPr>
                <w:rFonts w:ascii="Times New Roman" w:hAnsi="Times New Roman" w:cs="Times New Roman"/>
              </w:rPr>
              <w:t>127,2</w:t>
            </w:r>
          </w:p>
        </w:tc>
      </w:tr>
      <w:tr w:rsidR="0063525C" w:rsidRPr="008B5A2F" w:rsidTr="00DA38DA">
        <w:trPr>
          <w:trHeight w:val="20"/>
          <w:tblHeader/>
        </w:trPr>
        <w:tc>
          <w:tcPr>
            <w:tcW w:w="851" w:type="dxa"/>
            <w:tcBorders>
              <w:top w:val="nil"/>
              <w:left w:val="single" w:sz="4" w:space="0" w:color="auto"/>
              <w:bottom w:val="single" w:sz="4" w:space="0" w:color="auto"/>
              <w:right w:val="single" w:sz="4" w:space="0" w:color="auto"/>
            </w:tcBorders>
            <w:vAlign w:val="center"/>
          </w:tcPr>
          <w:p w:rsidR="0063525C" w:rsidRPr="008B5A2F" w:rsidRDefault="0063525C" w:rsidP="00DA38DA">
            <w:pPr>
              <w:shd w:val="clear" w:color="auto" w:fill="FFFFFF"/>
              <w:rPr>
                <w:rFonts w:ascii="Times New Roman" w:hAnsi="Times New Roman" w:cs="Times New Roman"/>
                <w:b/>
                <w:spacing w:val="8"/>
                <w:highlight w:val="lightGray"/>
                <w:lang w:val="en-US"/>
              </w:rPr>
            </w:pPr>
          </w:p>
        </w:tc>
        <w:tc>
          <w:tcPr>
            <w:tcW w:w="4753" w:type="dxa"/>
            <w:tcBorders>
              <w:top w:val="nil"/>
              <w:left w:val="single" w:sz="4" w:space="0" w:color="auto"/>
              <w:bottom w:val="single" w:sz="4" w:space="0" w:color="auto"/>
              <w:right w:val="single" w:sz="4" w:space="0" w:color="auto"/>
            </w:tcBorders>
          </w:tcPr>
          <w:p w:rsidR="0063525C" w:rsidRPr="00E05589" w:rsidRDefault="0063525C" w:rsidP="00DA38DA">
            <w:pPr>
              <w:ind w:firstLine="35"/>
              <w:rPr>
                <w:rFonts w:ascii="Times New Roman" w:hAnsi="Times New Roman" w:cs="Times New Roman"/>
              </w:rPr>
            </w:pPr>
            <w:r w:rsidRPr="00E05589">
              <w:rPr>
                <w:rFonts w:ascii="Times New Roman" w:hAnsi="Times New Roman" w:cs="Times New Roman"/>
              </w:rPr>
              <w:t>- зона специального назначения</w:t>
            </w:r>
          </w:p>
        </w:tc>
        <w:tc>
          <w:tcPr>
            <w:tcW w:w="1484" w:type="dxa"/>
            <w:tcBorders>
              <w:top w:val="nil"/>
              <w:left w:val="nil"/>
              <w:bottom w:val="single" w:sz="4" w:space="0" w:color="auto"/>
              <w:right w:val="single" w:sz="4" w:space="0" w:color="auto"/>
            </w:tcBorders>
            <w:shd w:val="clear" w:color="auto" w:fill="auto"/>
            <w:vAlign w:val="center"/>
          </w:tcPr>
          <w:p w:rsidR="0063525C" w:rsidRPr="00E05589" w:rsidRDefault="0063525C" w:rsidP="00DA38DA">
            <w:pPr>
              <w:jc w:val="center"/>
              <w:rPr>
                <w:rFonts w:ascii="Times New Roman" w:hAnsi="Times New Roman" w:cs="Times New Roman"/>
              </w:rPr>
            </w:pPr>
            <w:r w:rsidRPr="00E05589">
              <w:rPr>
                <w:rFonts w:ascii="Times New Roman" w:hAnsi="Times New Roman" w:cs="Times New Roman"/>
              </w:rPr>
              <w:t>га</w:t>
            </w:r>
          </w:p>
        </w:tc>
        <w:tc>
          <w:tcPr>
            <w:tcW w:w="1276" w:type="dxa"/>
            <w:tcBorders>
              <w:top w:val="nil"/>
              <w:left w:val="nil"/>
              <w:bottom w:val="single" w:sz="4" w:space="0" w:color="auto"/>
              <w:right w:val="single" w:sz="4" w:space="0" w:color="auto"/>
            </w:tcBorders>
            <w:shd w:val="clear" w:color="auto" w:fill="auto"/>
            <w:vAlign w:val="center"/>
          </w:tcPr>
          <w:p w:rsidR="0063525C" w:rsidRPr="00E05589" w:rsidRDefault="0063525C" w:rsidP="00DA38DA">
            <w:pPr>
              <w:jc w:val="center"/>
              <w:rPr>
                <w:rFonts w:ascii="Times New Roman" w:hAnsi="Times New Roman" w:cs="Times New Roman"/>
              </w:rPr>
            </w:pPr>
            <w:r w:rsidRPr="00E05589">
              <w:rPr>
                <w:rFonts w:ascii="Times New Roman" w:hAnsi="Times New Roman" w:cs="Times New Roman"/>
              </w:rPr>
              <w:t>-</w:t>
            </w:r>
          </w:p>
        </w:tc>
        <w:tc>
          <w:tcPr>
            <w:tcW w:w="1275" w:type="dxa"/>
            <w:tcBorders>
              <w:top w:val="nil"/>
              <w:left w:val="nil"/>
              <w:bottom w:val="single" w:sz="4" w:space="0" w:color="auto"/>
              <w:right w:val="single" w:sz="4" w:space="0" w:color="auto"/>
            </w:tcBorders>
            <w:shd w:val="clear" w:color="auto" w:fill="auto"/>
            <w:vAlign w:val="center"/>
          </w:tcPr>
          <w:p w:rsidR="0063525C" w:rsidRPr="00E05589" w:rsidRDefault="0063525C" w:rsidP="00DA38DA">
            <w:pPr>
              <w:jc w:val="center"/>
              <w:rPr>
                <w:rFonts w:ascii="Times New Roman" w:hAnsi="Times New Roman" w:cs="Times New Roman"/>
              </w:rPr>
            </w:pPr>
            <w:r w:rsidRPr="00E05589">
              <w:rPr>
                <w:rFonts w:ascii="Times New Roman" w:hAnsi="Times New Roman" w:cs="Times New Roman"/>
              </w:rPr>
              <w:t>5,4</w:t>
            </w:r>
          </w:p>
        </w:tc>
      </w:tr>
      <w:tr w:rsidR="0063525C" w:rsidRPr="008B5A2F" w:rsidTr="00DA38DA">
        <w:trPr>
          <w:trHeight w:val="20"/>
          <w:tblHeader/>
        </w:trPr>
        <w:tc>
          <w:tcPr>
            <w:tcW w:w="851" w:type="dxa"/>
            <w:tcBorders>
              <w:top w:val="nil"/>
              <w:left w:val="single" w:sz="4" w:space="0" w:color="auto"/>
              <w:bottom w:val="single" w:sz="4" w:space="0" w:color="auto"/>
              <w:right w:val="single" w:sz="4" w:space="0" w:color="auto"/>
            </w:tcBorders>
            <w:vAlign w:val="center"/>
          </w:tcPr>
          <w:p w:rsidR="0063525C" w:rsidRPr="00E05589" w:rsidRDefault="0063525C" w:rsidP="00DA38DA">
            <w:pPr>
              <w:shd w:val="clear" w:color="auto" w:fill="FFFFFF"/>
              <w:rPr>
                <w:rFonts w:ascii="Times New Roman" w:hAnsi="Times New Roman" w:cs="Times New Roman"/>
                <w:spacing w:val="8"/>
                <w:lang w:val="en-US"/>
              </w:rPr>
            </w:pPr>
          </w:p>
        </w:tc>
        <w:tc>
          <w:tcPr>
            <w:tcW w:w="4753" w:type="dxa"/>
            <w:tcBorders>
              <w:top w:val="nil"/>
              <w:left w:val="single" w:sz="4" w:space="0" w:color="auto"/>
              <w:bottom w:val="single" w:sz="4" w:space="0" w:color="auto"/>
              <w:right w:val="single" w:sz="4" w:space="0" w:color="auto"/>
            </w:tcBorders>
          </w:tcPr>
          <w:p w:rsidR="0063525C" w:rsidRPr="002C4D58" w:rsidRDefault="0063525C" w:rsidP="00DA38DA">
            <w:pPr>
              <w:ind w:firstLine="35"/>
              <w:rPr>
                <w:rFonts w:ascii="Times New Roman" w:hAnsi="Times New Roman" w:cs="Times New Roman"/>
                <w:b/>
              </w:rPr>
            </w:pPr>
            <w:r w:rsidRPr="002C4D58">
              <w:rPr>
                <w:rFonts w:ascii="Times New Roman" w:hAnsi="Times New Roman" w:cs="Times New Roman"/>
                <w:b/>
              </w:rPr>
              <w:t>п. Степной</w:t>
            </w:r>
          </w:p>
        </w:tc>
        <w:tc>
          <w:tcPr>
            <w:tcW w:w="1484" w:type="dxa"/>
            <w:tcBorders>
              <w:top w:val="nil"/>
              <w:left w:val="nil"/>
              <w:bottom w:val="single" w:sz="4" w:space="0" w:color="auto"/>
              <w:right w:val="single" w:sz="4" w:space="0" w:color="auto"/>
            </w:tcBorders>
            <w:shd w:val="clear" w:color="auto" w:fill="auto"/>
            <w:vAlign w:val="center"/>
          </w:tcPr>
          <w:p w:rsidR="0063525C" w:rsidRPr="002C4D58" w:rsidRDefault="0063525C" w:rsidP="00DA38DA">
            <w:pPr>
              <w:jc w:val="center"/>
              <w:rPr>
                <w:rFonts w:ascii="Times New Roman" w:hAnsi="Times New Roman" w:cs="Times New Roman"/>
                <w:b/>
              </w:rPr>
            </w:pPr>
            <w:r w:rsidRPr="002C4D58">
              <w:rPr>
                <w:rFonts w:ascii="Times New Roman" w:hAnsi="Times New Roman" w:cs="Times New Roman"/>
              </w:rPr>
              <w:t>га</w:t>
            </w:r>
          </w:p>
        </w:tc>
        <w:tc>
          <w:tcPr>
            <w:tcW w:w="1276" w:type="dxa"/>
            <w:tcBorders>
              <w:top w:val="nil"/>
              <w:left w:val="nil"/>
              <w:bottom w:val="single" w:sz="4" w:space="0" w:color="auto"/>
              <w:right w:val="single" w:sz="4" w:space="0" w:color="auto"/>
            </w:tcBorders>
            <w:shd w:val="clear" w:color="auto" w:fill="auto"/>
            <w:vAlign w:val="center"/>
          </w:tcPr>
          <w:p w:rsidR="0063525C" w:rsidRPr="002C4D58" w:rsidRDefault="0063525C" w:rsidP="00DA38DA">
            <w:pPr>
              <w:jc w:val="center"/>
              <w:rPr>
                <w:rFonts w:ascii="Times New Roman" w:hAnsi="Times New Roman" w:cs="Times New Roman"/>
                <w:b/>
              </w:rPr>
            </w:pPr>
            <w:r w:rsidRPr="002C4D58">
              <w:rPr>
                <w:rFonts w:ascii="Times New Roman" w:hAnsi="Times New Roman" w:cs="Times New Roman"/>
                <w:b/>
              </w:rPr>
              <w:t>113,4</w:t>
            </w:r>
            <w:r w:rsidRPr="00D56C7E">
              <w:rPr>
                <w:rFonts w:ascii="Times New Roman" w:eastAsia="Calibri" w:hAnsi="Times New Roman" w:cs="Times New Roman"/>
                <w:b/>
                <w:sz w:val="16"/>
                <w:szCs w:val="16"/>
              </w:rPr>
              <w:t>*</w:t>
            </w:r>
          </w:p>
        </w:tc>
        <w:tc>
          <w:tcPr>
            <w:tcW w:w="1275" w:type="dxa"/>
            <w:tcBorders>
              <w:top w:val="nil"/>
              <w:left w:val="nil"/>
              <w:bottom w:val="single" w:sz="4" w:space="0" w:color="auto"/>
              <w:right w:val="single" w:sz="4" w:space="0" w:color="auto"/>
            </w:tcBorders>
            <w:shd w:val="clear" w:color="auto" w:fill="auto"/>
            <w:vAlign w:val="center"/>
          </w:tcPr>
          <w:p w:rsidR="0063525C" w:rsidRPr="002C4D58" w:rsidRDefault="0063525C" w:rsidP="00DA38DA">
            <w:pPr>
              <w:jc w:val="center"/>
              <w:rPr>
                <w:rFonts w:ascii="Times New Roman" w:hAnsi="Times New Roman" w:cs="Times New Roman"/>
                <w:b/>
              </w:rPr>
            </w:pPr>
            <w:r w:rsidRPr="002C4D58">
              <w:rPr>
                <w:rFonts w:ascii="Times New Roman" w:hAnsi="Times New Roman" w:cs="Times New Roman"/>
                <w:b/>
              </w:rPr>
              <w:t>113,4</w:t>
            </w:r>
            <w:r w:rsidRPr="00D56C7E">
              <w:rPr>
                <w:rFonts w:ascii="Times New Roman" w:eastAsia="Calibri" w:hAnsi="Times New Roman" w:cs="Times New Roman"/>
                <w:b/>
                <w:sz w:val="16"/>
                <w:szCs w:val="16"/>
              </w:rPr>
              <w:t>*</w:t>
            </w:r>
          </w:p>
        </w:tc>
      </w:tr>
      <w:tr w:rsidR="0063525C" w:rsidRPr="008B5A2F" w:rsidTr="00DA38DA">
        <w:trPr>
          <w:trHeight w:val="20"/>
          <w:tblHeader/>
        </w:trPr>
        <w:tc>
          <w:tcPr>
            <w:tcW w:w="851" w:type="dxa"/>
            <w:tcBorders>
              <w:top w:val="nil"/>
              <w:left w:val="single" w:sz="4" w:space="0" w:color="auto"/>
              <w:bottom w:val="single" w:sz="4" w:space="0" w:color="auto"/>
              <w:right w:val="single" w:sz="4" w:space="0" w:color="auto"/>
            </w:tcBorders>
            <w:vAlign w:val="center"/>
          </w:tcPr>
          <w:p w:rsidR="0063525C" w:rsidRPr="00E05589" w:rsidRDefault="0063525C" w:rsidP="00DA38DA">
            <w:pPr>
              <w:shd w:val="clear" w:color="auto" w:fill="FFFFFF"/>
              <w:rPr>
                <w:rFonts w:ascii="Times New Roman" w:hAnsi="Times New Roman" w:cs="Times New Roman"/>
                <w:spacing w:val="8"/>
              </w:rPr>
            </w:pPr>
          </w:p>
        </w:tc>
        <w:tc>
          <w:tcPr>
            <w:tcW w:w="4753" w:type="dxa"/>
            <w:tcBorders>
              <w:top w:val="nil"/>
              <w:left w:val="single" w:sz="4" w:space="0" w:color="auto"/>
              <w:bottom w:val="single" w:sz="4" w:space="0" w:color="auto"/>
              <w:right w:val="single" w:sz="4" w:space="0" w:color="auto"/>
            </w:tcBorders>
          </w:tcPr>
          <w:p w:rsidR="0063525C" w:rsidRPr="002C4D58" w:rsidRDefault="0063525C" w:rsidP="00DA38DA">
            <w:pPr>
              <w:ind w:firstLine="35"/>
              <w:rPr>
                <w:rFonts w:ascii="Times New Roman" w:hAnsi="Times New Roman" w:cs="Times New Roman"/>
              </w:rPr>
            </w:pPr>
            <w:r w:rsidRPr="002C4D58">
              <w:rPr>
                <w:rFonts w:ascii="Times New Roman" w:hAnsi="Times New Roman" w:cs="Times New Roman"/>
              </w:rPr>
              <w:t>- жилая зона</w:t>
            </w:r>
          </w:p>
        </w:tc>
        <w:tc>
          <w:tcPr>
            <w:tcW w:w="1484" w:type="dxa"/>
            <w:tcBorders>
              <w:top w:val="nil"/>
              <w:left w:val="nil"/>
              <w:bottom w:val="single" w:sz="4" w:space="0" w:color="auto"/>
              <w:right w:val="single" w:sz="4" w:space="0" w:color="auto"/>
            </w:tcBorders>
            <w:shd w:val="clear" w:color="auto" w:fill="auto"/>
            <w:vAlign w:val="center"/>
          </w:tcPr>
          <w:p w:rsidR="0063525C" w:rsidRPr="002C4D58" w:rsidRDefault="0063525C" w:rsidP="00DA38DA">
            <w:pPr>
              <w:jc w:val="center"/>
              <w:rPr>
                <w:rFonts w:ascii="Times New Roman" w:hAnsi="Times New Roman" w:cs="Times New Roman"/>
              </w:rPr>
            </w:pPr>
            <w:r w:rsidRPr="002C4D58">
              <w:rPr>
                <w:rFonts w:ascii="Times New Roman" w:hAnsi="Times New Roman" w:cs="Times New Roman"/>
              </w:rPr>
              <w:t>га</w:t>
            </w:r>
          </w:p>
        </w:tc>
        <w:tc>
          <w:tcPr>
            <w:tcW w:w="1276" w:type="dxa"/>
            <w:tcBorders>
              <w:top w:val="nil"/>
              <w:left w:val="nil"/>
              <w:bottom w:val="single" w:sz="4" w:space="0" w:color="auto"/>
              <w:right w:val="single" w:sz="4" w:space="0" w:color="auto"/>
            </w:tcBorders>
            <w:shd w:val="clear" w:color="auto" w:fill="auto"/>
            <w:vAlign w:val="center"/>
          </w:tcPr>
          <w:p w:rsidR="0063525C" w:rsidRPr="002C4D58" w:rsidRDefault="0063525C" w:rsidP="00DA38DA">
            <w:pPr>
              <w:jc w:val="center"/>
              <w:rPr>
                <w:rFonts w:ascii="Times New Roman" w:hAnsi="Times New Roman" w:cs="Times New Roman"/>
              </w:rPr>
            </w:pPr>
            <w:r w:rsidRPr="002C4D58">
              <w:rPr>
                <w:rFonts w:ascii="Times New Roman" w:hAnsi="Times New Roman" w:cs="Times New Roman"/>
              </w:rPr>
              <w:t>4,1</w:t>
            </w:r>
          </w:p>
        </w:tc>
        <w:tc>
          <w:tcPr>
            <w:tcW w:w="1275" w:type="dxa"/>
            <w:tcBorders>
              <w:top w:val="nil"/>
              <w:left w:val="nil"/>
              <w:bottom w:val="single" w:sz="4" w:space="0" w:color="auto"/>
              <w:right w:val="single" w:sz="4" w:space="0" w:color="auto"/>
            </w:tcBorders>
            <w:shd w:val="clear" w:color="auto" w:fill="auto"/>
            <w:vAlign w:val="center"/>
          </w:tcPr>
          <w:p w:rsidR="0063525C" w:rsidRPr="002C4D58" w:rsidRDefault="0063525C" w:rsidP="00DA38DA">
            <w:pPr>
              <w:jc w:val="center"/>
              <w:rPr>
                <w:rFonts w:ascii="Times New Roman" w:hAnsi="Times New Roman" w:cs="Times New Roman"/>
              </w:rPr>
            </w:pPr>
            <w:r w:rsidRPr="002C4D58">
              <w:rPr>
                <w:rFonts w:ascii="Times New Roman" w:hAnsi="Times New Roman" w:cs="Times New Roman"/>
              </w:rPr>
              <w:t>4,1</w:t>
            </w:r>
          </w:p>
        </w:tc>
      </w:tr>
      <w:tr w:rsidR="0063525C" w:rsidRPr="008B5A2F" w:rsidTr="00DA38DA">
        <w:trPr>
          <w:trHeight w:val="20"/>
          <w:tblHeader/>
        </w:trPr>
        <w:tc>
          <w:tcPr>
            <w:tcW w:w="851" w:type="dxa"/>
            <w:tcBorders>
              <w:top w:val="nil"/>
              <w:left w:val="single" w:sz="4" w:space="0" w:color="auto"/>
              <w:bottom w:val="single" w:sz="4" w:space="0" w:color="auto"/>
              <w:right w:val="single" w:sz="4" w:space="0" w:color="auto"/>
            </w:tcBorders>
            <w:vAlign w:val="center"/>
          </w:tcPr>
          <w:p w:rsidR="0063525C" w:rsidRPr="008B5A2F" w:rsidRDefault="0063525C" w:rsidP="00DA38DA">
            <w:pPr>
              <w:shd w:val="clear" w:color="auto" w:fill="FFFFFF"/>
              <w:rPr>
                <w:rFonts w:ascii="Times New Roman" w:hAnsi="Times New Roman" w:cs="Times New Roman"/>
                <w:spacing w:val="8"/>
                <w:highlight w:val="lightGray"/>
              </w:rPr>
            </w:pPr>
          </w:p>
        </w:tc>
        <w:tc>
          <w:tcPr>
            <w:tcW w:w="4753" w:type="dxa"/>
            <w:tcBorders>
              <w:top w:val="nil"/>
              <w:left w:val="single" w:sz="4" w:space="0" w:color="auto"/>
              <w:bottom w:val="single" w:sz="4" w:space="0" w:color="auto"/>
              <w:right w:val="single" w:sz="4" w:space="0" w:color="auto"/>
            </w:tcBorders>
          </w:tcPr>
          <w:p w:rsidR="0063525C" w:rsidRPr="002C4D58" w:rsidRDefault="0063525C" w:rsidP="00DA38DA">
            <w:pPr>
              <w:ind w:firstLine="35"/>
              <w:rPr>
                <w:rFonts w:ascii="Times New Roman" w:hAnsi="Times New Roman" w:cs="Times New Roman"/>
              </w:rPr>
            </w:pPr>
            <w:r w:rsidRPr="002C4D58">
              <w:rPr>
                <w:rFonts w:ascii="Times New Roman" w:hAnsi="Times New Roman" w:cs="Times New Roman"/>
              </w:rPr>
              <w:t>- зона транспортной инфраструктуры</w:t>
            </w:r>
          </w:p>
        </w:tc>
        <w:tc>
          <w:tcPr>
            <w:tcW w:w="1484" w:type="dxa"/>
            <w:tcBorders>
              <w:top w:val="nil"/>
              <w:left w:val="nil"/>
              <w:bottom w:val="single" w:sz="4" w:space="0" w:color="auto"/>
              <w:right w:val="single" w:sz="4" w:space="0" w:color="auto"/>
            </w:tcBorders>
            <w:shd w:val="clear" w:color="auto" w:fill="auto"/>
            <w:vAlign w:val="center"/>
          </w:tcPr>
          <w:p w:rsidR="0063525C" w:rsidRPr="002C4D58" w:rsidRDefault="0063525C" w:rsidP="00DA38DA">
            <w:pPr>
              <w:jc w:val="center"/>
              <w:rPr>
                <w:rFonts w:ascii="Times New Roman" w:hAnsi="Times New Roman" w:cs="Times New Roman"/>
              </w:rPr>
            </w:pPr>
            <w:r w:rsidRPr="002C4D58">
              <w:rPr>
                <w:rFonts w:ascii="Times New Roman" w:hAnsi="Times New Roman" w:cs="Times New Roman"/>
              </w:rPr>
              <w:t>га</w:t>
            </w:r>
          </w:p>
        </w:tc>
        <w:tc>
          <w:tcPr>
            <w:tcW w:w="1276" w:type="dxa"/>
            <w:tcBorders>
              <w:top w:val="nil"/>
              <w:left w:val="nil"/>
              <w:bottom w:val="single" w:sz="4" w:space="0" w:color="auto"/>
              <w:right w:val="single" w:sz="4" w:space="0" w:color="auto"/>
            </w:tcBorders>
            <w:shd w:val="clear" w:color="auto" w:fill="auto"/>
            <w:vAlign w:val="center"/>
          </w:tcPr>
          <w:p w:rsidR="0063525C" w:rsidRPr="002C4D58" w:rsidRDefault="0063525C" w:rsidP="00DA38DA">
            <w:pPr>
              <w:jc w:val="center"/>
              <w:rPr>
                <w:rFonts w:ascii="Times New Roman" w:hAnsi="Times New Roman" w:cs="Times New Roman"/>
              </w:rPr>
            </w:pPr>
            <w:r w:rsidRPr="002C4D58">
              <w:rPr>
                <w:rFonts w:ascii="Times New Roman" w:hAnsi="Times New Roman" w:cs="Times New Roman"/>
              </w:rPr>
              <w:t>2,1</w:t>
            </w:r>
          </w:p>
        </w:tc>
        <w:tc>
          <w:tcPr>
            <w:tcW w:w="1275" w:type="dxa"/>
            <w:tcBorders>
              <w:top w:val="nil"/>
              <w:left w:val="nil"/>
              <w:bottom w:val="single" w:sz="4" w:space="0" w:color="auto"/>
              <w:right w:val="single" w:sz="4" w:space="0" w:color="auto"/>
            </w:tcBorders>
            <w:shd w:val="clear" w:color="auto" w:fill="auto"/>
            <w:vAlign w:val="center"/>
          </w:tcPr>
          <w:p w:rsidR="0063525C" w:rsidRPr="002C4D58" w:rsidRDefault="0063525C" w:rsidP="00DA38DA">
            <w:pPr>
              <w:jc w:val="center"/>
              <w:rPr>
                <w:rFonts w:ascii="Times New Roman" w:hAnsi="Times New Roman" w:cs="Times New Roman"/>
              </w:rPr>
            </w:pPr>
            <w:r w:rsidRPr="002C4D58">
              <w:rPr>
                <w:rFonts w:ascii="Times New Roman" w:hAnsi="Times New Roman" w:cs="Times New Roman"/>
              </w:rPr>
              <w:t>2,1</w:t>
            </w:r>
          </w:p>
        </w:tc>
      </w:tr>
      <w:tr w:rsidR="0063525C" w:rsidRPr="008B5A2F" w:rsidTr="00DA38DA">
        <w:trPr>
          <w:trHeight w:val="20"/>
          <w:tblHeader/>
        </w:trPr>
        <w:tc>
          <w:tcPr>
            <w:tcW w:w="851" w:type="dxa"/>
            <w:tcBorders>
              <w:top w:val="nil"/>
              <w:left w:val="single" w:sz="4" w:space="0" w:color="auto"/>
              <w:bottom w:val="single" w:sz="4" w:space="0" w:color="auto"/>
              <w:right w:val="single" w:sz="4" w:space="0" w:color="auto"/>
            </w:tcBorders>
            <w:vAlign w:val="center"/>
          </w:tcPr>
          <w:p w:rsidR="0063525C" w:rsidRPr="008B5A2F" w:rsidRDefault="0063525C" w:rsidP="00DA38DA">
            <w:pPr>
              <w:shd w:val="clear" w:color="auto" w:fill="FFFFFF"/>
              <w:rPr>
                <w:rFonts w:ascii="Times New Roman" w:hAnsi="Times New Roman" w:cs="Times New Roman"/>
                <w:spacing w:val="8"/>
                <w:highlight w:val="lightGray"/>
              </w:rPr>
            </w:pPr>
          </w:p>
        </w:tc>
        <w:tc>
          <w:tcPr>
            <w:tcW w:w="4753" w:type="dxa"/>
            <w:tcBorders>
              <w:top w:val="nil"/>
              <w:left w:val="single" w:sz="4" w:space="0" w:color="auto"/>
              <w:bottom w:val="single" w:sz="4" w:space="0" w:color="auto"/>
              <w:right w:val="single" w:sz="4" w:space="0" w:color="auto"/>
            </w:tcBorders>
          </w:tcPr>
          <w:p w:rsidR="0063525C" w:rsidRPr="002C4D58" w:rsidRDefault="0063525C" w:rsidP="00DA38DA">
            <w:pPr>
              <w:ind w:firstLine="35"/>
              <w:rPr>
                <w:rFonts w:ascii="Times New Roman" w:hAnsi="Times New Roman" w:cs="Times New Roman"/>
              </w:rPr>
            </w:pPr>
            <w:r w:rsidRPr="002C4D58">
              <w:rPr>
                <w:rFonts w:ascii="Times New Roman" w:hAnsi="Times New Roman" w:cs="Times New Roman"/>
              </w:rPr>
              <w:t>- зона инженерной инфраструктуры</w:t>
            </w:r>
          </w:p>
        </w:tc>
        <w:tc>
          <w:tcPr>
            <w:tcW w:w="1484" w:type="dxa"/>
            <w:tcBorders>
              <w:top w:val="nil"/>
              <w:left w:val="nil"/>
              <w:bottom w:val="single" w:sz="4" w:space="0" w:color="auto"/>
              <w:right w:val="single" w:sz="4" w:space="0" w:color="auto"/>
            </w:tcBorders>
            <w:shd w:val="clear" w:color="auto" w:fill="auto"/>
            <w:vAlign w:val="center"/>
          </w:tcPr>
          <w:p w:rsidR="0063525C" w:rsidRPr="002C4D58" w:rsidRDefault="0063525C" w:rsidP="00DA38DA">
            <w:pPr>
              <w:jc w:val="center"/>
              <w:rPr>
                <w:rFonts w:ascii="Times New Roman" w:hAnsi="Times New Roman" w:cs="Times New Roman"/>
              </w:rPr>
            </w:pPr>
            <w:r w:rsidRPr="002C4D58">
              <w:rPr>
                <w:rFonts w:ascii="Times New Roman" w:hAnsi="Times New Roman" w:cs="Times New Roman"/>
              </w:rPr>
              <w:t>га</w:t>
            </w:r>
          </w:p>
        </w:tc>
        <w:tc>
          <w:tcPr>
            <w:tcW w:w="1276" w:type="dxa"/>
            <w:tcBorders>
              <w:top w:val="nil"/>
              <w:left w:val="nil"/>
              <w:bottom w:val="single" w:sz="4" w:space="0" w:color="auto"/>
              <w:right w:val="single" w:sz="4" w:space="0" w:color="auto"/>
            </w:tcBorders>
            <w:shd w:val="clear" w:color="auto" w:fill="auto"/>
            <w:vAlign w:val="center"/>
          </w:tcPr>
          <w:p w:rsidR="0063525C" w:rsidRPr="002C4D58" w:rsidRDefault="0063525C" w:rsidP="00DA38DA">
            <w:pPr>
              <w:jc w:val="center"/>
              <w:rPr>
                <w:rFonts w:ascii="Times New Roman" w:hAnsi="Times New Roman" w:cs="Times New Roman"/>
              </w:rPr>
            </w:pPr>
            <w:r w:rsidRPr="002C4D58">
              <w:rPr>
                <w:rFonts w:ascii="Times New Roman" w:hAnsi="Times New Roman" w:cs="Times New Roman"/>
              </w:rPr>
              <w:t>0,2</w:t>
            </w:r>
          </w:p>
        </w:tc>
        <w:tc>
          <w:tcPr>
            <w:tcW w:w="1275" w:type="dxa"/>
            <w:tcBorders>
              <w:top w:val="nil"/>
              <w:left w:val="nil"/>
              <w:bottom w:val="single" w:sz="4" w:space="0" w:color="auto"/>
              <w:right w:val="single" w:sz="4" w:space="0" w:color="auto"/>
            </w:tcBorders>
            <w:shd w:val="clear" w:color="auto" w:fill="auto"/>
            <w:vAlign w:val="center"/>
          </w:tcPr>
          <w:p w:rsidR="0063525C" w:rsidRPr="002C4D58" w:rsidRDefault="0063525C" w:rsidP="00DA38DA">
            <w:pPr>
              <w:jc w:val="center"/>
              <w:rPr>
                <w:rFonts w:ascii="Times New Roman" w:hAnsi="Times New Roman" w:cs="Times New Roman"/>
              </w:rPr>
            </w:pPr>
            <w:r w:rsidRPr="002C4D58">
              <w:rPr>
                <w:rFonts w:ascii="Times New Roman" w:hAnsi="Times New Roman" w:cs="Times New Roman"/>
              </w:rPr>
              <w:t>0,2</w:t>
            </w:r>
          </w:p>
        </w:tc>
      </w:tr>
      <w:tr w:rsidR="0063525C" w:rsidRPr="008B5A2F" w:rsidTr="00DA38DA">
        <w:trPr>
          <w:trHeight w:val="20"/>
          <w:tblHeader/>
        </w:trPr>
        <w:tc>
          <w:tcPr>
            <w:tcW w:w="851" w:type="dxa"/>
            <w:tcBorders>
              <w:top w:val="nil"/>
              <w:left w:val="single" w:sz="4" w:space="0" w:color="auto"/>
              <w:bottom w:val="single" w:sz="4" w:space="0" w:color="auto"/>
              <w:right w:val="single" w:sz="4" w:space="0" w:color="auto"/>
            </w:tcBorders>
            <w:vAlign w:val="center"/>
          </w:tcPr>
          <w:p w:rsidR="0063525C" w:rsidRPr="008B5A2F" w:rsidRDefault="0063525C" w:rsidP="00DA38DA">
            <w:pPr>
              <w:shd w:val="clear" w:color="auto" w:fill="FFFFFF"/>
              <w:rPr>
                <w:rFonts w:ascii="Times New Roman" w:hAnsi="Times New Roman" w:cs="Times New Roman"/>
                <w:spacing w:val="8"/>
                <w:highlight w:val="lightGray"/>
                <w:lang w:val="en-US"/>
              </w:rPr>
            </w:pPr>
          </w:p>
        </w:tc>
        <w:tc>
          <w:tcPr>
            <w:tcW w:w="4753" w:type="dxa"/>
            <w:tcBorders>
              <w:top w:val="nil"/>
              <w:left w:val="single" w:sz="4" w:space="0" w:color="auto"/>
              <w:bottom w:val="single" w:sz="4" w:space="0" w:color="auto"/>
              <w:right w:val="single" w:sz="4" w:space="0" w:color="auto"/>
            </w:tcBorders>
          </w:tcPr>
          <w:p w:rsidR="0063525C" w:rsidRPr="002C4D58" w:rsidRDefault="0063525C" w:rsidP="00DA38DA">
            <w:pPr>
              <w:ind w:firstLine="35"/>
              <w:rPr>
                <w:rFonts w:ascii="Times New Roman" w:hAnsi="Times New Roman" w:cs="Times New Roman"/>
              </w:rPr>
            </w:pPr>
            <w:r w:rsidRPr="002C4D58">
              <w:rPr>
                <w:rFonts w:ascii="Times New Roman" w:hAnsi="Times New Roman" w:cs="Times New Roman"/>
              </w:rPr>
              <w:t>- зона сельскохозяйственного использования</w:t>
            </w:r>
          </w:p>
        </w:tc>
        <w:tc>
          <w:tcPr>
            <w:tcW w:w="1484" w:type="dxa"/>
            <w:tcBorders>
              <w:top w:val="nil"/>
              <w:left w:val="nil"/>
              <w:bottom w:val="single" w:sz="4" w:space="0" w:color="auto"/>
              <w:right w:val="single" w:sz="4" w:space="0" w:color="auto"/>
            </w:tcBorders>
            <w:shd w:val="clear" w:color="auto" w:fill="auto"/>
            <w:vAlign w:val="center"/>
          </w:tcPr>
          <w:p w:rsidR="0063525C" w:rsidRPr="002C4D58" w:rsidRDefault="0063525C" w:rsidP="00DA38DA">
            <w:pPr>
              <w:jc w:val="center"/>
              <w:rPr>
                <w:rFonts w:ascii="Times New Roman" w:hAnsi="Times New Roman" w:cs="Times New Roman"/>
              </w:rPr>
            </w:pPr>
            <w:r w:rsidRPr="002C4D58">
              <w:rPr>
                <w:rFonts w:ascii="Times New Roman" w:hAnsi="Times New Roman" w:cs="Times New Roman"/>
              </w:rPr>
              <w:t>га</w:t>
            </w:r>
          </w:p>
        </w:tc>
        <w:tc>
          <w:tcPr>
            <w:tcW w:w="1276" w:type="dxa"/>
            <w:tcBorders>
              <w:top w:val="nil"/>
              <w:left w:val="nil"/>
              <w:bottom w:val="single" w:sz="4" w:space="0" w:color="auto"/>
              <w:right w:val="single" w:sz="4" w:space="0" w:color="auto"/>
            </w:tcBorders>
            <w:shd w:val="clear" w:color="auto" w:fill="auto"/>
            <w:vAlign w:val="center"/>
          </w:tcPr>
          <w:p w:rsidR="0063525C" w:rsidRPr="002C4D58" w:rsidRDefault="0063525C" w:rsidP="00DA38DA">
            <w:pPr>
              <w:jc w:val="center"/>
              <w:rPr>
                <w:rFonts w:ascii="Times New Roman" w:hAnsi="Times New Roman" w:cs="Times New Roman"/>
              </w:rPr>
            </w:pPr>
            <w:r w:rsidRPr="002C4D58">
              <w:rPr>
                <w:rFonts w:ascii="Times New Roman" w:hAnsi="Times New Roman" w:cs="Times New Roman"/>
              </w:rPr>
              <w:t>107</w:t>
            </w:r>
          </w:p>
        </w:tc>
        <w:tc>
          <w:tcPr>
            <w:tcW w:w="1275" w:type="dxa"/>
            <w:tcBorders>
              <w:top w:val="nil"/>
              <w:left w:val="nil"/>
              <w:bottom w:val="single" w:sz="4" w:space="0" w:color="auto"/>
              <w:right w:val="single" w:sz="4" w:space="0" w:color="auto"/>
            </w:tcBorders>
            <w:shd w:val="clear" w:color="auto" w:fill="auto"/>
            <w:vAlign w:val="center"/>
          </w:tcPr>
          <w:p w:rsidR="0063525C" w:rsidRPr="002C4D58" w:rsidRDefault="0063525C" w:rsidP="00DA38DA">
            <w:pPr>
              <w:jc w:val="center"/>
              <w:rPr>
                <w:rFonts w:ascii="Times New Roman" w:hAnsi="Times New Roman" w:cs="Times New Roman"/>
              </w:rPr>
            </w:pPr>
            <w:r w:rsidRPr="002C4D58">
              <w:rPr>
                <w:rFonts w:ascii="Times New Roman" w:hAnsi="Times New Roman" w:cs="Times New Roman"/>
              </w:rPr>
              <w:t>107</w:t>
            </w:r>
          </w:p>
        </w:tc>
      </w:tr>
      <w:tr w:rsidR="0063525C" w:rsidRPr="008B5A2F" w:rsidTr="00DA38DA">
        <w:trPr>
          <w:trHeight w:val="20"/>
          <w:tblHeader/>
        </w:trPr>
        <w:tc>
          <w:tcPr>
            <w:tcW w:w="851" w:type="dxa"/>
            <w:tcBorders>
              <w:top w:val="nil"/>
              <w:left w:val="single" w:sz="4" w:space="0" w:color="auto"/>
              <w:bottom w:val="single" w:sz="4" w:space="0" w:color="auto"/>
              <w:right w:val="single" w:sz="4" w:space="0" w:color="auto"/>
            </w:tcBorders>
            <w:shd w:val="clear" w:color="auto" w:fill="auto"/>
            <w:vAlign w:val="center"/>
          </w:tcPr>
          <w:p w:rsidR="0063525C" w:rsidRPr="002C4D58" w:rsidRDefault="0063525C" w:rsidP="00DA38DA">
            <w:pPr>
              <w:rPr>
                <w:rFonts w:ascii="Times New Roman" w:hAnsi="Times New Roman" w:cs="Times New Roman"/>
                <w:b/>
                <w:bCs/>
              </w:rPr>
            </w:pPr>
            <w:r w:rsidRPr="002C4D58">
              <w:rPr>
                <w:rFonts w:ascii="Times New Roman" w:hAnsi="Times New Roman" w:cs="Times New Roman"/>
                <w:b/>
                <w:bCs/>
              </w:rPr>
              <w:t>3</w:t>
            </w:r>
          </w:p>
        </w:tc>
        <w:tc>
          <w:tcPr>
            <w:tcW w:w="4753" w:type="dxa"/>
            <w:tcBorders>
              <w:top w:val="nil"/>
              <w:left w:val="single" w:sz="4" w:space="0" w:color="auto"/>
              <w:bottom w:val="single" w:sz="4" w:space="0" w:color="auto"/>
              <w:right w:val="single" w:sz="4" w:space="0" w:color="auto"/>
            </w:tcBorders>
            <w:shd w:val="clear" w:color="auto" w:fill="auto"/>
            <w:vAlign w:val="center"/>
          </w:tcPr>
          <w:p w:rsidR="0063525C" w:rsidRPr="002C4D58" w:rsidRDefault="0063525C" w:rsidP="00DA38DA">
            <w:pPr>
              <w:ind w:firstLine="35"/>
              <w:rPr>
                <w:rFonts w:ascii="Times New Roman" w:hAnsi="Times New Roman" w:cs="Times New Roman"/>
                <w:b/>
                <w:bCs/>
              </w:rPr>
            </w:pPr>
            <w:r w:rsidRPr="002C4D58">
              <w:rPr>
                <w:rFonts w:ascii="Times New Roman" w:hAnsi="Times New Roman" w:cs="Times New Roman"/>
                <w:b/>
                <w:bCs/>
              </w:rPr>
              <w:t xml:space="preserve">НАСЕЛЕНИЕ                                    </w:t>
            </w:r>
          </w:p>
        </w:tc>
        <w:tc>
          <w:tcPr>
            <w:tcW w:w="1484" w:type="dxa"/>
            <w:tcBorders>
              <w:top w:val="nil"/>
              <w:left w:val="nil"/>
              <w:bottom w:val="single" w:sz="4" w:space="0" w:color="auto"/>
              <w:right w:val="single" w:sz="4" w:space="0" w:color="auto"/>
            </w:tcBorders>
            <w:shd w:val="clear" w:color="auto" w:fill="auto"/>
            <w:vAlign w:val="center"/>
          </w:tcPr>
          <w:p w:rsidR="0063525C" w:rsidRPr="002C4D58" w:rsidRDefault="0063525C" w:rsidP="00DA38DA">
            <w:pPr>
              <w:jc w:val="center"/>
              <w:rPr>
                <w:rFonts w:ascii="Times New Roman" w:hAnsi="Times New Roman" w:cs="Times New Roman"/>
              </w:rPr>
            </w:pPr>
          </w:p>
        </w:tc>
        <w:tc>
          <w:tcPr>
            <w:tcW w:w="1276" w:type="dxa"/>
            <w:tcBorders>
              <w:top w:val="nil"/>
              <w:left w:val="nil"/>
              <w:bottom w:val="single" w:sz="4" w:space="0" w:color="auto"/>
              <w:right w:val="single" w:sz="4" w:space="0" w:color="auto"/>
            </w:tcBorders>
            <w:shd w:val="clear" w:color="auto" w:fill="auto"/>
            <w:vAlign w:val="center"/>
          </w:tcPr>
          <w:p w:rsidR="0063525C" w:rsidRPr="002C4D58" w:rsidRDefault="0063525C" w:rsidP="00DA38DA">
            <w:pPr>
              <w:jc w:val="center"/>
              <w:rPr>
                <w:rFonts w:ascii="Times New Roman" w:hAnsi="Times New Roman" w:cs="Times New Roman"/>
              </w:rPr>
            </w:pPr>
          </w:p>
        </w:tc>
        <w:tc>
          <w:tcPr>
            <w:tcW w:w="1275" w:type="dxa"/>
            <w:tcBorders>
              <w:top w:val="nil"/>
              <w:left w:val="nil"/>
              <w:bottom w:val="single" w:sz="4" w:space="0" w:color="auto"/>
              <w:right w:val="single" w:sz="4" w:space="0" w:color="auto"/>
            </w:tcBorders>
            <w:shd w:val="clear" w:color="auto" w:fill="auto"/>
            <w:vAlign w:val="center"/>
          </w:tcPr>
          <w:p w:rsidR="0063525C" w:rsidRPr="002C4D58" w:rsidRDefault="0063525C" w:rsidP="00DA38DA">
            <w:pPr>
              <w:jc w:val="center"/>
              <w:rPr>
                <w:rFonts w:ascii="Times New Roman" w:hAnsi="Times New Roman" w:cs="Times New Roman"/>
              </w:rPr>
            </w:pPr>
          </w:p>
        </w:tc>
      </w:tr>
      <w:tr w:rsidR="0063525C" w:rsidRPr="008B5A2F" w:rsidTr="00DA38DA">
        <w:trPr>
          <w:trHeight w:val="20"/>
          <w:tblHeader/>
        </w:trPr>
        <w:tc>
          <w:tcPr>
            <w:tcW w:w="851" w:type="dxa"/>
            <w:tcBorders>
              <w:top w:val="nil"/>
              <w:left w:val="single" w:sz="4" w:space="0" w:color="auto"/>
              <w:bottom w:val="single" w:sz="4" w:space="0" w:color="auto"/>
              <w:right w:val="single" w:sz="4" w:space="0" w:color="auto"/>
            </w:tcBorders>
            <w:shd w:val="clear" w:color="auto" w:fill="auto"/>
            <w:vAlign w:val="center"/>
          </w:tcPr>
          <w:p w:rsidR="0063525C" w:rsidRPr="002C4D58" w:rsidRDefault="0063525C" w:rsidP="00DA38DA">
            <w:pPr>
              <w:rPr>
                <w:rFonts w:ascii="Times New Roman" w:hAnsi="Times New Roman" w:cs="Times New Roman"/>
                <w:bCs/>
              </w:rPr>
            </w:pPr>
            <w:r w:rsidRPr="002C4D58">
              <w:rPr>
                <w:rFonts w:ascii="Times New Roman" w:hAnsi="Times New Roman" w:cs="Times New Roman"/>
                <w:bCs/>
              </w:rPr>
              <w:t>3.1</w:t>
            </w:r>
          </w:p>
        </w:tc>
        <w:tc>
          <w:tcPr>
            <w:tcW w:w="4753" w:type="dxa"/>
            <w:tcBorders>
              <w:top w:val="nil"/>
              <w:left w:val="single" w:sz="4" w:space="0" w:color="auto"/>
              <w:bottom w:val="single" w:sz="4" w:space="0" w:color="auto"/>
              <w:right w:val="single" w:sz="4" w:space="0" w:color="auto"/>
            </w:tcBorders>
            <w:shd w:val="clear" w:color="auto" w:fill="auto"/>
            <w:vAlign w:val="center"/>
          </w:tcPr>
          <w:p w:rsidR="0063525C" w:rsidRPr="002C4D58" w:rsidRDefault="0063525C" w:rsidP="00DA38DA">
            <w:pPr>
              <w:ind w:firstLine="35"/>
              <w:rPr>
                <w:rFonts w:ascii="Times New Roman" w:hAnsi="Times New Roman" w:cs="Times New Roman"/>
                <w:bCs/>
              </w:rPr>
            </w:pPr>
            <w:r w:rsidRPr="002C4D58">
              <w:rPr>
                <w:rFonts w:ascii="Times New Roman" w:hAnsi="Times New Roman" w:cs="Times New Roman"/>
                <w:bCs/>
              </w:rPr>
              <w:t>Общая численность постоянного населения</w:t>
            </w:r>
          </w:p>
        </w:tc>
        <w:tc>
          <w:tcPr>
            <w:tcW w:w="1484" w:type="dxa"/>
            <w:tcBorders>
              <w:top w:val="nil"/>
              <w:left w:val="nil"/>
              <w:bottom w:val="single" w:sz="4" w:space="0" w:color="auto"/>
              <w:right w:val="single" w:sz="4" w:space="0" w:color="auto"/>
            </w:tcBorders>
            <w:shd w:val="clear" w:color="auto" w:fill="auto"/>
            <w:vAlign w:val="center"/>
          </w:tcPr>
          <w:p w:rsidR="0063525C" w:rsidRPr="002C4D58" w:rsidRDefault="0063525C" w:rsidP="00DA38DA">
            <w:pPr>
              <w:jc w:val="center"/>
              <w:rPr>
                <w:rFonts w:ascii="Times New Roman" w:hAnsi="Times New Roman" w:cs="Times New Roman"/>
                <w:bCs/>
              </w:rPr>
            </w:pPr>
            <w:r w:rsidRPr="002C4D58">
              <w:rPr>
                <w:rFonts w:ascii="Times New Roman" w:hAnsi="Times New Roman" w:cs="Times New Roman"/>
                <w:bCs/>
              </w:rPr>
              <w:t>чел.</w:t>
            </w:r>
          </w:p>
        </w:tc>
        <w:tc>
          <w:tcPr>
            <w:tcW w:w="1276" w:type="dxa"/>
            <w:tcBorders>
              <w:top w:val="nil"/>
              <w:left w:val="nil"/>
              <w:bottom w:val="single" w:sz="4" w:space="0" w:color="auto"/>
              <w:right w:val="single" w:sz="4" w:space="0" w:color="auto"/>
            </w:tcBorders>
            <w:shd w:val="clear" w:color="auto" w:fill="auto"/>
            <w:vAlign w:val="center"/>
          </w:tcPr>
          <w:p w:rsidR="0063525C" w:rsidRPr="002C4D58" w:rsidRDefault="0063525C" w:rsidP="00DA38DA">
            <w:pPr>
              <w:jc w:val="center"/>
              <w:rPr>
                <w:rFonts w:ascii="Times New Roman" w:hAnsi="Times New Roman" w:cs="Times New Roman"/>
              </w:rPr>
            </w:pPr>
            <w:r>
              <w:rPr>
                <w:rFonts w:ascii="Times New Roman" w:hAnsi="Times New Roman" w:cs="Times New Roman"/>
              </w:rPr>
              <w:t>850</w:t>
            </w:r>
          </w:p>
        </w:tc>
        <w:tc>
          <w:tcPr>
            <w:tcW w:w="1275" w:type="dxa"/>
            <w:tcBorders>
              <w:top w:val="nil"/>
              <w:left w:val="nil"/>
              <w:bottom w:val="single" w:sz="4" w:space="0" w:color="auto"/>
              <w:right w:val="single" w:sz="4" w:space="0" w:color="auto"/>
            </w:tcBorders>
            <w:shd w:val="clear" w:color="auto" w:fill="auto"/>
            <w:vAlign w:val="center"/>
          </w:tcPr>
          <w:p w:rsidR="0063525C" w:rsidRPr="002C4D58" w:rsidRDefault="0063525C" w:rsidP="00DA38DA">
            <w:pPr>
              <w:jc w:val="center"/>
              <w:rPr>
                <w:rFonts w:ascii="Times New Roman" w:hAnsi="Times New Roman" w:cs="Times New Roman"/>
              </w:rPr>
            </w:pPr>
            <w:r>
              <w:rPr>
                <w:rFonts w:ascii="Times New Roman" w:hAnsi="Times New Roman" w:cs="Times New Roman"/>
              </w:rPr>
              <w:t>990</w:t>
            </w:r>
          </w:p>
        </w:tc>
      </w:tr>
      <w:tr w:rsidR="0063525C" w:rsidRPr="008B5A2F" w:rsidTr="00DA38DA">
        <w:trPr>
          <w:trHeight w:val="874"/>
          <w:tblHeader/>
        </w:trPr>
        <w:tc>
          <w:tcPr>
            <w:tcW w:w="851" w:type="dxa"/>
            <w:tcBorders>
              <w:top w:val="nil"/>
              <w:left w:val="single" w:sz="4" w:space="0" w:color="auto"/>
              <w:bottom w:val="single" w:sz="4" w:space="0" w:color="auto"/>
              <w:right w:val="single" w:sz="4" w:space="0" w:color="auto"/>
            </w:tcBorders>
            <w:shd w:val="clear" w:color="auto" w:fill="auto"/>
            <w:vAlign w:val="center"/>
          </w:tcPr>
          <w:p w:rsidR="0063525C" w:rsidRPr="002C4D58" w:rsidRDefault="0063525C" w:rsidP="00DA38DA">
            <w:pPr>
              <w:rPr>
                <w:rFonts w:ascii="Times New Roman" w:hAnsi="Times New Roman" w:cs="Times New Roman"/>
                <w:bCs/>
              </w:rPr>
            </w:pPr>
            <w:r w:rsidRPr="002C4D58">
              <w:rPr>
                <w:rFonts w:ascii="Times New Roman" w:hAnsi="Times New Roman" w:cs="Times New Roman"/>
                <w:bCs/>
              </w:rPr>
              <w:t>3.2</w:t>
            </w:r>
          </w:p>
        </w:tc>
        <w:tc>
          <w:tcPr>
            <w:tcW w:w="4753" w:type="dxa"/>
            <w:tcBorders>
              <w:top w:val="nil"/>
              <w:left w:val="single" w:sz="4" w:space="0" w:color="auto"/>
              <w:bottom w:val="single" w:sz="4" w:space="0" w:color="auto"/>
              <w:right w:val="single" w:sz="4" w:space="0" w:color="auto"/>
            </w:tcBorders>
            <w:shd w:val="clear" w:color="auto" w:fill="auto"/>
            <w:vAlign w:val="center"/>
          </w:tcPr>
          <w:p w:rsidR="0063525C" w:rsidRPr="002C4D58" w:rsidRDefault="0063525C" w:rsidP="00DA38DA">
            <w:pPr>
              <w:ind w:firstLine="35"/>
              <w:rPr>
                <w:rFonts w:ascii="Times New Roman" w:hAnsi="Times New Roman" w:cs="Times New Roman"/>
                <w:bCs/>
              </w:rPr>
            </w:pPr>
            <w:r w:rsidRPr="002C4D58">
              <w:rPr>
                <w:rFonts w:ascii="Times New Roman" w:hAnsi="Times New Roman" w:cs="Times New Roman"/>
                <w:bCs/>
              </w:rPr>
              <w:t>Плотность населения на территории жилой застройки постоянного проживания</w:t>
            </w:r>
          </w:p>
          <w:p w:rsidR="0063525C" w:rsidRPr="002C4D58" w:rsidRDefault="0063525C" w:rsidP="00DA38DA">
            <w:pPr>
              <w:ind w:firstLine="35"/>
              <w:jc w:val="center"/>
              <w:rPr>
                <w:rFonts w:ascii="Times New Roman" w:hAnsi="Times New Roman" w:cs="Times New Roman"/>
                <w:bCs/>
              </w:rPr>
            </w:pPr>
          </w:p>
        </w:tc>
        <w:tc>
          <w:tcPr>
            <w:tcW w:w="1484" w:type="dxa"/>
            <w:tcBorders>
              <w:top w:val="nil"/>
              <w:left w:val="nil"/>
              <w:bottom w:val="single" w:sz="4" w:space="0" w:color="auto"/>
              <w:right w:val="single" w:sz="4" w:space="0" w:color="auto"/>
            </w:tcBorders>
            <w:shd w:val="clear" w:color="auto" w:fill="auto"/>
            <w:vAlign w:val="center"/>
          </w:tcPr>
          <w:p w:rsidR="0063525C" w:rsidRPr="002C4D58" w:rsidRDefault="0063525C" w:rsidP="00DA38DA">
            <w:pPr>
              <w:jc w:val="center"/>
              <w:rPr>
                <w:rFonts w:ascii="Times New Roman" w:hAnsi="Times New Roman" w:cs="Times New Roman"/>
                <w:bCs/>
              </w:rPr>
            </w:pPr>
            <w:r w:rsidRPr="002C4D58">
              <w:rPr>
                <w:rFonts w:ascii="Times New Roman" w:hAnsi="Times New Roman" w:cs="Times New Roman"/>
                <w:bCs/>
              </w:rPr>
              <w:t>чел. на га</w:t>
            </w:r>
          </w:p>
        </w:tc>
        <w:tc>
          <w:tcPr>
            <w:tcW w:w="1276" w:type="dxa"/>
            <w:tcBorders>
              <w:top w:val="nil"/>
              <w:left w:val="nil"/>
              <w:bottom w:val="single" w:sz="4" w:space="0" w:color="auto"/>
              <w:right w:val="single" w:sz="4" w:space="0" w:color="auto"/>
            </w:tcBorders>
            <w:shd w:val="clear" w:color="auto" w:fill="auto"/>
            <w:vAlign w:val="center"/>
          </w:tcPr>
          <w:p w:rsidR="0063525C" w:rsidRPr="002C4D58" w:rsidRDefault="0063525C" w:rsidP="00DA38DA">
            <w:pPr>
              <w:jc w:val="center"/>
              <w:rPr>
                <w:rFonts w:ascii="Times New Roman" w:hAnsi="Times New Roman" w:cs="Times New Roman"/>
                <w:bCs/>
              </w:rPr>
            </w:pPr>
            <w:r w:rsidRPr="002C4D58">
              <w:rPr>
                <w:rFonts w:ascii="Times New Roman" w:hAnsi="Times New Roman" w:cs="Times New Roman"/>
                <w:bCs/>
              </w:rPr>
              <w:t>0,</w:t>
            </w:r>
            <w:r>
              <w:rPr>
                <w:rFonts w:ascii="Times New Roman" w:hAnsi="Times New Roman" w:cs="Times New Roman"/>
                <w:bCs/>
              </w:rPr>
              <w:t>21</w:t>
            </w:r>
          </w:p>
        </w:tc>
        <w:tc>
          <w:tcPr>
            <w:tcW w:w="1275" w:type="dxa"/>
            <w:tcBorders>
              <w:top w:val="nil"/>
              <w:left w:val="nil"/>
              <w:bottom w:val="single" w:sz="4" w:space="0" w:color="auto"/>
              <w:right w:val="single" w:sz="4" w:space="0" w:color="auto"/>
            </w:tcBorders>
            <w:shd w:val="clear" w:color="auto" w:fill="auto"/>
            <w:vAlign w:val="center"/>
          </w:tcPr>
          <w:p w:rsidR="0063525C" w:rsidRPr="002C4D58" w:rsidRDefault="0063525C" w:rsidP="00DA38DA">
            <w:pPr>
              <w:jc w:val="center"/>
              <w:rPr>
                <w:rFonts w:ascii="Times New Roman" w:hAnsi="Times New Roman" w:cs="Times New Roman"/>
                <w:bCs/>
              </w:rPr>
            </w:pPr>
            <w:r w:rsidRPr="002C4D58">
              <w:rPr>
                <w:rFonts w:ascii="Times New Roman" w:hAnsi="Times New Roman" w:cs="Times New Roman"/>
                <w:bCs/>
              </w:rPr>
              <w:t>0,</w:t>
            </w:r>
            <w:r>
              <w:rPr>
                <w:rFonts w:ascii="Times New Roman" w:hAnsi="Times New Roman" w:cs="Times New Roman"/>
                <w:bCs/>
              </w:rPr>
              <w:t>19</w:t>
            </w:r>
          </w:p>
        </w:tc>
      </w:tr>
      <w:tr w:rsidR="0063525C" w:rsidRPr="008B5A2F" w:rsidTr="00DA38DA">
        <w:trPr>
          <w:trHeight w:val="20"/>
          <w:tblHeader/>
        </w:trPr>
        <w:tc>
          <w:tcPr>
            <w:tcW w:w="851" w:type="dxa"/>
            <w:tcBorders>
              <w:top w:val="nil"/>
              <w:left w:val="single" w:sz="4" w:space="0" w:color="auto"/>
              <w:bottom w:val="single" w:sz="4" w:space="0" w:color="auto"/>
              <w:right w:val="single" w:sz="4" w:space="0" w:color="auto"/>
            </w:tcBorders>
            <w:shd w:val="clear" w:color="auto" w:fill="auto"/>
            <w:vAlign w:val="center"/>
          </w:tcPr>
          <w:p w:rsidR="0063525C" w:rsidRPr="00E15150" w:rsidRDefault="0063525C" w:rsidP="00DA38DA">
            <w:pPr>
              <w:rPr>
                <w:rFonts w:ascii="Times New Roman" w:hAnsi="Times New Roman" w:cs="Times New Roman"/>
                <w:b/>
                <w:bCs/>
              </w:rPr>
            </w:pPr>
            <w:r w:rsidRPr="00E15150">
              <w:rPr>
                <w:rFonts w:ascii="Times New Roman" w:hAnsi="Times New Roman" w:cs="Times New Roman"/>
                <w:b/>
                <w:bCs/>
              </w:rPr>
              <w:t>4</w:t>
            </w:r>
          </w:p>
        </w:tc>
        <w:tc>
          <w:tcPr>
            <w:tcW w:w="4753" w:type="dxa"/>
            <w:tcBorders>
              <w:top w:val="nil"/>
              <w:left w:val="single" w:sz="4" w:space="0" w:color="auto"/>
              <w:bottom w:val="single" w:sz="4" w:space="0" w:color="auto"/>
              <w:right w:val="single" w:sz="4" w:space="0" w:color="auto"/>
            </w:tcBorders>
            <w:shd w:val="clear" w:color="auto" w:fill="auto"/>
            <w:vAlign w:val="center"/>
          </w:tcPr>
          <w:p w:rsidR="0063525C" w:rsidRPr="00E15150" w:rsidRDefault="0063525C" w:rsidP="00DA38DA">
            <w:pPr>
              <w:ind w:firstLine="35"/>
              <w:rPr>
                <w:rFonts w:ascii="Times New Roman" w:hAnsi="Times New Roman" w:cs="Times New Roman"/>
                <w:b/>
                <w:bCs/>
              </w:rPr>
            </w:pPr>
            <w:r w:rsidRPr="00E15150">
              <w:rPr>
                <w:rFonts w:ascii="Times New Roman" w:hAnsi="Times New Roman" w:cs="Times New Roman"/>
                <w:b/>
                <w:bCs/>
              </w:rPr>
              <w:t>ЖИЛИЩНЫЙ ФОНД</w:t>
            </w:r>
          </w:p>
        </w:tc>
        <w:tc>
          <w:tcPr>
            <w:tcW w:w="1484" w:type="dxa"/>
            <w:tcBorders>
              <w:top w:val="nil"/>
              <w:left w:val="nil"/>
              <w:bottom w:val="single" w:sz="4" w:space="0" w:color="auto"/>
              <w:right w:val="single" w:sz="4" w:space="0" w:color="auto"/>
            </w:tcBorders>
            <w:shd w:val="clear" w:color="auto" w:fill="auto"/>
            <w:vAlign w:val="center"/>
          </w:tcPr>
          <w:p w:rsidR="0063525C" w:rsidRPr="00E15150" w:rsidRDefault="0063525C" w:rsidP="00DA38DA">
            <w:pPr>
              <w:jc w:val="center"/>
              <w:rPr>
                <w:rFonts w:ascii="Times New Roman" w:hAnsi="Times New Roman" w:cs="Times New Roman"/>
              </w:rPr>
            </w:pPr>
          </w:p>
        </w:tc>
        <w:tc>
          <w:tcPr>
            <w:tcW w:w="1276" w:type="dxa"/>
            <w:tcBorders>
              <w:top w:val="nil"/>
              <w:left w:val="nil"/>
              <w:bottom w:val="single" w:sz="4" w:space="0" w:color="auto"/>
              <w:right w:val="single" w:sz="4" w:space="0" w:color="auto"/>
            </w:tcBorders>
            <w:shd w:val="clear" w:color="auto" w:fill="auto"/>
            <w:vAlign w:val="center"/>
          </w:tcPr>
          <w:p w:rsidR="0063525C" w:rsidRPr="00E15150" w:rsidRDefault="0063525C" w:rsidP="00DA38DA">
            <w:pPr>
              <w:jc w:val="center"/>
              <w:rPr>
                <w:rFonts w:ascii="Times New Roman" w:hAnsi="Times New Roman" w:cs="Times New Roman"/>
              </w:rPr>
            </w:pPr>
          </w:p>
        </w:tc>
        <w:tc>
          <w:tcPr>
            <w:tcW w:w="1275" w:type="dxa"/>
            <w:tcBorders>
              <w:top w:val="nil"/>
              <w:left w:val="nil"/>
              <w:bottom w:val="single" w:sz="4" w:space="0" w:color="auto"/>
              <w:right w:val="single" w:sz="4" w:space="0" w:color="auto"/>
            </w:tcBorders>
            <w:shd w:val="clear" w:color="auto" w:fill="auto"/>
            <w:vAlign w:val="center"/>
          </w:tcPr>
          <w:p w:rsidR="0063525C" w:rsidRPr="00E15150" w:rsidRDefault="0063525C" w:rsidP="00DA38DA">
            <w:pPr>
              <w:jc w:val="center"/>
              <w:rPr>
                <w:rFonts w:ascii="Times New Roman" w:hAnsi="Times New Roman" w:cs="Times New Roman"/>
              </w:rPr>
            </w:pPr>
          </w:p>
        </w:tc>
      </w:tr>
      <w:tr w:rsidR="0063525C" w:rsidRPr="008B5A2F" w:rsidTr="00DA38DA">
        <w:trPr>
          <w:trHeight w:val="20"/>
          <w:tblHeader/>
        </w:trPr>
        <w:tc>
          <w:tcPr>
            <w:tcW w:w="851" w:type="dxa"/>
            <w:tcBorders>
              <w:top w:val="nil"/>
              <w:left w:val="single" w:sz="4" w:space="0" w:color="auto"/>
              <w:bottom w:val="single" w:sz="4" w:space="0" w:color="auto"/>
              <w:right w:val="single" w:sz="4" w:space="0" w:color="auto"/>
            </w:tcBorders>
            <w:shd w:val="clear" w:color="auto" w:fill="auto"/>
            <w:vAlign w:val="center"/>
          </w:tcPr>
          <w:p w:rsidR="0063525C" w:rsidRPr="00E15150" w:rsidRDefault="0063525C" w:rsidP="00DA38DA">
            <w:pPr>
              <w:rPr>
                <w:rFonts w:ascii="Times New Roman" w:hAnsi="Times New Roman" w:cs="Times New Roman"/>
                <w:bCs/>
              </w:rPr>
            </w:pPr>
            <w:r w:rsidRPr="00E15150">
              <w:rPr>
                <w:rFonts w:ascii="Times New Roman" w:hAnsi="Times New Roman" w:cs="Times New Roman"/>
                <w:bCs/>
              </w:rPr>
              <w:t>4.1</w:t>
            </w:r>
          </w:p>
        </w:tc>
        <w:tc>
          <w:tcPr>
            <w:tcW w:w="4753" w:type="dxa"/>
            <w:tcBorders>
              <w:top w:val="nil"/>
              <w:left w:val="single" w:sz="4" w:space="0" w:color="auto"/>
              <w:bottom w:val="single" w:sz="4" w:space="0" w:color="auto"/>
              <w:right w:val="single" w:sz="4" w:space="0" w:color="auto"/>
            </w:tcBorders>
            <w:shd w:val="clear" w:color="auto" w:fill="auto"/>
            <w:vAlign w:val="center"/>
          </w:tcPr>
          <w:p w:rsidR="0063525C" w:rsidRPr="00E15150" w:rsidRDefault="0063525C" w:rsidP="00DA38DA">
            <w:pPr>
              <w:ind w:firstLine="35"/>
              <w:rPr>
                <w:rFonts w:ascii="Times New Roman" w:hAnsi="Times New Roman" w:cs="Times New Roman"/>
                <w:bCs/>
              </w:rPr>
            </w:pPr>
            <w:r w:rsidRPr="00E15150">
              <w:rPr>
                <w:rFonts w:ascii="Times New Roman" w:hAnsi="Times New Roman" w:cs="Times New Roman"/>
                <w:bCs/>
              </w:rPr>
              <w:t>Жилищный фонд-всего</w:t>
            </w:r>
          </w:p>
        </w:tc>
        <w:tc>
          <w:tcPr>
            <w:tcW w:w="1484" w:type="dxa"/>
            <w:tcBorders>
              <w:top w:val="nil"/>
              <w:left w:val="nil"/>
              <w:bottom w:val="single" w:sz="4" w:space="0" w:color="auto"/>
              <w:right w:val="single" w:sz="4" w:space="0" w:color="auto"/>
            </w:tcBorders>
            <w:shd w:val="clear" w:color="auto" w:fill="auto"/>
            <w:vAlign w:val="center"/>
          </w:tcPr>
          <w:p w:rsidR="0063525C" w:rsidRPr="00E15150" w:rsidRDefault="0063525C" w:rsidP="00DA38DA">
            <w:pPr>
              <w:jc w:val="center"/>
              <w:rPr>
                <w:rFonts w:ascii="Times New Roman" w:hAnsi="Times New Roman" w:cs="Times New Roman"/>
              </w:rPr>
            </w:pPr>
            <w:r w:rsidRPr="00E15150">
              <w:rPr>
                <w:rFonts w:ascii="Times New Roman" w:hAnsi="Times New Roman" w:cs="Times New Roman"/>
              </w:rPr>
              <w:t xml:space="preserve">тыс.кв.м </w:t>
            </w:r>
          </w:p>
        </w:tc>
        <w:tc>
          <w:tcPr>
            <w:tcW w:w="1276" w:type="dxa"/>
            <w:tcBorders>
              <w:top w:val="nil"/>
              <w:left w:val="nil"/>
              <w:bottom w:val="single" w:sz="4" w:space="0" w:color="auto"/>
              <w:right w:val="single" w:sz="4" w:space="0" w:color="auto"/>
            </w:tcBorders>
            <w:shd w:val="clear" w:color="auto" w:fill="auto"/>
            <w:vAlign w:val="center"/>
          </w:tcPr>
          <w:p w:rsidR="0063525C" w:rsidRPr="00E15150" w:rsidRDefault="0063525C" w:rsidP="00DA38DA">
            <w:pPr>
              <w:jc w:val="center"/>
              <w:rPr>
                <w:rFonts w:ascii="Times New Roman" w:hAnsi="Times New Roman" w:cs="Times New Roman"/>
              </w:rPr>
            </w:pPr>
            <w:r w:rsidRPr="00E15150">
              <w:rPr>
                <w:rFonts w:ascii="Times New Roman" w:hAnsi="Times New Roman" w:cs="Times New Roman"/>
              </w:rPr>
              <w:t>20</w:t>
            </w:r>
          </w:p>
        </w:tc>
        <w:tc>
          <w:tcPr>
            <w:tcW w:w="1275" w:type="dxa"/>
            <w:tcBorders>
              <w:top w:val="nil"/>
              <w:left w:val="nil"/>
              <w:bottom w:val="single" w:sz="4" w:space="0" w:color="auto"/>
              <w:right w:val="single" w:sz="4" w:space="0" w:color="auto"/>
            </w:tcBorders>
            <w:shd w:val="clear" w:color="auto" w:fill="auto"/>
            <w:vAlign w:val="center"/>
          </w:tcPr>
          <w:p w:rsidR="0063525C" w:rsidRPr="00E15150" w:rsidRDefault="0063525C" w:rsidP="00DA38DA">
            <w:pPr>
              <w:jc w:val="center"/>
              <w:rPr>
                <w:rFonts w:ascii="Times New Roman" w:hAnsi="Times New Roman" w:cs="Times New Roman"/>
              </w:rPr>
            </w:pPr>
            <w:r w:rsidRPr="00E15150">
              <w:rPr>
                <w:rFonts w:ascii="Times New Roman" w:hAnsi="Times New Roman" w:cs="Times New Roman"/>
              </w:rPr>
              <w:t>23,</w:t>
            </w:r>
            <w:r>
              <w:rPr>
                <w:rFonts w:ascii="Times New Roman" w:hAnsi="Times New Roman" w:cs="Times New Roman"/>
              </w:rPr>
              <w:t>5</w:t>
            </w:r>
          </w:p>
        </w:tc>
      </w:tr>
      <w:tr w:rsidR="0063525C" w:rsidRPr="008B5A2F" w:rsidTr="00DA38DA">
        <w:trPr>
          <w:trHeight w:val="20"/>
          <w:tblHeader/>
        </w:trPr>
        <w:tc>
          <w:tcPr>
            <w:tcW w:w="851" w:type="dxa"/>
            <w:tcBorders>
              <w:top w:val="nil"/>
              <w:left w:val="single" w:sz="4" w:space="0" w:color="auto"/>
              <w:bottom w:val="single" w:sz="4" w:space="0" w:color="auto"/>
              <w:right w:val="single" w:sz="4" w:space="0" w:color="auto"/>
            </w:tcBorders>
            <w:shd w:val="clear" w:color="auto" w:fill="auto"/>
            <w:vAlign w:val="center"/>
          </w:tcPr>
          <w:p w:rsidR="0063525C" w:rsidRPr="00E15150" w:rsidRDefault="0063525C" w:rsidP="00DA38DA">
            <w:pPr>
              <w:rPr>
                <w:rFonts w:ascii="Times New Roman" w:hAnsi="Times New Roman" w:cs="Times New Roman"/>
                <w:bCs/>
              </w:rPr>
            </w:pPr>
            <w:r w:rsidRPr="00E15150">
              <w:rPr>
                <w:rFonts w:ascii="Times New Roman" w:hAnsi="Times New Roman" w:cs="Times New Roman"/>
                <w:bCs/>
              </w:rPr>
              <w:t>4.2</w:t>
            </w:r>
          </w:p>
        </w:tc>
        <w:tc>
          <w:tcPr>
            <w:tcW w:w="4753" w:type="dxa"/>
            <w:tcBorders>
              <w:top w:val="nil"/>
              <w:left w:val="single" w:sz="4" w:space="0" w:color="auto"/>
              <w:bottom w:val="single" w:sz="4" w:space="0" w:color="auto"/>
              <w:right w:val="single" w:sz="4" w:space="0" w:color="auto"/>
            </w:tcBorders>
            <w:shd w:val="clear" w:color="auto" w:fill="auto"/>
            <w:vAlign w:val="center"/>
          </w:tcPr>
          <w:p w:rsidR="0063525C" w:rsidRPr="00E15150" w:rsidRDefault="0063525C" w:rsidP="00DA38DA">
            <w:pPr>
              <w:ind w:firstLine="35"/>
              <w:rPr>
                <w:rFonts w:ascii="Times New Roman" w:hAnsi="Times New Roman" w:cs="Times New Roman"/>
                <w:bCs/>
              </w:rPr>
            </w:pPr>
            <w:r w:rsidRPr="00E15150">
              <w:rPr>
                <w:rFonts w:ascii="Times New Roman" w:hAnsi="Times New Roman" w:cs="Times New Roman"/>
                <w:bCs/>
              </w:rPr>
              <w:t>Средняя обеспеченность населения общей площадью жилого фонда</w:t>
            </w:r>
          </w:p>
        </w:tc>
        <w:tc>
          <w:tcPr>
            <w:tcW w:w="1484" w:type="dxa"/>
            <w:tcBorders>
              <w:top w:val="nil"/>
              <w:left w:val="nil"/>
              <w:bottom w:val="single" w:sz="4" w:space="0" w:color="auto"/>
              <w:right w:val="single" w:sz="4" w:space="0" w:color="auto"/>
            </w:tcBorders>
            <w:shd w:val="clear" w:color="auto" w:fill="auto"/>
            <w:vAlign w:val="center"/>
          </w:tcPr>
          <w:p w:rsidR="0063525C" w:rsidRPr="00E15150" w:rsidRDefault="0063525C" w:rsidP="00DA38DA">
            <w:pPr>
              <w:jc w:val="center"/>
              <w:rPr>
                <w:rFonts w:ascii="Times New Roman" w:hAnsi="Times New Roman" w:cs="Times New Roman"/>
                <w:bCs/>
              </w:rPr>
            </w:pPr>
            <w:r w:rsidRPr="00E15150">
              <w:rPr>
                <w:rFonts w:ascii="Times New Roman" w:hAnsi="Times New Roman" w:cs="Times New Roman"/>
                <w:bCs/>
              </w:rPr>
              <w:t>кв. м / чел.</w:t>
            </w:r>
          </w:p>
        </w:tc>
        <w:tc>
          <w:tcPr>
            <w:tcW w:w="1276" w:type="dxa"/>
            <w:tcBorders>
              <w:top w:val="nil"/>
              <w:left w:val="nil"/>
              <w:bottom w:val="single" w:sz="4" w:space="0" w:color="auto"/>
              <w:right w:val="single" w:sz="4" w:space="0" w:color="auto"/>
            </w:tcBorders>
            <w:shd w:val="clear" w:color="auto" w:fill="auto"/>
            <w:vAlign w:val="center"/>
          </w:tcPr>
          <w:p w:rsidR="0063525C" w:rsidRPr="00E15150" w:rsidRDefault="0063525C" w:rsidP="00DA38DA">
            <w:pPr>
              <w:jc w:val="center"/>
              <w:rPr>
                <w:rFonts w:ascii="Times New Roman" w:hAnsi="Times New Roman" w:cs="Times New Roman"/>
              </w:rPr>
            </w:pPr>
            <w:r>
              <w:rPr>
                <w:rFonts w:ascii="Times New Roman" w:hAnsi="Times New Roman" w:cs="Times New Roman"/>
              </w:rPr>
              <w:t>24</w:t>
            </w:r>
          </w:p>
        </w:tc>
        <w:tc>
          <w:tcPr>
            <w:tcW w:w="1275" w:type="dxa"/>
            <w:tcBorders>
              <w:top w:val="nil"/>
              <w:left w:val="nil"/>
              <w:bottom w:val="single" w:sz="4" w:space="0" w:color="auto"/>
              <w:right w:val="single" w:sz="4" w:space="0" w:color="auto"/>
            </w:tcBorders>
            <w:shd w:val="clear" w:color="auto" w:fill="auto"/>
            <w:vAlign w:val="center"/>
          </w:tcPr>
          <w:p w:rsidR="0063525C" w:rsidRPr="00E15150" w:rsidRDefault="0063525C" w:rsidP="00DA38DA">
            <w:pPr>
              <w:jc w:val="center"/>
              <w:rPr>
                <w:rFonts w:ascii="Times New Roman" w:hAnsi="Times New Roman" w:cs="Times New Roman"/>
              </w:rPr>
            </w:pPr>
            <w:r>
              <w:rPr>
                <w:rFonts w:ascii="Times New Roman" w:hAnsi="Times New Roman" w:cs="Times New Roman"/>
              </w:rPr>
              <w:t>24</w:t>
            </w:r>
          </w:p>
        </w:tc>
      </w:tr>
      <w:tr w:rsidR="0063525C" w:rsidRPr="008B5A2F" w:rsidTr="00DA38DA">
        <w:trPr>
          <w:trHeight w:val="20"/>
          <w:tblHeader/>
        </w:trPr>
        <w:tc>
          <w:tcPr>
            <w:tcW w:w="851" w:type="dxa"/>
            <w:tcBorders>
              <w:top w:val="nil"/>
              <w:left w:val="single" w:sz="4" w:space="0" w:color="auto"/>
              <w:bottom w:val="single" w:sz="4" w:space="0" w:color="auto"/>
              <w:right w:val="single" w:sz="4" w:space="0" w:color="auto"/>
            </w:tcBorders>
            <w:shd w:val="clear" w:color="auto" w:fill="auto"/>
            <w:vAlign w:val="center"/>
          </w:tcPr>
          <w:p w:rsidR="0063525C" w:rsidRPr="00E15150" w:rsidRDefault="0063525C" w:rsidP="00DA38DA">
            <w:pPr>
              <w:rPr>
                <w:rFonts w:ascii="Times New Roman" w:hAnsi="Times New Roman" w:cs="Times New Roman"/>
                <w:bCs/>
              </w:rPr>
            </w:pPr>
            <w:r w:rsidRPr="00E15150">
              <w:rPr>
                <w:rFonts w:ascii="Times New Roman" w:hAnsi="Times New Roman" w:cs="Times New Roman"/>
                <w:bCs/>
              </w:rPr>
              <w:t>4.3</w:t>
            </w:r>
          </w:p>
        </w:tc>
        <w:tc>
          <w:tcPr>
            <w:tcW w:w="4753" w:type="dxa"/>
            <w:tcBorders>
              <w:top w:val="nil"/>
              <w:left w:val="single" w:sz="4" w:space="0" w:color="auto"/>
              <w:bottom w:val="single" w:sz="4" w:space="0" w:color="auto"/>
              <w:right w:val="single" w:sz="4" w:space="0" w:color="auto"/>
            </w:tcBorders>
            <w:shd w:val="clear" w:color="auto" w:fill="auto"/>
            <w:vAlign w:val="center"/>
          </w:tcPr>
          <w:p w:rsidR="0063525C" w:rsidRPr="00E15150" w:rsidRDefault="0063525C" w:rsidP="00DA38DA">
            <w:pPr>
              <w:ind w:firstLine="35"/>
              <w:rPr>
                <w:rFonts w:ascii="Times New Roman" w:hAnsi="Times New Roman" w:cs="Times New Roman"/>
                <w:bCs/>
              </w:rPr>
            </w:pPr>
            <w:r w:rsidRPr="00E15150">
              <w:rPr>
                <w:rFonts w:ascii="Times New Roman" w:hAnsi="Times New Roman" w:cs="Times New Roman"/>
                <w:bCs/>
              </w:rPr>
              <w:t>Количество домовладений</w:t>
            </w:r>
          </w:p>
        </w:tc>
        <w:tc>
          <w:tcPr>
            <w:tcW w:w="1484" w:type="dxa"/>
            <w:tcBorders>
              <w:top w:val="nil"/>
              <w:left w:val="nil"/>
              <w:bottom w:val="single" w:sz="4" w:space="0" w:color="auto"/>
              <w:right w:val="single" w:sz="4" w:space="0" w:color="auto"/>
            </w:tcBorders>
            <w:shd w:val="clear" w:color="auto" w:fill="auto"/>
            <w:vAlign w:val="center"/>
          </w:tcPr>
          <w:p w:rsidR="0063525C" w:rsidRPr="00E15150" w:rsidRDefault="0063525C" w:rsidP="00DA38DA">
            <w:pPr>
              <w:jc w:val="center"/>
              <w:rPr>
                <w:rFonts w:ascii="Times New Roman" w:hAnsi="Times New Roman" w:cs="Times New Roman"/>
                <w:bCs/>
              </w:rPr>
            </w:pPr>
            <w:r w:rsidRPr="00E15150">
              <w:rPr>
                <w:rFonts w:ascii="Times New Roman" w:hAnsi="Times New Roman" w:cs="Times New Roman"/>
                <w:bCs/>
              </w:rPr>
              <w:t>единиц</w:t>
            </w:r>
          </w:p>
        </w:tc>
        <w:tc>
          <w:tcPr>
            <w:tcW w:w="1276" w:type="dxa"/>
            <w:tcBorders>
              <w:top w:val="nil"/>
              <w:left w:val="nil"/>
              <w:bottom w:val="single" w:sz="4" w:space="0" w:color="auto"/>
              <w:right w:val="single" w:sz="4" w:space="0" w:color="auto"/>
            </w:tcBorders>
            <w:shd w:val="clear" w:color="auto" w:fill="auto"/>
            <w:vAlign w:val="center"/>
          </w:tcPr>
          <w:p w:rsidR="0063525C" w:rsidRPr="00E15150" w:rsidRDefault="0063525C" w:rsidP="00DA38DA">
            <w:pPr>
              <w:jc w:val="center"/>
              <w:rPr>
                <w:rFonts w:ascii="Times New Roman" w:hAnsi="Times New Roman" w:cs="Times New Roman"/>
              </w:rPr>
            </w:pPr>
            <w:r w:rsidRPr="00E15150">
              <w:rPr>
                <w:rFonts w:ascii="Times New Roman" w:hAnsi="Times New Roman" w:cs="Times New Roman"/>
              </w:rPr>
              <w:t>617</w:t>
            </w:r>
          </w:p>
        </w:tc>
        <w:tc>
          <w:tcPr>
            <w:tcW w:w="1275" w:type="dxa"/>
            <w:tcBorders>
              <w:top w:val="nil"/>
              <w:left w:val="nil"/>
              <w:bottom w:val="single" w:sz="4" w:space="0" w:color="auto"/>
              <w:right w:val="single" w:sz="4" w:space="0" w:color="auto"/>
            </w:tcBorders>
            <w:shd w:val="clear" w:color="auto" w:fill="auto"/>
            <w:vAlign w:val="center"/>
          </w:tcPr>
          <w:p w:rsidR="0063525C" w:rsidRPr="00E15150" w:rsidRDefault="0063525C" w:rsidP="00DA38DA">
            <w:pPr>
              <w:jc w:val="center"/>
              <w:rPr>
                <w:rFonts w:ascii="Times New Roman" w:hAnsi="Times New Roman" w:cs="Times New Roman"/>
              </w:rPr>
            </w:pPr>
            <w:r w:rsidRPr="00E15150">
              <w:rPr>
                <w:rFonts w:ascii="Times New Roman" w:hAnsi="Times New Roman" w:cs="Times New Roman"/>
              </w:rPr>
              <w:t>687</w:t>
            </w:r>
          </w:p>
        </w:tc>
      </w:tr>
      <w:tr w:rsidR="0063525C" w:rsidRPr="008B5A2F" w:rsidTr="00DA38DA">
        <w:trPr>
          <w:trHeight w:val="1124"/>
          <w:tblHeader/>
        </w:trPr>
        <w:tc>
          <w:tcPr>
            <w:tcW w:w="851" w:type="dxa"/>
            <w:tcBorders>
              <w:top w:val="nil"/>
              <w:left w:val="single" w:sz="4" w:space="0" w:color="auto"/>
              <w:bottom w:val="single" w:sz="4" w:space="0" w:color="auto"/>
              <w:right w:val="single" w:sz="4" w:space="0" w:color="auto"/>
            </w:tcBorders>
            <w:shd w:val="clear" w:color="auto" w:fill="auto"/>
            <w:vAlign w:val="center"/>
          </w:tcPr>
          <w:p w:rsidR="0063525C" w:rsidRPr="00E15150" w:rsidRDefault="0063525C" w:rsidP="00DA38DA">
            <w:pPr>
              <w:rPr>
                <w:rFonts w:ascii="Times New Roman" w:hAnsi="Times New Roman" w:cs="Times New Roman"/>
                <w:bCs/>
              </w:rPr>
            </w:pPr>
            <w:r w:rsidRPr="00E15150">
              <w:rPr>
                <w:rFonts w:ascii="Times New Roman" w:hAnsi="Times New Roman" w:cs="Times New Roman"/>
                <w:bCs/>
              </w:rPr>
              <w:t>4.</w:t>
            </w:r>
            <w:r>
              <w:rPr>
                <w:rFonts w:ascii="Times New Roman" w:hAnsi="Times New Roman" w:cs="Times New Roman"/>
                <w:bCs/>
              </w:rPr>
              <w:t>4</w:t>
            </w:r>
          </w:p>
        </w:tc>
        <w:tc>
          <w:tcPr>
            <w:tcW w:w="4753" w:type="dxa"/>
            <w:tcBorders>
              <w:top w:val="nil"/>
              <w:left w:val="single" w:sz="4" w:space="0" w:color="auto"/>
              <w:bottom w:val="single" w:sz="4" w:space="0" w:color="auto"/>
              <w:right w:val="single" w:sz="4" w:space="0" w:color="auto"/>
            </w:tcBorders>
            <w:shd w:val="clear" w:color="auto" w:fill="auto"/>
            <w:vAlign w:val="center"/>
          </w:tcPr>
          <w:p w:rsidR="0063525C" w:rsidRPr="00E15150" w:rsidRDefault="0063525C" w:rsidP="00DA38DA">
            <w:pPr>
              <w:ind w:firstLine="35"/>
              <w:rPr>
                <w:rFonts w:ascii="Times New Roman" w:hAnsi="Times New Roman" w:cs="Times New Roman"/>
                <w:bCs/>
              </w:rPr>
            </w:pPr>
            <w:r w:rsidRPr="00E15150">
              <w:rPr>
                <w:rFonts w:ascii="Times New Roman" w:hAnsi="Times New Roman" w:cs="Times New Roman"/>
                <w:bCs/>
              </w:rPr>
              <w:t xml:space="preserve">Общая площадь жилых территорий </w:t>
            </w:r>
          </w:p>
        </w:tc>
        <w:tc>
          <w:tcPr>
            <w:tcW w:w="1484" w:type="dxa"/>
            <w:tcBorders>
              <w:top w:val="nil"/>
              <w:left w:val="nil"/>
              <w:bottom w:val="single" w:sz="4" w:space="0" w:color="auto"/>
              <w:right w:val="single" w:sz="4" w:space="0" w:color="auto"/>
            </w:tcBorders>
            <w:shd w:val="clear" w:color="auto" w:fill="auto"/>
            <w:vAlign w:val="center"/>
          </w:tcPr>
          <w:p w:rsidR="0063525C" w:rsidRPr="00E15150" w:rsidRDefault="0063525C" w:rsidP="00DA38DA">
            <w:pPr>
              <w:jc w:val="center"/>
              <w:rPr>
                <w:rFonts w:ascii="Times New Roman" w:hAnsi="Times New Roman" w:cs="Times New Roman"/>
              </w:rPr>
            </w:pPr>
          </w:p>
          <w:p w:rsidR="0063525C" w:rsidRPr="00E15150" w:rsidRDefault="0063525C" w:rsidP="00DA38DA">
            <w:pPr>
              <w:jc w:val="center"/>
              <w:rPr>
                <w:rFonts w:ascii="Times New Roman" w:hAnsi="Times New Roman" w:cs="Times New Roman"/>
              </w:rPr>
            </w:pPr>
            <w:r w:rsidRPr="00E15150">
              <w:rPr>
                <w:rFonts w:ascii="Times New Roman" w:hAnsi="Times New Roman" w:cs="Times New Roman"/>
              </w:rPr>
              <w:t>Га</w:t>
            </w:r>
          </w:p>
          <w:p w:rsidR="0063525C" w:rsidRPr="00E15150" w:rsidRDefault="0063525C" w:rsidP="00DA38DA">
            <w:pPr>
              <w:jc w:val="center"/>
              <w:rPr>
                <w:rFonts w:ascii="Times New Roman" w:hAnsi="Times New Roman" w:cs="Times New Roman"/>
              </w:rPr>
            </w:pPr>
          </w:p>
        </w:tc>
        <w:tc>
          <w:tcPr>
            <w:tcW w:w="1276" w:type="dxa"/>
            <w:tcBorders>
              <w:top w:val="nil"/>
              <w:left w:val="nil"/>
              <w:bottom w:val="single" w:sz="4" w:space="0" w:color="auto"/>
              <w:right w:val="single" w:sz="4" w:space="0" w:color="auto"/>
            </w:tcBorders>
            <w:shd w:val="clear" w:color="auto" w:fill="auto"/>
            <w:vAlign w:val="center"/>
          </w:tcPr>
          <w:p w:rsidR="0063525C" w:rsidRPr="00E15150" w:rsidRDefault="0063525C" w:rsidP="00DA38DA">
            <w:pPr>
              <w:jc w:val="center"/>
              <w:rPr>
                <w:rFonts w:ascii="Times New Roman" w:hAnsi="Times New Roman" w:cs="Times New Roman"/>
              </w:rPr>
            </w:pPr>
            <w:r w:rsidRPr="00E15150">
              <w:rPr>
                <w:rFonts w:ascii="Times New Roman" w:hAnsi="Times New Roman" w:cs="Times New Roman"/>
              </w:rPr>
              <w:t>181,9</w:t>
            </w:r>
          </w:p>
        </w:tc>
        <w:tc>
          <w:tcPr>
            <w:tcW w:w="1275" w:type="dxa"/>
            <w:tcBorders>
              <w:top w:val="nil"/>
              <w:left w:val="nil"/>
              <w:bottom w:val="single" w:sz="4" w:space="0" w:color="auto"/>
              <w:right w:val="single" w:sz="4" w:space="0" w:color="auto"/>
            </w:tcBorders>
            <w:shd w:val="clear" w:color="auto" w:fill="auto"/>
            <w:vAlign w:val="center"/>
          </w:tcPr>
          <w:p w:rsidR="0063525C" w:rsidRPr="00E15150" w:rsidRDefault="0063525C" w:rsidP="00DA38DA">
            <w:pPr>
              <w:jc w:val="center"/>
              <w:rPr>
                <w:rFonts w:ascii="Times New Roman" w:hAnsi="Times New Roman" w:cs="Times New Roman"/>
              </w:rPr>
            </w:pPr>
            <w:r w:rsidRPr="00E15150">
              <w:rPr>
                <w:rFonts w:ascii="Times New Roman" w:hAnsi="Times New Roman" w:cs="Times New Roman"/>
              </w:rPr>
              <w:t>192,4</w:t>
            </w:r>
          </w:p>
        </w:tc>
      </w:tr>
      <w:tr w:rsidR="0063525C" w:rsidRPr="008B5A2F" w:rsidTr="00DA38DA">
        <w:trPr>
          <w:trHeight w:val="20"/>
          <w:tblHeader/>
        </w:trPr>
        <w:tc>
          <w:tcPr>
            <w:tcW w:w="851" w:type="dxa"/>
            <w:tcBorders>
              <w:top w:val="nil"/>
              <w:left w:val="single" w:sz="4" w:space="0" w:color="auto"/>
              <w:bottom w:val="single" w:sz="4" w:space="0" w:color="auto"/>
              <w:right w:val="single" w:sz="4" w:space="0" w:color="auto"/>
            </w:tcBorders>
            <w:shd w:val="clear" w:color="auto" w:fill="auto"/>
            <w:vAlign w:val="center"/>
          </w:tcPr>
          <w:p w:rsidR="0063525C" w:rsidRPr="00E15150" w:rsidRDefault="0063525C" w:rsidP="00DA38DA">
            <w:pPr>
              <w:rPr>
                <w:rFonts w:ascii="Times New Roman" w:hAnsi="Times New Roman" w:cs="Times New Roman"/>
                <w:b/>
                <w:bCs/>
              </w:rPr>
            </w:pPr>
            <w:r w:rsidRPr="00E15150">
              <w:rPr>
                <w:rFonts w:ascii="Times New Roman" w:hAnsi="Times New Roman" w:cs="Times New Roman"/>
                <w:b/>
                <w:bCs/>
              </w:rPr>
              <w:t>5</w:t>
            </w:r>
          </w:p>
        </w:tc>
        <w:tc>
          <w:tcPr>
            <w:tcW w:w="4753" w:type="dxa"/>
            <w:tcBorders>
              <w:top w:val="nil"/>
              <w:left w:val="nil"/>
              <w:bottom w:val="single" w:sz="4" w:space="0" w:color="auto"/>
              <w:right w:val="single" w:sz="4" w:space="0" w:color="auto"/>
            </w:tcBorders>
            <w:shd w:val="clear" w:color="auto" w:fill="auto"/>
            <w:vAlign w:val="center"/>
          </w:tcPr>
          <w:p w:rsidR="0063525C" w:rsidRPr="00E15150" w:rsidRDefault="0063525C" w:rsidP="00DA38DA">
            <w:pPr>
              <w:ind w:firstLine="35"/>
              <w:rPr>
                <w:rFonts w:ascii="Times New Roman" w:hAnsi="Times New Roman" w:cs="Times New Roman"/>
                <w:b/>
                <w:bCs/>
              </w:rPr>
            </w:pPr>
            <w:r w:rsidRPr="00E15150">
              <w:rPr>
                <w:rFonts w:ascii="Times New Roman" w:hAnsi="Times New Roman" w:cs="Times New Roman"/>
                <w:b/>
                <w:bCs/>
              </w:rPr>
              <w:t xml:space="preserve">ОБЪЕКТЫ СОЦИАЛЬНОГО И КУЛЬТУРНО-БЫТОВОГО ОБСЛУЖИВАНИЯ НАСЕЛЕНИЯ </w:t>
            </w:r>
          </w:p>
        </w:tc>
        <w:tc>
          <w:tcPr>
            <w:tcW w:w="1484" w:type="dxa"/>
            <w:tcBorders>
              <w:top w:val="nil"/>
              <w:left w:val="nil"/>
              <w:bottom w:val="single" w:sz="4" w:space="0" w:color="auto"/>
              <w:right w:val="single" w:sz="4" w:space="0" w:color="auto"/>
            </w:tcBorders>
            <w:shd w:val="clear" w:color="auto" w:fill="auto"/>
            <w:vAlign w:val="center"/>
          </w:tcPr>
          <w:p w:rsidR="0063525C" w:rsidRPr="008B5A2F" w:rsidRDefault="0063525C" w:rsidP="00DA38DA">
            <w:pPr>
              <w:jc w:val="center"/>
              <w:rPr>
                <w:rFonts w:ascii="Times New Roman" w:hAnsi="Times New Roman" w:cs="Times New Roman"/>
                <w:highlight w:val="lightGray"/>
              </w:rPr>
            </w:pPr>
          </w:p>
        </w:tc>
        <w:tc>
          <w:tcPr>
            <w:tcW w:w="1276" w:type="dxa"/>
            <w:tcBorders>
              <w:top w:val="nil"/>
              <w:left w:val="nil"/>
              <w:bottom w:val="single" w:sz="4" w:space="0" w:color="auto"/>
              <w:right w:val="single" w:sz="4" w:space="0" w:color="auto"/>
            </w:tcBorders>
            <w:shd w:val="clear" w:color="auto" w:fill="auto"/>
            <w:vAlign w:val="center"/>
          </w:tcPr>
          <w:p w:rsidR="0063525C" w:rsidRPr="008B5A2F" w:rsidRDefault="0063525C" w:rsidP="00DA38DA">
            <w:pPr>
              <w:jc w:val="center"/>
              <w:rPr>
                <w:rFonts w:ascii="Times New Roman" w:hAnsi="Times New Roman" w:cs="Times New Roman"/>
                <w:highlight w:val="lightGray"/>
              </w:rPr>
            </w:pPr>
          </w:p>
        </w:tc>
        <w:tc>
          <w:tcPr>
            <w:tcW w:w="1275" w:type="dxa"/>
            <w:tcBorders>
              <w:top w:val="nil"/>
              <w:left w:val="nil"/>
              <w:bottom w:val="single" w:sz="4" w:space="0" w:color="auto"/>
              <w:right w:val="single" w:sz="4" w:space="0" w:color="auto"/>
            </w:tcBorders>
            <w:shd w:val="clear" w:color="auto" w:fill="auto"/>
            <w:vAlign w:val="center"/>
          </w:tcPr>
          <w:p w:rsidR="0063525C" w:rsidRPr="008B5A2F" w:rsidRDefault="0063525C" w:rsidP="00DA38DA">
            <w:pPr>
              <w:jc w:val="center"/>
              <w:rPr>
                <w:rFonts w:ascii="Times New Roman" w:hAnsi="Times New Roman" w:cs="Times New Roman"/>
                <w:highlight w:val="lightGray"/>
              </w:rPr>
            </w:pPr>
          </w:p>
        </w:tc>
      </w:tr>
      <w:tr w:rsidR="0063525C" w:rsidRPr="008B5A2F" w:rsidTr="00DA38DA">
        <w:trPr>
          <w:trHeight w:val="20"/>
          <w:tblHeader/>
        </w:trPr>
        <w:tc>
          <w:tcPr>
            <w:tcW w:w="851" w:type="dxa"/>
            <w:tcBorders>
              <w:top w:val="nil"/>
              <w:left w:val="single" w:sz="4" w:space="0" w:color="auto"/>
              <w:bottom w:val="single" w:sz="4" w:space="0" w:color="auto"/>
              <w:right w:val="single" w:sz="4" w:space="0" w:color="auto"/>
            </w:tcBorders>
            <w:shd w:val="clear" w:color="auto" w:fill="auto"/>
            <w:vAlign w:val="center"/>
          </w:tcPr>
          <w:p w:rsidR="0063525C" w:rsidRPr="00E15150" w:rsidRDefault="0063525C" w:rsidP="00DA38DA">
            <w:pPr>
              <w:rPr>
                <w:rFonts w:ascii="Times New Roman" w:hAnsi="Times New Roman" w:cs="Times New Roman"/>
                <w:bCs/>
              </w:rPr>
            </w:pPr>
            <w:r w:rsidRPr="00E15150">
              <w:rPr>
                <w:rFonts w:ascii="Times New Roman" w:hAnsi="Times New Roman" w:cs="Times New Roman"/>
                <w:bCs/>
              </w:rPr>
              <w:t>5.1</w:t>
            </w:r>
          </w:p>
        </w:tc>
        <w:tc>
          <w:tcPr>
            <w:tcW w:w="4753" w:type="dxa"/>
            <w:tcBorders>
              <w:top w:val="nil"/>
              <w:left w:val="nil"/>
              <w:bottom w:val="single" w:sz="4" w:space="0" w:color="auto"/>
              <w:right w:val="single" w:sz="4" w:space="0" w:color="auto"/>
            </w:tcBorders>
            <w:shd w:val="clear" w:color="auto" w:fill="auto"/>
            <w:vAlign w:val="center"/>
          </w:tcPr>
          <w:p w:rsidR="0063525C" w:rsidRPr="00E15150" w:rsidRDefault="0063525C" w:rsidP="00DA38DA">
            <w:pPr>
              <w:ind w:firstLine="35"/>
              <w:rPr>
                <w:rFonts w:ascii="Times New Roman" w:hAnsi="Times New Roman" w:cs="Times New Roman"/>
                <w:bCs/>
              </w:rPr>
            </w:pPr>
            <w:r w:rsidRPr="00E15150">
              <w:rPr>
                <w:rFonts w:ascii="Times New Roman" w:hAnsi="Times New Roman" w:cs="Times New Roman"/>
                <w:bCs/>
              </w:rPr>
              <w:t>Объекты учебно-образовательного назначения</w:t>
            </w:r>
          </w:p>
        </w:tc>
        <w:tc>
          <w:tcPr>
            <w:tcW w:w="1484" w:type="dxa"/>
            <w:tcBorders>
              <w:top w:val="nil"/>
              <w:left w:val="nil"/>
              <w:bottom w:val="single" w:sz="4" w:space="0" w:color="auto"/>
              <w:right w:val="single" w:sz="4" w:space="0" w:color="auto"/>
            </w:tcBorders>
            <w:shd w:val="clear" w:color="auto" w:fill="auto"/>
            <w:vAlign w:val="center"/>
          </w:tcPr>
          <w:p w:rsidR="0063525C" w:rsidRPr="00E15150" w:rsidRDefault="0063525C" w:rsidP="00DA38DA">
            <w:pPr>
              <w:jc w:val="center"/>
              <w:rPr>
                <w:rFonts w:ascii="Times New Roman" w:hAnsi="Times New Roman" w:cs="Times New Roman"/>
                <w:b/>
                <w:bCs/>
              </w:rPr>
            </w:pPr>
          </w:p>
        </w:tc>
        <w:tc>
          <w:tcPr>
            <w:tcW w:w="1276" w:type="dxa"/>
            <w:tcBorders>
              <w:top w:val="nil"/>
              <w:left w:val="nil"/>
              <w:bottom w:val="single" w:sz="4" w:space="0" w:color="auto"/>
              <w:right w:val="single" w:sz="4" w:space="0" w:color="auto"/>
            </w:tcBorders>
            <w:shd w:val="clear" w:color="auto" w:fill="auto"/>
            <w:vAlign w:val="center"/>
          </w:tcPr>
          <w:p w:rsidR="0063525C" w:rsidRPr="00E15150" w:rsidRDefault="0063525C" w:rsidP="00DA38DA">
            <w:pPr>
              <w:jc w:val="center"/>
              <w:rPr>
                <w:rFonts w:ascii="Times New Roman" w:hAnsi="Times New Roman" w:cs="Times New Roman"/>
                <w:b/>
                <w:bCs/>
              </w:rPr>
            </w:pPr>
          </w:p>
        </w:tc>
        <w:tc>
          <w:tcPr>
            <w:tcW w:w="1275" w:type="dxa"/>
            <w:tcBorders>
              <w:top w:val="nil"/>
              <w:left w:val="nil"/>
              <w:bottom w:val="single" w:sz="4" w:space="0" w:color="auto"/>
              <w:right w:val="single" w:sz="4" w:space="0" w:color="auto"/>
            </w:tcBorders>
            <w:shd w:val="clear" w:color="auto" w:fill="auto"/>
            <w:vAlign w:val="center"/>
          </w:tcPr>
          <w:p w:rsidR="0063525C" w:rsidRPr="00E15150" w:rsidRDefault="0063525C" w:rsidP="00DA38DA">
            <w:pPr>
              <w:jc w:val="center"/>
              <w:rPr>
                <w:rFonts w:ascii="Times New Roman" w:hAnsi="Times New Roman" w:cs="Times New Roman"/>
                <w:b/>
                <w:bCs/>
              </w:rPr>
            </w:pPr>
          </w:p>
        </w:tc>
      </w:tr>
      <w:tr w:rsidR="0063525C" w:rsidRPr="008B5A2F" w:rsidTr="00DA38DA">
        <w:trPr>
          <w:trHeight w:val="20"/>
          <w:tblHeader/>
        </w:trPr>
        <w:tc>
          <w:tcPr>
            <w:tcW w:w="851" w:type="dxa"/>
            <w:tcBorders>
              <w:top w:val="nil"/>
              <w:left w:val="single" w:sz="4" w:space="0" w:color="auto"/>
              <w:bottom w:val="single" w:sz="4" w:space="0" w:color="auto"/>
              <w:right w:val="single" w:sz="4" w:space="0" w:color="auto"/>
            </w:tcBorders>
            <w:shd w:val="clear" w:color="auto" w:fill="auto"/>
            <w:vAlign w:val="center"/>
          </w:tcPr>
          <w:p w:rsidR="0063525C" w:rsidRPr="00E15150" w:rsidRDefault="0063525C" w:rsidP="00DA38DA">
            <w:pPr>
              <w:rPr>
                <w:rFonts w:ascii="Times New Roman" w:hAnsi="Times New Roman" w:cs="Times New Roman"/>
              </w:rPr>
            </w:pPr>
            <w:r w:rsidRPr="00E15150">
              <w:rPr>
                <w:rFonts w:ascii="Times New Roman" w:hAnsi="Times New Roman" w:cs="Times New Roman"/>
              </w:rPr>
              <w:t>5.1.1</w:t>
            </w:r>
          </w:p>
        </w:tc>
        <w:tc>
          <w:tcPr>
            <w:tcW w:w="4753" w:type="dxa"/>
            <w:tcBorders>
              <w:top w:val="nil"/>
              <w:left w:val="nil"/>
              <w:bottom w:val="single" w:sz="4" w:space="0" w:color="auto"/>
              <w:right w:val="single" w:sz="4" w:space="0" w:color="auto"/>
            </w:tcBorders>
            <w:shd w:val="clear" w:color="auto" w:fill="auto"/>
            <w:vAlign w:val="center"/>
          </w:tcPr>
          <w:p w:rsidR="0063525C" w:rsidRPr="00E15150" w:rsidRDefault="0063525C" w:rsidP="00DA38DA">
            <w:pPr>
              <w:ind w:firstLine="35"/>
              <w:rPr>
                <w:rFonts w:ascii="Times New Roman" w:hAnsi="Times New Roman" w:cs="Times New Roman"/>
              </w:rPr>
            </w:pPr>
            <w:r w:rsidRPr="00E15150">
              <w:rPr>
                <w:rFonts w:ascii="Times New Roman" w:hAnsi="Times New Roman" w:cs="Times New Roman"/>
              </w:rPr>
              <w:t>Детское дошкольное учреждение</w:t>
            </w:r>
          </w:p>
        </w:tc>
        <w:tc>
          <w:tcPr>
            <w:tcW w:w="1484" w:type="dxa"/>
            <w:tcBorders>
              <w:top w:val="nil"/>
              <w:left w:val="nil"/>
              <w:bottom w:val="single" w:sz="4" w:space="0" w:color="auto"/>
              <w:right w:val="single" w:sz="4" w:space="0" w:color="auto"/>
            </w:tcBorders>
            <w:shd w:val="clear" w:color="auto" w:fill="auto"/>
            <w:vAlign w:val="center"/>
          </w:tcPr>
          <w:p w:rsidR="0063525C" w:rsidRPr="00E15150" w:rsidRDefault="0063525C" w:rsidP="00DA38DA">
            <w:pPr>
              <w:jc w:val="center"/>
              <w:rPr>
                <w:rFonts w:ascii="Times New Roman" w:hAnsi="Times New Roman" w:cs="Times New Roman"/>
              </w:rPr>
            </w:pPr>
            <w:r w:rsidRPr="00E15150">
              <w:rPr>
                <w:rFonts w:ascii="Times New Roman" w:hAnsi="Times New Roman" w:cs="Times New Roman"/>
              </w:rPr>
              <w:t>объект</w:t>
            </w:r>
          </w:p>
        </w:tc>
        <w:tc>
          <w:tcPr>
            <w:tcW w:w="1276" w:type="dxa"/>
            <w:tcBorders>
              <w:top w:val="nil"/>
              <w:left w:val="nil"/>
              <w:bottom w:val="single" w:sz="4" w:space="0" w:color="auto"/>
              <w:right w:val="single" w:sz="4" w:space="0" w:color="auto"/>
            </w:tcBorders>
            <w:shd w:val="clear" w:color="auto" w:fill="auto"/>
            <w:vAlign w:val="center"/>
          </w:tcPr>
          <w:p w:rsidR="0063525C" w:rsidRPr="00E15150" w:rsidRDefault="0063525C" w:rsidP="00DA38DA">
            <w:pPr>
              <w:jc w:val="center"/>
              <w:rPr>
                <w:rFonts w:ascii="Times New Roman" w:hAnsi="Times New Roman" w:cs="Times New Roman"/>
              </w:rPr>
            </w:pPr>
            <w:r w:rsidRPr="00E15150">
              <w:rPr>
                <w:rFonts w:ascii="Times New Roman" w:hAnsi="Times New Roman" w:cs="Times New Roman"/>
              </w:rPr>
              <w:t>1</w:t>
            </w:r>
            <w:r w:rsidRPr="00D56C7E">
              <w:rPr>
                <w:rFonts w:ascii="Times New Roman" w:hAnsi="Times New Roman" w:cs="Times New Roman"/>
                <w:sz w:val="16"/>
                <w:szCs w:val="16"/>
              </w:rPr>
              <w:t>**</w:t>
            </w:r>
          </w:p>
        </w:tc>
        <w:tc>
          <w:tcPr>
            <w:tcW w:w="1275" w:type="dxa"/>
            <w:tcBorders>
              <w:top w:val="nil"/>
              <w:left w:val="nil"/>
              <w:bottom w:val="single" w:sz="4" w:space="0" w:color="auto"/>
              <w:right w:val="single" w:sz="4" w:space="0" w:color="auto"/>
            </w:tcBorders>
            <w:shd w:val="clear" w:color="auto" w:fill="auto"/>
            <w:vAlign w:val="center"/>
          </w:tcPr>
          <w:p w:rsidR="0063525C" w:rsidRPr="00E15150" w:rsidRDefault="0063525C" w:rsidP="00DA38DA">
            <w:pPr>
              <w:jc w:val="center"/>
              <w:rPr>
                <w:rFonts w:ascii="Times New Roman" w:hAnsi="Times New Roman" w:cs="Times New Roman"/>
                <w:color w:val="FF00FF"/>
              </w:rPr>
            </w:pPr>
            <w:r w:rsidRPr="00E15150">
              <w:rPr>
                <w:rFonts w:ascii="Times New Roman" w:hAnsi="Times New Roman" w:cs="Times New Roman"/>
              </w:rPr>
              <w:t>1</w:t>
            </w:r>
            <w:r w:rsidRPr="00D56C7E">
              <w:rPr>
                <w:rFonts w:ascii="Times New Roman" w:hAnsi="Times New Roman" w:cs="Times New Roman"/>
                <w:sz w:val="16"/>
                <w:szCs w:val="16"/>
              </w:rPr>
              <w:t>**</w:t>
            </w:r>
          </w:p>
        </w:tc>
      </w:tr>
      <w:tr w:rsidR="0063525C" w:rsidRPr="008B5A2F" w:rsidTr="00DA38DA">
        <w:trPr>
          <w:trHeight w:val="20"/>
          <w:tblHeader/>
        </w:trPr>
        <w:tc>
          <w:tcPr>
            <w:tcW w:w="851" w:type="dxa"/>
            <w:tcBorders>
              <w:top w:val="nil"/>
              <w:left w:val="single" w:sz="4" w:space="0" w:color="auto"/>
              <w:bottom w:val="single" w:sz="4" w:space="0" w:color="auto"/>
              <w:right w:val="single" w:sz="4" w:space="0" w:color="auto"/>
            </w:tcBorders>
            <w:shd w:val="clear" w:color="auto" w:fill="auto"/>
            <w:vAlign w:val="center"/>
          </w:tcPr>
          <w:p w:rsidR="0063525C" w:rsidRPr="00AE5989" w:rsidRDefault="0063525C" w:rsidP="00DA38DA">
            <w:pPr>
              <w:rPr>
                <w:rFonts w:ascii="Times New Roman" w:hAnsi="Times New Roman" w:cs="Times New Roman"/>
              </w:rPr>
            </w:pPr>
          </w:p>
        </w:tc>
        <w:tc>
          <w:tcPr>
            <w:tcW w:w="4753" w:type="dxa"/>
            <w:tcBorders>
              <w:top w:val="nil"/>
              <w:left w:val="nil"/>
              <w:bottom w:val="single" w:sz="4" w:space="0" w:color="auto"/>
              <w:right w:val="single" w:sz="4" w:space="0" w:color="auto"/>
            </w:tcBorders>
            <w:shd w:val="clear" w:color="auto" w:fill="auto"/>
            <w:vAlign w:val="center"/>
          </w:tcPr>
          <w:p w:rsidR="0063525C" w:rsidRPr="00AE5989" w:rsidRDefault="0063525C" w:rsidP="00DA38DA">
            <w:pPr>
              <w:ind w:firstLine="35"/>
              <w:rPr>
                <w:rFonts w:ascii="Times New Roman" w:hAnsi="Times New Roman" w:cs="Times New Roman"/>
              </w:rPr>
            </w:pPr>
          </w:p>
        </w:tc>
        <w:tc>
          <w:tcPr>
            <w:tcW w:w="1484" w:type="dxa"/>
            <w:tcBorders>
              <w:top w:val="nil"/>
              <w:left w:val="nil"/>
              <w:bottom w:val="single" w:sz="4" w:space="0" w:color="auto"/>
              <w:right w:val="single" w:sz="4" w:space="0" w:color="auto"/>
            </w:tcBorders>
            <w:shd w:val="clear" w:color="auto" w:fill="auto"/>
            <w:vAlign w:val="center"/>
          </w:tcPr>
          <w:p w:rsidR="0063525C" w:rsidRPr="00AE5989" w:rsidRDefault="0063525C" w:rsidP="00DA38DA">
            <w:pPr>
              <w:jc w:val="center"/>
              <w:rPr>
                <w:rFonts w:ascii="Times New Roman" w:hAnsi="Times New Roman" w:cs="Times New Roman"/>
              </w:rPr>
            </w:pPr>
            <w:r w:rsidRPr="00AE5989">
              <w:rPr>
                <w:rFonts w:ascii="Times New Roman" w:hAnsi="Times New Roman" w:cs="Times New Roman"/>
              </w:rPr>
              <w:t>мест</w:t>
            </w:r>
          </w:p>
        </w:tc>
        <w:tc>
          <w:tcPr>
            <w:tcW w:w="1276" w:type="dxa"/>
            <w:tcBorders>
              <w:top w:val="nil"/>
              <w:left w:val="nil"/>
              <w:bottom w:val="single" w:sz="4" w:space="0" w:color="auto"/>
              <w:right w:val="single" w:sz="4" w:space="0" w:color="auto"/>
            </w:tcBorders>
            <w:shd w:val="clear" w:color="auto" w:fill="auto"/>
            <w:vAlign w:val="center"/>
          </w:tcPr>
          <w:p w:rsidR="0063525C" w:rsidRPr="00AE5989" w:rsidRDefault="0063525C" w:rsidP="00DA38DA">
            <w:pPr>
              <w:jc w:val="center"/>
              <w:rPr>
                <w:rFonts w:ascii="Times New Roman" w:hAnsi="Times New Roman" w:cs="Times New Roman"/>
              </w:rPr>
            </w:pPr>
            <w:r w:rsidRPr="00AE5989">
              <w:rPr>
                <w:rFonts w:ascii="Times New Roman" w:hAnsi="Times New Roman" w:cs="Times New Roman"/>
              </w:rPr>
              <w:t>20</w:t>
            </w:r>
          </w:p>
        </w:tc>
        <w:tc>
          <w:tcPr>
            <w:tcW w:w="1275" w:type="dxa"/>
            <w:tcBorders>
              <w:top w:val="nil"/>
              <w:left w:val="nil"/>
              <w:bottom w:val="single" w:sz="4" w:space="0" w:color="auto"/>
              <w:right w:val="single" w:sz="4" w:space="0" w:color="auto"/>
            </w:tcBorders>
            <w:shd w:val="clear" w:color="auto" w:fill="auto"/>
            <w:vAlign w:val="center"/>
          </w:tcPr>
          <w:p w:rsidR="0063525C" w:rsidRPr="00AE5989" w:rsidRDefault="0063525C" w:rsidP="00DA38DA">
            <w:pPr>
              <w:jc w:val="center"/>
              <w:rPr>
                <w:rFonts w:ascii="Times New Roman" w:hAnsi="Times New Roman" w:cs="Times New Roman"/>
              </w:rPr>
            </w:pPr>
            <w:r w:rsidRPr="00AE5989">
              <w:rPr>
                <w:rFonts w:ascii="Times New Roman" w:hAnsi="Times New Roman" w:cs="Times New Roman"/>
              </w:rPr>
              <w:t>20</w:t>
            </w:r>
          </w:p>
        </w:tc>
      </w:tr>
      <w:tr w:rsidR="0063525C" w:rsidRPr="008B5A2F" w:rsidTr="00DA38DA">
        <w:trPr>
          <w:trHeight w:val="20"/>
          <w:tblHeader/>
        </w:trPr>
        <w:tc>
          <w:tcPr>
            <w:tcW w:w="851" w:type="dxa"/>
            <w:tcBorders>
              <w:top w:val="nil"/>
              <w:left w:val="single" w:sz="4" w:space="0" w:color="auto"/>
              <w:bottom w:val="single" w:sz="4" w:space="0" w:color="auto"/>
              <w:right w:val="single" w:sz="4" w:space="0" w:color="auto"/>
            </w:tcBorders>
            <w:shd w:val="clear" w:color="auto" w:fill="auto"/>
            <w:vAlign w:val="center"/>
          </w:tcPr>
          <w:p w:rsidR="0063525C" w:rsidRPr="00AE5989" w:rsidRDefault="0063525C" w:rsidP="00DA38DA">
            <w:pPr>
              <w:rPr>
                <w:rFonts w:ascii="Times New Roman" w:hAnsi="Times New Roman" w:cs="Times New Roman"/>
              </w:rPr>
            </w:pPr>
            <w:r w:rsidRPr="00AE5989">
              <w:rPr>
                <w:rFonts w:ascii="Times New Roman" w:hAnsi="Times New Roman" w:cs="Times New Roman"/>
              </w:rPr>
              <w:t>5.1.2</w:t>
            </w:r>
          </w:p>
        </w:tc>
        <w:tc>
          <w:tcPr>
            <w:tcW w:w="4753" w:type="dxa"/>
            <w:tcBorders>
              <w:top w:val="nil"/>
              <w:left w:val="nil"/>
              <w:bottom w:val="single" w:sz="4" w:space="0" w:color="auto"/>
              <w:right w:val="single" w:sz="4" w:space="0" w:color="auto"/>
            </w:tcBorders>
            <w:shd w:val="clear" w:color="auto" w:fill="auto"/>
            <w:vAlign w:val="center"/>
          </w:tcPr>
          <w:p w:rsidR="0063525C" w:rsidRPr="00AE5989" w:rsidRDefault="0063525C" w:rsidP="00DA38DA">
            <w:pPr>
              <w:ind w:firstLine="35"/>
              <w:rPr>
                <w:rFonts w:ascii="Times New Roman" w:hAnsi="Times New Roman" w:cs="Times New Roman"/>
              </w:rPr>
            </w:pPr>
            <w:r w:rsidRPr="00AE5989">
              <w:rPr>
                <w:rFonts w:ascii="Times New Roman" w:hAnsi="Times New Roman" w:cs="Times New Roman"/>
              </w:rPr>
              <w:t>Общеобразовательная школа</w:t>
            </w:r>
          </w:p>
        </w:tc>
        <w:tc>
          <w:tcPr>
            <w:tcW w:w="1484" w:type="dxa"/>
            <w:tcBorders>
              <w:top w:val="nil"/>
              <w:left w:val="nil"/>
              <w:bottom w:val="single" w:sz="4" w:space="0" w:color="auto"/>
              <w:right w:val="single" w:sz="4" w:space="0" w:color="auto"/>
            </w:tcBorders>
            <w:shd w:val="clear" w:color="auto" w:fill="auto"/>
            <w:vAlign w:val="center"/>
          </w:tcPr>
          <w:p w:rsidR="0063525C" w:rsidRPr="00AE5989" w:rsidRDefault="0063525C" w:rsidP="00DA38DA">
            <w:pPr>
              <w:jc w:val="center"/>
              <w:rPr>
                <w:rFonts w:ascii="Times New Roman" w:hAnsi="Times New Roman" w:cs="Times New Roman"/>
              </w:rPr>
            </w:pPr>
            <w:r w:rsidRPr="00AE5989">
              <w:rPr>
                <w:rFonts w:ascii="Times New Roman" w:hAnsi="Times New Roman" w:cs="Times New Roman"/>
              </w:rPr>
              <w:t>объект</w:t>
            </w:r>
          </w:p>
        </w:tc>
        <w:tc>
          <w:tcPr>
            <w:tcW w:w="1276" w:type="dxa"/>
            <w:tcBorders>
              <w:top w:val="nil"/>
              <w:left w:val="nil"/>
              <w:bottom w:val="single" w:sz="4" w:space="0" w:color="auto"/>
              <w:right w:val="single" w:sz="4" w:space="0" w:color="auto"/>
            </w:tcBorders>
            <w:shd w:val="clear" w:color="auto" w:fill="auto"/>
            <w:vAlign w:val="center"/>
          </w:tcPr>
          <w:p w:rsidR="0063525C" w:rsidRPr="00AE5989" w:rsidRDefault="0063525C" w:rsidP="00DA38DA">
            <w:pPr>
              <w:jc w:val="center"/>
              <w:rPr>
                <w:rFonts w:ascii="Times New Roman" w:hAnsi="Times New Roman" w:cs="Times New Roman"/>
              </w:rPr>
            </w:pPr>
            <w:r w:rsidRPr="00AE5989">
              <w:rPr>
                <w:rFonts w:ascii="Times New Roman" w:hAnsi="Times New Roman" w:cs="Times New Roman"/>
              </w:rPr>
              <w:t>1</w:t>
            </w:r>
          </w:p>
        </w:tc>
        <w:tc>
          <w:tcPr>
            <w:tcW w:w="1275" w:type="dxa"/>
            <w:tcBorders>
              <w:top w:val="nil"/>
              <w:left w:val="nil"/>
              <w:bottom w:val="single" w:sz="4" w:space="0" w:color="auto"/>
              <w:right w:val="single" w:sz="4" w:space="0" w:color="auto"/>
            </w:tcBorders>
            <w:shd w:val="clear" w:color="auto" w:fill="auto"/>
            <w:vAlign w:val="center"/>
          </w:tcPr>
          <w:p w:rsidR="0063525C" w:rsidRPr="00AE5989" w:rsidRDefault="0063525C" w:rsidP="00DA38DA">
            <w:pPr>
              <w:jc w:val="center"/>
              <w:rPr>
                <w:rFonts w:ascii="Times New Roman" w:hAnsi="Times New Roman" w:cs="Times New Roman"/>
              </w:rPr>
            </w:pPr>
            <w:r w:rsidRPr="00AE5989">
              <w:rPr>
                <w:rFonts w:ascii="Times New Roman" w:hAnsi="Times New Roman" w:cs="Times New Roman"/>
              </w:rPr>
              <w:t>1</w:t>
            </w:r>
          </w:p>
        </w:tc>
      </w:tr>
      <w:tr w:rsidR="0063525C" w:rsidRPr="008B5A2F" w:rsidTr="00DA38DA">
        <w:trPr>
          <w:trHeight w:val="20"/>
          <w:tblHeader/>
        </w:trPr>
        <w:tc>
          <w:tcPr>
            <w:tcW w:w="851" w:type="dxa"/>
            <w:tcBorders>
              <w:top w:val="nil"/>
              <w:left w:val="single" w:sz="4" w:space="0" w:color="auto"/>
              <w:bottom w:val="single" w:sz="4" w:space="0" w:color="auto"/>
              <w:right w:val="single" w:sz="4" w:space="0" w:color="auto"/>
            </w:tcBorders>
            <w:shd w:val="clear" w:color="auto" w:fill="auto"/>
            <w:vAlign w:val="center"/>
          </w:tcPr>
          <w:p w:rsidR="0063525C" w:rsidRPr="00AE5989" w:rsidRDefault="0063525C" w:rsidP="00DA38DA">
            <w:pPr>
              <w:rPr>
                <w:rFonts w:ascii="Times New Roman" w:hAnsi="Times New Roman" w:cs="Times New Roman"/>
              </w:rPr>
            </w:pPr>
          </w:p>
        </w:tc>
        <w:tc>
          <w:tcPr>
            <w:tcW w:w="4753" w:type="dxa"/>
            <w:tcBorders>
              <w:top w:val="nil"/>
              <w:left w:val="nil"/>
              <w:bottom w:val="single" w:sz="4" w:space="0" w:color="auto"/>
              <w:right w:val="single" w:sz="4" w:space="0" w:color="auto"/>
            </w:tcBorders>
            <w:shd w:val="clear" w:color="auto" w:fill="auto"/>
            <w:vAlign w:val="center"/>
          </w:tcPr>
          <w:p w:rsidR="0063525C" w:rsidRPr="00AE5989" w:rsidRDefault="0063525C" w:rsidP="00DA38DA">
            <w:pPr>
              <w:ind w:firstLine="35"/>
              <w:rPr>
                <w:rFonts w:ascii="Times New Roman" w:hAnsi="Times New Roman" w:cs="Times New Roman"/>
              </w:rPr>
            </w:pPr>
          </w:p>
        </w:tc>
        <w:tc>
          <w:tcPr>
            <w:tcW w:w="1484" w:type="dxa"/>
            <w:tcBorders>
              <w:top w:val="nil"/>
              <w:left w:val="nil"/>
              <w:bottom w:val="single" w:sz="4" w:space="0" w:color="auto"/>
              <w:right w:val="single" w:sz="4" w:space="0" w:color="auto"/>
            </w:tcBorders>
            <w:shd w:val="clear" w:color="auto" w:fill="auto"/>
            <w:vAlign w:val="center"/>
          </w:tcPr>
          <w:p w:rsidR="0063525C" w:rsidRPr="00AE5989" w:rsidRDefault="0063525C" w:rsidP="00DA38DA">
            <w:pPr>
              <w:jc w:val="center"/>
              <w:rPr>
                <w:rFonts w:ascii="Times New Roman" w:hAnsi="Times New Roman" w:cs="Times New Roman"/>
              </w:rPr>
            </w:pPr>
            <w:r w:rsidRPr="00AE5989">
              <w:rPr>
                <w:rFonts w:ascii="Times New Roman" w:hAnsi="Times New Roman" w:cs="Times New Roman"/>
              </w:rPr>
              <w:t>мест</w:t>
            </w:r>
          </w:p>
        </w:tc>
        <w:tc>
          <w:tcPr>
            <w:tcW w:w="1276" w:type="dxa"/>
            <w:tcBorders>
              <w:top w:val="nil"/>
              <w:left w:val="nil"/>
              <w:bottom w:val="single" w:sz="4" w:space="0" w:color="auto"/>
              <w:right w:val="single" w:sz="4" w:space="0" w:color="auto"/>
            </w:tcBorders>
            <w:shd w:val="clear" w:color="auto" w:fill="auto"/>
            <w:vAlign w:val="center"/>
          </w:tcPr>
          <w:p w:rsidR="0063525C" w:rsidRPr="00AE5989" w:rsidRDefault="0063525C" w:rsidP="00DA38DA">
            <w:pPr>
              <w:jc w:val="center"/>
              <w:rPr>
                <w:rFonts w:ascii="Times New Roman" w:hAnsi="Times New Roman" w:cs="Times New Roman"/>
              </w:rPr>
            </w:pPr>
            <w:r w:rsidRPr="00AE5989">
              <w:rPr>
                <w:rFonts w:ascii="Times New Roman" w:hAnsi="Times New Roman" w:cs="Times New Roman"/>
              </w:rPr>
              <w:t>450</w:t>
            </w:r>
          </w:p>
        </w:tc>
        <w:tc>
          <w:tcPr>
            <w:tcW w:w="1275" w:type="dxa"/>
            <w:tcBorders>
              <w:top w:val="nil"/>
              <w:left w:val="nil"/>
              <w:bottom w:val="single" w:sz="4" w:space="0" w:color="auto"/>
              <w:right w:val="single" w:sz="4" w:space="0" w:color="auto"/>
            </w:tcBorders>
            <w:shd w:val="clear" w:color="auto" w:fill="auto"/>
            <w:vAlign w:val="center"/>
          </w:tcPr>
          <w:p w:rsidR="0063525C" w:rsidRPr="00AE5989" w:rsidRDefault="0063525C" w:rsidP="00DA38DA">
            <w:pPr>
              <w:jc w:val="center"/>
              <w:rPr>
                <w:rFonts w:ascii="Times New Roman" w:hAnsi="Times New Roman" w:cs="Times New Roman"/>
              </w:rPr>
            </w:pPr>
            <w:r w:rsidRPr="00AE5989">
              <w:rPr>
                <w:rFonts w:ascii="Times New Roman" w:hAnsi="Times New Roman" w:cs="Times New Roman"/>
              </w:rPr>
              <w:t>450</w:t>
            </w:r>
          </w:p>
        </w:tc>
      </w:tr>
      <w:tr w:rsidR="0063525C" w:rsidRPr="008B5A2F" w:rsidTr="00DA38DA">
        <w:trPr>
          <w:trHeight w:val="729"/>
          <w:tblHeader/>
        </w:trPr>
        <w:tc>
          <w:tcPr>
            <w:tcW w:w="851" w:type="dxa"/>
            <w:tcBorders>
              <w:top w:val="nil"/>
              <w:left w:val="single" w:sz="4" w:space="0" w:color="auto"/>
              <w:bottom w:val="single" w:sz="4" w:space="0" w:color="auto"/>
              <w:right w:val="single" w:sz="4" w:space="0" w:color="auto"/>
            </w:tcBorders>
            <w:shd w:val="clear" w:color="auto" w:fill="auto"/>
            <w:vAlign w:val="center"/>
          </w:tcPr>
          <w:p w:rsidR="0063525C" w:rsidRPr="00AE5989" w:rsidRDefault="0063525C" w:rsidP="00DA38DA">
            <w:pPr>
              <w:rPr>
                <w:rFonts w:ascii="Times New Roman" w:hAnsi="Times New Roman" w:cs="Times New Roman"/>
              </w:rPr>
            </w:pPr>
            <w:r w:rsidRPr="00AE5989">
              <w:rPr>
                <w:rFonts w:ascii="Times New Roman" w:hAnsi="Times New Roman" w:cs="Times New Roman"/>
              </w:rPr>
              <w:lastRenderedPageBreak/>
              <w:t>5.1.</w:t>
            </w:r>
            <w:r>
              <w:rPr>
                <w:rFonts w:ascii="Times New Roman" w:hAnsi="Times New Roman" w:cs="Times New Roman"/>
              </w:rPr>
              <w:t>3</w:t>
            </w:r>
          </w:p>
        </w:tc>
        <w:tc>
          <w:tcPr>
            <w:tcW w:w="4753" w:type="dxa"/>
            <w:tcBorders>
              <w:top w:val="nil"/>
              <w:left w:val="nil"/>
              <w:bottom w:val="single" w:sz="4" w:space="0" w:color="auto"/>
              <w:right w:val="single" w:sz="4" w:space="0" w:color="auto"/>
            </w:tcBorders>
            <w:shd w:val="clear" w:color="auto" w:fill="auto"/>
            <w:vAlign w:val="center"/>
          </w:tcPr>
          <w:p w:rsidR="0063525C" w:rsidRPr="00AE5989" w:rsidRDefault="0063525C" w:rsidP="00DA38DA">
            <w:pPr>
              <w:ind w:firstLine="35"/>
              <w:rPr>
                <w:rFonts w:ascii="Times New Roman" w:hAnsi="Times New Roman" w:cs="Times New Roman"/>
              </w:rPr>
            </w:pPr>
            <w:r>
              <w:rPr>
                <w:rFonts w:ascii="Times New Roman" w:hAnsi="Times New Roman" w:cs="Times New Roman"/>
              </w:rPr>
              <w:t>Центр детского творчества</w:t>
            </w:r>
          </w:p>
        </w:tc>
        <w:tc>
          <w:tcPr>
            <w:tcW w:w="1484" w:type="dxa"/>
            <w:tcBorders>
              <w:top w:val="nil"/>
              <w:left w:val="nil"/>
              <w:bottom w:val="single" w:sz="4" w:space="0" w:color="auto"/>
              <w:right w:val="single" w:sz="4" w:space="0" w:color="auto"/>
            </w:tcBorders>
            <w:shd w:val="clear" w:color="auto" w:fill="auto"/>
            <w:vAlign w:val="center"/>
          </w:tcPr>
          <w:p w:rsidR="0063525C" w:rsidRPr="00AE5989" w:rsidRDefault="0063525C" w:rsidP="00DA38DA">
            <w:pPr>
              <w:jc w:val="center"/>
              <w:rPr>
                <w:rFonts w:ascii="Times New Roman" w:hAnsi="Times New Roman" w:cs="Times New Roman"/>
              </w:rPr>
            </w:pPr>
            <w:r w:rsidRPr="00AE5989">
              <w:rPr>
                <w:rFonts w:ascii="Times New Roman" w:hAnsi="Times New Roman" w:cs="Times New Roman"/>
              </w:rPr>
              <w:t>объект</w:t>
            </w:r>
          </w:p>
        </w:tc>
        <w:tc>
          <w:tcPr>
            <w:tcW w:w="1276" w:type="dxa"/>
            <w:tcBorders>
              <w:top w:val="nil"/>
              <w:left w:val="nil"/>
              <w:bottom w:val="single" w:sz="4" w:space="0" w:color="auto"/>
              <w:right w:val="single" w:sz="4" w:space="0" w:color="auto"/>
            </w:tcBorders>
            <w:shd w:val="clear" w:color="auto" w:fill="auto"/>
            <w:vAlign w:val="center"/>
          </w:tcPr>
          <w:p w:rsidR="0063525C" w:rsidRPr="00AE5989" w:rsidRDefault="0063525C" w:rsidP="00DA38DA">
            <w:pPr>
              <w:jc w:val="center"/>
              <w:rPr>
                <w:rFonts w:ascii="Times New Roman" w:hAnsi="Times New Roman" w:cs="Times New Roman"/>
              </w:rPr>
            </w:pPr>
            <w:r>
              <w:rPr>
                <w:rFonts w:ascii="Times New Roman" w:hAnsi="Times New Roman" w:cs="Times New Roman"/>
              </w:rPr>
              <w:t>-</w:t>
            </w:r>
          </w:p>
        </w:tc>
        <w:tc>
          <w:tcPr>
            <w:tcW w:w="1275" w:type="dxa"/>
            <w:tcBorders>
              <w:top w:val="nil"/>
              <w:left w:val="nil"/>
              <w:bottom w:val="single" w:sz="4" w:space="0" w:color="auto"/>
              <w:right w:val="single" w:sz="4" w:space="0" w:color="auto"/>
            </w:tcBorders>
            <w:shd w:val="clear" w:color="auto" w:fill="auto"/>
            <w:vAlign w:val="center"/>
          </w:tcPr>
          <w:p w:rsidR="0063525C" w:rsidRDefault="0063525C" w:rsidP="00DA38DA">
            <w:pPr>
              <w:jc w:val="center"/>
              <w:rPr>
                <w:rFonts w:ascii="Times New Roman" w:hAnsi="Times New Roman" w:cs="Times New Roman"/>
                <w:sz w:val="16"/>
                <w:szCs w:val="16"/>
              </w:rPr>
            </w:pPr>
            <w:r>
              <w:rPr>
                <w:rFonts w:ascii="Times New Roman" w:hAnsi="Times New Roman" w:cs="Times New Roman"/>
              </w:rPr>
              <w:t>1</w:t>
            </w:r>
            <w:r w:rsidRPr="00D56C7E">
              <w:rPr>
                <w:rFonts w:ascii="Times New Roman" w:hAnsi="Times New Roman" w:cs="Times New Roman"/>
                <w:sz w:val="16"/>
                <w:szCs w:val="16"/>
              </w:rPr>
              <w:t>**</w:t>
            </w:r>
          </w:p>
          <w:p w:rsidR="0063525C" w:rsidRPr="00AE5989" w:rsidRDefault="0063525C" w:rsidP="00DA38DA">
            <w:pPr>
              <w:jc w:val="center"/>
              <w:rPr>
                <w:rFonts w:ascii="Times New Roman" w:hAnsi="Times New Roman" w:cs="Times New Roman"/>
              </w:rPr>
            </w:pPr>
          </w:p>
        </w:tc>
      </w:tr>
      <w:tr w:rsidR="0063525C" w:rsidRPr="008B5A2F" w:rsidTr="00DA38DA">
        <w:trPr>
          <w:trHeight w:val="20"/>
          <w:tblHeader/>
        </w:trPr>
        <w:tc>
          <w:tcPr>
            <w:tcW w:w="851" w:type="dxa"/>
            <w:tcBorders>
              <w:top w:val="nil"/>
              <w:left w:val="single" w:sz="4" w:space="0" w:color="auto"/>
              <w:bottom w:val="single" w:sz="4" w:space="0" w:color="auto"/>
              <w:right w:val="single" w:sz="4" w:space="0" w:color="auto"/>
            </w:tcBorders>
            <w:shd w:val="clear" w:color="auto" w:fill="auto"/>
            <w:vAlign w:val="center"/>
          </w:tcPr>
          <w:p w:rsidR="0063525C" w:rsidRPr="00AE5989" w:rsidRDefault="0063525C" w:rsidP="00DA38DA">
            <w:pPr>
              <w:rPr>
                <w:rFonts w:ascii="Times New Roman" w:hAnsi="Times New Roman" w:cs="Times New Roman"/>
              </w:rPr>
            </w:pPr>
          </w:p>
        </w:tc>
        <w:tc>
          <w:tcPr>
            <w:tcW w:w="4753" w:type="dxa"/>
            <w:tcBorders>
              <w:top w:val="nil"/>
              <w:left w:val="nil"/>
              <w:bottom w:val="single" w:sz="4" w:space="0" w:color="auto"/>
              <w:right w:val="single" w:sz="4" w:space="0" w:color="auto"/>
            </w:tcBorders>
            <w:shd w:val="clear" w:color="auto" w:fill="auto"/>
            <w:vAlign w:val="center"/>
          </w:tcPr>
          <w:p w:rsidR="0063525C" w:rsidRPr="00AE5989" w:rsidRDefault="0063525C" w:rsidP="00DA38DA">
            <w:pPr>
              <w:ind w:firstLine="35"/>
              <w:rPr>
                <w:rFonts w:ascii="Times New Roman" w:hAnsi="Times New Roman" w:cs="Times New Roman"/>
              </w:rPr>
            </w:pPr>
          </w:p>
        </w:tc>
        <w:tc>
          <w:tcPr>
            <w:tcW w:w="1484" w:type="dxa"/>
            <w:tcBorders>
              <w:top w:val="nil"/>
              <w:left w:val="nil"/>
              <w:bottom w:val="single" w:sz="4" w:space="0" w:color="auto"/>
              <w:right w:val="single" w:sz="4" w:space="0" w:color="auto"/>
            </w:tcBorders>
            <w:shd w:val="clear" w:color="auto" w:fill="auto"/>
            <w:vAlign w:val="center"/>
          </w:tcPr>
          <w:p w:rsidR="0063525C" w:rsidRPr="00AE5989" w:rsidRDefault="0063525C" w:rsidP="00DA38DA">
            <w:pPr>
              <w:jc w:val="center"/>
              <w:rPr>
                <w:rFonts w:ascii="Times New Roman" w:hAnsi="Times New Roman" w:cs="Times New Roman"/>
              </w:rPr>
            </w:pPr>
            <w:r w:rsidRPr="00AE5989">
              <w:rPr>
                <w:rFonts w:ascii="Times New Roman" w:hAnsi="Times New Roman" w:cs="Times New Roman"/>
              </w:rPr>
              <w:t>мест</w:t>
            </w:r>
          </w:p>
        </w:tc>
        <w:tc>
          <w:tcPr>
            <w:tcW w:w="1276" w:type="dxa"/>
            <w:tcBorders>
              <w:top w:val="nil"/>
              <w:left w:val="nil"/>
              <w:bottom w:val="single" w:sz="4" w:space="0" w:color="auto"/>
              <w:right w:val="single" w:sz="4" w:space="0" w:color="auto"/>
            </w:tcBorders>
            <w:shd w:val="clear" w:color="auto" w:fill="auto"/>
            <w:vAlign w:val="center"/>
          </w:tcPr>
          <w:p w:rsidR="0063525C" w:rsidRPr="00AE5989" w:rsidRDefault="0063525C" w:rsidP="00DA38DA">
            <w:pPr>
              <w:jc w:val="center"/>
              <w:rPr>
                <w:rFonts w:ascii="Times New Roman" w:hAnsi="Times New Roman" w:cs="Times New Roman"/>
              </w:rPr>
            </w:pPr>
            <w:r>
              <w:rPr>
                <w:rFonts w:ascii="Times New Roman" w:hAnsi="Times New Roman" w:cs="Times New Roman"/>
              </w:rPr>
              <w:t>-</w:t>
            </w:r>
          </w:p>
        </w:tc>
        <w:tc>
          <w:tcPr>
            <w:tcW w:w="1275" w:type="dxa"/>
            <w:tcBorders>
              <w:top w:val="nil"/>
              <w:left w:val="nil"/>
              <w:bottom w:val="single" w:sz="4" w:space="0" w:color="auto"/>
              <w:right w:val="single" w:sz="4" w:space="0" w:color="auto"/>
            </w:tcBorders>
            <w:shd w:val="clear" w:color="auto" w:fill="auto"/>
            <w:vAlign w:val="center"/>
          </w:tcPr>
          <w:p w:rsidR="0063525C" w:rsidRPr="00AE5989" w:rsidRDefault="0063525C" w:rsidP="00DA38DA">
            <w:pPr>
              <w:jc w:val="center"/>
              <w:rPr>
                <w:rFonts w:ascii="Times New Roman" w:hAnsi="Times New Roman" w:cs="Times New Roman"/>
              </w:rPr>
            </w:pPr>
            <w:r>
              <w:rPr>
                <w:rFonts w:ascii="Times New Roman" w:hAnsi="Times New Roman" w:cs="Times New Roman"/>
              </w:rPr>
              <w:t>11</w:t>
            </w:r>
          </w:p>
        </w:tc>
      </w:tr>
      <w:tr w:rsidR="0063525C" w:rsidRPr="008B5A2F" w:rsidTr="00DA38DA">
        <w:trPr>
          <w:trHeight w:val="20"/>
          <w:tblHead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3525C" w:rsidRPr="00AE5989" w:rsidRDefault="0063525C" w:rsidP="00DA38DA">
            <w:pPr>
              <w:rPr>
                <w:rFonts w:ascii="Times New Roman" w:hAnsi="Times New Roman" w:cs="Times New Roman"/>
                <w:bCs/>
              </w:rPr>
            </w:pPr>
            <w:r w:rsidRPr="00AE5989">
              <w:rPr>
                <w:rFonts w:ascii="Times New Roman" w:hAnsi="Times New Roman" w:cs="Times New Roman"/>
                <w:bCs/>
              </w:rPr>
              <w:t>5.2</w:t>
            </w:r>
          </w:p>
        </w:tc>
        <w:tc>
          <w:tcPr>
            <w:tcW w:w="4753" w:type="dxa"/>
            <w:tcBorders>
              <w:top w:val="single" w:sz="4" w:space="0" w:color="auto"/>
              <w:left w:val="nil"/>
              <w:bottom w:val="single" w:sz="4" w:space="0" w:color="auto"/>
              <w:right w:val="single" w:sz="4" w:space="0" w:color="auto"/>
            </w:tcBorders>
            <w:shd w:val="clear" w:color="auto" w:fill="auto"/>
            <w:vAlign w:val="center"/>
          </w:tcPr>
          <w:p w:rsidR="0063525C" w:rsidRPr="00AE5989" w:rsidRDefault="0063525C" w:rsidP="00DA38DA">
            <w:pPr>
              <w:ind w:firstLine="35"/>
              <w:rPr>
                <w:rFonts w:ascii="Times New Roman" w:hAnsi="Times New Roman" w:cs="Times New Roman"/>
                <w:bCs/>
              </w:rPr>
            </w:pPr>
            <w:r w:rsidRPr="00AE5989">
              <w:rPr>
                <w:rFonts w:ascii="Times New Roman" w:hAnsi="Times New Roman" w:cs="Times New Roman"/>
                <w:bCs/>
              </w:rPr>
              <w:t>Объекты здравоохранения, социального обеспечения, санаторно-курортные и оздоровительные</w:t>
            </w:r>
          </w:p>
        </w:tc>
        <w:tc>
          <w:tcPr>
            <w:tcW w:w="1484" w:type="dxa"/>
            <w:tcBorders>
              <w:top w:val="single" w:sz="4" w:space="0" w:color="auto"/>
              <w:left w:val="nil"/>
              <w:bottom w:val="single" w:sz="4" w:space="0" w:color="auto"/>
              <w:right w:val="single" w:sz="4" w:space="0" w:color="auto"/>
            </w:tcBorders>
            <w:shd w:val="clear" w:color="auto" w:fill="auto"/>
            <w:vAlign w:val="center"/>
          </w:tcPr>
          <w:p w:rsidR="0063525C" w:rsidRPr="00AE5989" w:rsidRDefault="0063525C" w:rsidP="00DA38DA">
            <w:pPr>
              <w:jc w:val="center"/>
              <w:rPr>
                <w:rFonts w:ascii="Times New Roman" w:hAnsi="Times New Roman" w:cs="Times New Roman"/>
                <w:b/>
                <w:bCs/>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63525C" w:rsidRPr="00AE5989" w:rsidRDefault="0063525C" w:rsidP="00DA38DA">
            <w:pPr>
              <w:jc w:val="center"/>
              <w:rPr>
                <w:rFonts w:ascii="Times New Roman" w:hAnsi="Times New Roman" w:cs="Times New Roman"/>
                <w:b/>
                <w:bCs/>
              </w:rPr>
            </w:pPr>
          </w:p>
        </w:tc>
        <w:tc>
          <w:tcPr>
            <w:tcW w:w="1275" w:type="dxa"/>
            <w:tcBorders>
              <w:top w:val="single" w:sz="4" w:space="0" w:color="auto"/>
              <w:left w:val="nil"/>
              <w:bottom w:val="single" w:sz="4" w:space="0" w:color="auto"/>
              <w:right w:val="single" w:sz="4" w:space="0" w:color="auto"/>
            </w:tcBorders>
            <w:shd w:val="clear" w:color="auto" w:fill="auto"/>
            <w:vAlign w:val="center"/>
          </w:tcPr>
          <w:p w:rsidR="0063525C" w:rsidRPr="00AE5989" w:rsidRDefault="0063525C" w:rsidP="00DA38DA">
            <w:pPr>
              <w:jc w:val="center"/>
              <w:rPr>
                <w:rFonts w:ascii="Times New Roman" w:hAnsi="Times New Roman" w:cs="Times New Roman"/>
                <w:b/>
                <w:bCs/>
              </w:rPr>
            </w:pPr>
          </w:p>
        </w:tc>
      </w:tr>
      <w:tr w:rsidR="0063525C" w:rsidRPr="008B5A2F" w:rsidTr="00DA38DA">
        <w:trPr>
          <w:trHeight w:val="20"/>
          <w:tblHead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3525C" w:rsidRPr="00AE5989" w:rsidRDefault="0063525C" w:rsidP="00DA38DA">
            <w:pPr>
              <w:rPr>
                <w:rFonts w:ascii="Times New Roman" w:hAnsi="Times New Roman" w:cs="Times New Roman"/>
              </w:rPr>
            </w:pPr>
            <w:r w:rsidRPr="00AE5989">
              <w:rPr>
                <w:rFonts w:ascii="Times New Roman" w:hAnsi="Times New Roman" w:cs="Times New Roman"/>
              </w:rPr>
              <w:t>5.2.1</w:t>
            </w:r>
          </w:p>
        </w:tc>
        <w:tc>
          <w:tcPr>
            <w:tcW w:w="4753" w:type="dxa"/>
            <w:tcBorders>
              <w:top w:val="single" w:sz="4" w:space="0" w:color="auto"/>
              <w:left w:val="nil"/>
              <w:bottom w:val="single" w:sz="4" w:space="0" w:color="auto"/>
              <w:right w:val="single" w:sz="4" w:space="0" w:color="auto"/>
            </w:tcBorders>
            <w:shd w:val="clear" w:color="auto" w:fill="auto"/>
            <w:vAlign w:val="center"/>
          </w:tcPr>
          <w:p w:rsidR="0063525C" w:rsidRPr="00AE5989" w:rsidRDefault="0063525C" w:rsidP="00DA38DA">
            <w:pPr>
              <w:ind w:firstLine="35"/>
              <w:rPr>
                <w:rFonts w:ascii="Times New Roman" w:hAnsi="Times New Roman" w:cs="Times New Roman"/>
              </w:rPr>
            </w:pPr>
            <w:r w:rsidRPr="00AE5989">
              <w:rPr>
                <w:rFonts w:ascii="Times New Roman" w:hAnsi="Times New Roman" w:cs="Times New Roman"/>
              </w:rPr>
              <w:t>Врачебная амбулатория</w:t>
            </w:r>
          </w:p>
        </w:tc>
        <w:tc>
          <w:tcPr>
            <w:tcW w:w="1484" w:type="dxa"/>
            <w:tcBorders>
              <w:top w:val="single" w:sz="4" w:space="0" w:color="auto"/>
              <w:left w:val="nil"/>
              <w:bottom w:val="single" w:sz="4" w:space="0" w:color="auto"/>
              <w:right w:val="single" w:sz="4" w:space="0" w:color="auto"/>
            </w:tcBorders>
            <w:shd w:val="clear" w:color="auto" w:fill="auto"/>
            <w:vAlign w:val="center"/>
          </w:tcPr>
          <w:p w:rsidR="0063525C" w:rsidRPr="00AE5989" w:rsidRDefault="0063525C" w:rsidP="00DA38DA">
            <w:pPr>
              <w:jc w:val="center"/>
              <w:rPr>
                <w:rFonts w:ascii="Times New Roman" w:hAnsi="Times New Roman" w:cs="Times New Roman"/>
              </w:rPr>
            </w:pPr>
            <w:r w:rsidRPr="00AE5989">
              <w:rPr>
                <w:rFonts w:ascii="Times New Roman" w:hAnsi="Times New Roman" w:cs="Times New Roman"/>
              </w:rPr>
              <w:t>объект</w:t>
            </w:r>
          </w:p>
        </w:tc>
        <w:tc>
          <w:tcPr>
            <w:tcW w:w="1276" w:type="dxa"/>
            <w:tcBorders>
              <w:top w:val="single" w:sz="4" w:space="0" w:color="auto"/>
              <w:left w:val="nil"/>
              <w:bottom w:val="single" w:sz="4" w:space="0" w:color="auto"/>
              <w:right w:val="single" w:sz="4" w:space="0" w:color="auto"/>
            </w:tcBorders>
            <w:shd w:val="clear" w:color="auto" w:fill="auto"/>
            <w:vAlign w:val="center"/>
          </w:tcPr>
          <w:p w:rsidR="0063525C" w:rsidRPr="00AE5989" w:rsidRDefault="0063525C" w:rsidP="00DA38DA">
            <w:pPr>
              <w:jc w:val="center"/>
              <w:rPr>
                <w:rFonts w:ascii="Times New Roman" w:hAnsi="Times New Roman" w:cs="Times New Roman"/>
              </w:rPr>
            </w:pPr>
            <w:r w:rsidRPr="00AE5989">
              <w:rPr>
                <w:rFonts w:ascii="Times New Roman" w:hAnsi="Times New Roman" w:cs="Times New Roman"/>
              </w:rPr>
              <w:t>1</w:t>
            </w:r>
          </w:p>
        </w:tc>
        <w:tc>
          <w:tcPr>
            <w:tcW w:w="1275" w:type="dxa"/>
            <w:tcBorders>
              <w:top w:val="single" w:sz="4" w:space="0" w:color="auto"/>
              <w:left w:val="nil"/>
              <w:bottom w:val="single" w:sz="4" w:space="0" w:color="auto"/>
              <w:right w:val="single" w:sz="4" w:space="0" w:color="auto"/>
            </w:tcBorders>
            <w:shd w:val="clear" w:color="auto" w:fill="auto"/>
            <w:vAlign w:val="center"/>
          </w:tcPr>
          <w:p w:rsidR="0063525C" w:rsidRPr="00AE5989" w:rsidRDefault="0063525C" w:rsidP="00DA38DA">
            <w:pPr>
              <w:jc w:val="center"/>
              <w:rPr>
                <w:rFonts w:ascii="Times New Roman" w:hAnsi="Times New Roman" w:cs="Times New Roman"/>
              </w:rPr>
            </w:pPr>
            <w:r w:rsidRPr="00AE5989">
              <w:rPr>
                <w:rFonts w:ascii="Times New Roman" w:hAnsi="Times New Roman" w:cs="Times New Roman"/>
              </w:rPr>
              <w:t>1</w:t>
            </w:r>
          </w:p>
        </w:tc>
      </w:tr>
      <w:tr w:rsidR="0063525C" w:rsidRPr="008B5A2F" w:rsidTr="00DA38DA">
        <w:trPr>
          <w:trHeight w:val="20"/>
          <w:tblHead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3525C" w:rsidRPr="00AE5989" w:rsidRDefault="0063525C" w:rsidP="00DA38DA">
            <w:pPr>
              <w:rPr>
                <w:rFonts w:ascii="Times New Roman" w:hAnsi="Times New Roman" w:cs="Times New Roman"/>
              </w:rPr>
            </w:pPr>
          </w:p>
        </w:tc>
        <w:tc>
          <w:tcPr>
            <w:tcW w:w="4753" w:type="dxa"/>
            <w:tcBorders>
              <w:top w:val="single" w:sz="4" w:space="0" w:color="auto"/>
              <w:left w:val="nil"/>
              <w:bottom w:val="single" w:sz="4" w:space="0" w:color="auto"/>
              <w:right w:val="single" w:sz="4" w:space="0" w:color="auto"/>
            </w:tcBorders>
            <w:shd w:val="clear" w:color="auto" w:fill="auto"/>
            <w:vAlign w:val="center"/>
          </w:tcPr>
          <w:p w:rsidR="0063525C" w:rsidRPr="00AE5989" w:rsidRDefault="0063525C" w:rsidP="00DA38DA">
            <w:pPr>
              <w:ind w:firstLine="35"/>
              <w:rPr>
                <w:rFonts w:ascii="Times New Roman" w:hAnsi="Times New Roman" w:cs="Times New Roman"/>
              </w:rPr>
            </w:pPr>
          </w:p>
        </w:tc>
        <w:tc>
          <w:tcPr>
            <w:tcW w:w="1484" w:type="dxa"/>
            <w:tcBorders>
              <w:top w:val="single" w:sz="4" w:space="0" w:color="auto"/>
              <w:left w:val="nil"/>
              <w:bottom w:val="single" w:sz="4" w:space="0" w:color="auto"/>
              <w:right w:val="single" w:sz="4" w:space="0" w:color="auto"/>
            </w:tcBorders>
            <w:shd w:val="clear" w:color="auto" w:fill="auto"/>
            <w:vAlign w:val="center"/>
          </w:tcPr>
          <w:p w:rsidR="0063525C" w:rsidRPr="00AE5989" w:rsidRDefault="0063525C" w:rsidP="00DA38DA">
            <w:pPr>
              <w:jc w:val="center"/>
              <w:rPr>
                <w:rFonts w:ascii="Times New Roman" w:hAnsi="Times New Roman" w:cs="Times New Roman"/>
              </w:rPr>
            </w:pPr>
            <w:r w:rsidRPr="00AE5989">
              <w:rPr>
                <w:rFonts w:ascii="Times New Roman" w:hAnsi="Times New Roman" w:cs="Times New Roman"/>
              </w:rPr>
              <w:t>посещений в смену</w:t>
            </w:r>
          </w:p>
        </w:tc>
        <w:tc>
          <w:tcPr>
            <w:tcW w:w="1276" w:type="dxa"/>
            <w:tcBorders>
              <w:top w:val="single" w:sz="4" w:space="0" w:color="auto"/>
              <w:left w:val="nil"/>
              <w:bottom w:val="single" w:sz="4" w:space="0" w:color="auto"/>
              <w:right w:val="single" w:sz="4" w:space="0" w:color="auto"/>
            </w:tcBorders>
            <w:shd w:val="clear" w:color="auto" w:fill="auto"/>
            <w:vAlign w:val="center"/>
          </w:tcPr>
          <w:p w:rsidR="0063525C" w:rsidRPr="00AE5989" w:rsidRDefault="0063525C" w:rsidP="00DA38DA">
            <w:pPr>
              <w:jc w:val="center"/>
              <w:rPr>
                <w:rFonts w:ascii="Times New Roman" w:hAnsi="Times New Roman" w:cs="Times New Roman"/>
              </w:rPr>
            </w:pPr>
            <w:r w:rsidRPr="00AE5989">
              <w:rPr>
                <w:rFonts w:ascii="Times New Roman" w:hAnsi="Times New Roman" w:cs="Times New Roman"/>
              </w:rPr>
              <w:t>25</w:t>
            </w:r>
          </w:p>
        </w:tc>
        <w:tc>
          <w:tcPr>
            <w:tcW w:w="1275" w:type="dxa"/>
            <w:tcBorders>
              <w:top w:val="single" w:sz="4" w:space="0" w:color="auto"/>
              <w:left w:val="nil"/>
              <w:bottom w:val="single" w:sz="4" w:space="0" w:color="auto"/>
              <w:right w:val="single" w:sz="4" w:space="0" w:color="auto"/>
            </w:tcBorders>
            <w:shd w:val="clear" w:color="auto" w:fill="auto"/>
            <w:vAlign w:val="center"/>
          </w:tcPr>
          <w:p w:rsidR="0063525C" w:rsidRPr="00AE5989" w:rsidRDefault="0063525C" w:rsidP="00DA38DA">
            <w:pPr>
              <w:jc w:val="center"/>
              <w:rPr>
                <w:rFonts w:ascii="Times New Roman" w:hAnsi="Times New Roman" w:cs="Times New Roman"/>
              </w:rPr>
            </w:pPr>
            <w:r w:rsidRPr="00AE5989">
              <w:rPr>
                <w:rFonts w:ascii="Times New Roman" w:hAnsi="Times New Roman" w:cs="Times New Roman"/>
              </w:rPr>
              <w:t>25</w:t>
            </w:r>
          </w:p>
        </w:tc>
      </w:tr>
      <w:tr w:rsidR="0063525C" w:rsidRPr="008B5A2F" w:rsidTr="00DA38DA">
        <w:trPr>
          <w:trHeight w:val="20"/>
          <w:tblHead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3525C" w:rsidRPr="00AE5989" w:rsidRDefault="0063525C" w:rsidP="00DA38DA">
            <w:pPr>
              <w:rPr>
                <w:rFonts w:ascii="Times New Roman" w:hAnsi="Times New Roman" w:cs="Times New Roman"/>
              </w:rPr>
            </w:pPr>
            <w:r w:rsidRPr="00AE5989">
              <w:rPr>
                <w:rFonts w:ascii="Times New Roman" w:hAnsi="Times New Roman" w:cs="Times New Roman"/>
              </w:rPr>
              <w:t>5.2.2</w:t>
            </w:r>
          </w:p>
        </w:tc>
        <w:tc>
          <w:tcPr>
            <w:tcW w:w="4753" w:type="dxa"/>
            <w:tcBorders>
              <w:top w:val="single" w:sz="4" w:space="0" w:color="auto"/>
              <w:left w:val="nil"/>
              <w:bottom w:val="single" w:sz="4" w:space="0" w:color="auto"/>
              <w:right w:val="single" w:sz="4" w:space="0" w:color="auto"/>
            </w:tcBorders>
            <w:shd w:val="clear" w:color="auto" w:fill="auto"/>
            <w:vAlign w:val="center"/>
          </w:tcPr>
          <w:p w:rsidR="0063525C" w:rsidRPr="00AE5989" w:rsidRDefault="0063525C" w:rsidP="00DA38DA">
            <w:pPr>
              <w:ind w:firstLine="35"/>
              <w:rPr>
                <w:rFonts w:ascii="Times New Roman" w:hAnsi="Times New Roman" w:cs="Times New Roman"/>
              </w:rPr>
            </w:pPr>
            <w:r w:rsidRPr="00AE5989">
              <w:rPr>
                <w:rFonts w:ascii="Times New Roman" w:hAnsi="Times New Roman" w:cs="Times New Roman"/>
              </w:rPr>
              <w:t>Аптека</w:t>
            </w:r>
          </w:p>
        </w:tc>
        <w:tc>
          <w:tcPr>
            <w:tcW w:w="1484" w:type="dxa"/>
            <w:tcBorders>
              <w:top w:val="single" w:sz="4" w:space="0" w:color="auto"/>
              <w:left w:val="nil"/>
              <w:bottom w:val="single" w:sz="4" w:space="0" w:color="auto"/>
              <w:right w:val="single" w:sz="4" w:space="0" w:color="auto"/>
            </w:tcBorders>
            <w:shd w:val="clear" w:color="auto" w:fill="auto"/>
            <w:vAlign w:val="center"/>
          </w:tcPr>
          <w:p w:rsidR="0063525C" w:rsidRPr="00AE5989" w:rsidRDefault="0063525C" w:rsidP="00DA38DA">
            <w:pPr>
              <w:jc w:val="center"/>
              <w:rPr>
                <w:rFonts w:ascii="Times New Roman" w:hAnsi="Times New Roman" w:cs="Times New Roman"/>
              </w:rPr>
            </w:pPr>
            <w:r w:rsidRPr="00AE5989">
              <w:rPr>
                <w:rFonts w:ascii="Times New Roman" w:hAnsi="Times New Roman" w:cs="Times New Roman"/>
              </w:rPr>
              <w:t>объект</w:t>
            </w:r>
          </w:p>
        </w:tc>
        <w:tc>
          <w:tcPr>
            <w:tcW w:w="1276" w:type="dxa"/>
            <w:tcBorders>
              <w:top w:val="single" w:sz="4" w:space="0" w:color="auto"/>
              <w:left w:val="nil"/>
              <w:bottom w:val="single" w:sz="4" w:space="0" w:color="auto"/>
              <w:right w:val="single" w:sz="4" w:space="0" w:color="auto"/>
            </w:tcBorders>
            <w:shd w:val="clear" w:color="auto" w:fill="auto"/>
            <w:vAlign w:val="center"/>
          </w:tcPr>
          <w:p w:rsidR="0063525C" w:rsidRPr="00AE5989" w:rsidRDefault="0063525C" w:rsidP="00DA38DA">
            <w:pPr>
              <w:jc w:val="center"/>
              <w:rPr>
                <w:rFonts w:ascii="Times New Roman" w:hAnsi="Times New Roman" w:cs="Times New Roman"/>
              </w:rPr>
            </w:pPr>
            <w:r w:rsidRPr="00AE5989">
              <w:rPr>
                <w:rFonts w:ascii="Times New Roman" w:hAnsi="Times New Roman" w:cs="Times New Roman"/>
              </w:rPr>
              <w:t>1</w:t>
            </w:r>
            <w:r w:rsidRPr="00D56C7E">
              <w:rPr>
                <w:rFonts w:ascii="Times New Roman" w:hAnsi="Times New Roman" w:cs="Times New Roman"/>
                <w:sz w:val="16"/>
                <w:szCs w:val="16"/>
              </w:rPr>
              <w:t>***</w:t>
            </w:r>
          </w:p>
        </w:tc>
        <w:tc>
          <w:tcPr>
            <w:tcW w:w="1275" w:type="dxa"/>
            <w:tcBorders>
              <w:top w:val="single" w:sz="4" w:space="0" w:color="auto"/>
              <w:left w:val="nil"/>
              <w:bottom w:val="single" w:sz="4" w:space="0" w:color="auto"/>
              <w:right w:val="single" w:sz="4" w:space="0" w:color="auto"/>
            </w:tcBorders>
            <w:shd w:val="clear" w:color="auto" w:fill="auto"/>
            <w:vAlign w:val="center"/>
          </w:tcPr>
          <w:p w:rsidR="0063525C" w:rsidRPr="00AE5989" w:rsidRDefault="0063525C" w:rsidP="00DA38DA">
            <w:pPr>
              <w:jc w:val="center"/>
              <w:rPr>
                <w:rFonts w:ascii="Times New Roman" w:hAnsi="Times New Roman" w:cs="Times New Roman"/>
              </w:rPr>
            </w:pPr>
            <w:r w:rsidRPr="00AE5989">
              <w:rPr>
                <w:rFonts w:ascii="Times New Roman" w:hAnsi="Times New Roman" w:cs="Times New Roman"/>
              </w:rPr>
              <w:t>1</w:t>
            </w:r>
            <w:r w:rsidRPr="00D56C7E">
              <w:rPr>
                <w:rFonts w:ascii="Times New Roman" w:hAnsi="Times New Roman" w:cs="Times New Roman"/>
                <w:sz w:val="16"/>
                <w:szCs w:val="16"/>
              </w:rPr>
              <w:t>***</w:t>
            </w:r>
          </w:p>
        </w:tc>
      </w:tr>
      <w:tr w:rsidR="0063525C" w:rsidRPr="008B5A2F" w:rsidTr="00DA38DA">
        <w:trPr>
          <w:trHeight w:val="20"/>
          <w:tblHead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3525C" w:rsidRPr="00AE5989" w:rsidRDefault="0063525C" w:rsidP="00DA38DA">
            <w:pPr>
              <w:rPr>
                <w:rFonts w:ascii="Times New Roman" w:hAnsi="Times New Roman" w:cs="Times New Roman"/>
              </w:rPr>
            </w:pPr>
          </w:p>
        </w:tc>
        <w:tc>
          <w:tcPr>
            <w:tcW w:w="4753" w:type="dxa"/>
            <w:tcBorders>
              <w:top w:val="single" w:sz="4" w:space="0" w:color="auto"/>
              <w:left w:val="nil"/>
              <w:bottom w:val="single" w:sz="4" w:space="0" w:color="auto"/>
              <w:right w:val="single" w:sz="4" w:space="0" w:color="auto"/>
            </w:tcBorders>
            <w:shd w:val="clear" w:color="auto" w:fill="auto"/>
            <w:vAlign w:val="center"/>
          </w:tcPr>
          <w:p w:rsidR="0063525C" w:rsidRPr="00AE5989" w:rsidRDefault="0063525C" w:rsidP="00DA38DA">
            <w:pPr>
              <w:ind w:firstLine="35"/>
              <w:rPr>
                <w:rFonts w:ascii="Times New Roman" w:hAnsi="Times New Roman" w:cs="Times New Roman"/>
              </w:rPr>
            </w:pPr>
          </w:p>
        </w:tc>
        <w:tc>
          <w:tcPr>
            <w:tcW w:w="1484" w:type="dxa"/>
            <w:tcBorders>
              <w:top w:val="single" w:sz="4" w:space="0" w:color="auto"/>
              <w:left w:val="nil"/>
              <w:bottom w:val="single" w:sz="4" w:space="0" w:color="auto"/>
              <w:right w:val="single" w:sz="4" w:space="0" w:color="auto"/>
            </w:tcBorders>
            <w:shd w:val="clear" w:color="auto" w:fill="auto"/>
            <w:vAlign w:val="center"/>
          </w:tcPr>
          <w:p w:rsidR="0063525C" w:rsidRPr="00AE5989" w:rsidRDefault="0063525C" w:rsidP="00DA38DA">
            <w:pPr>
              <w:jc w:val="center"/>
              <w:rPr>
                <w:rFonts w:ascii="Times New Roman" w:hAnsi="Times New Roman" w:cs="Times New Roman"/>
              </w:rPr>
            </w:pPr>
            <w:r w:rsidRPr="00AE5989">
              <w:rPr>
                <w:rFonts w:ascii="Times New Roman" w:hAnsi="Times New Roman" w:cs="Times New Roman"/>
              </w:rPr>
              <w:t>кв. м. торговой площади</w:t>
            </w:r>
          </w:p>
        </w:tc>
        <w:tc>
          <w:tcPr>
            <w:tcW w:w="1276" w:type="dxa"/>
            <w:tcBorders>
              <w:top w:val="single" w:sz="4" w:space="0" w:color="auto"/>
              <w:left w:val="nil"/>
              <w:bottom w:val="single" w:sz="4" w:space="0" w:color="auto"/>
              <w:right w:val="single" w:sz="4" w:space="0" w:color="auto"/>
            </w:tcBorders>
            <w:shd w:val="clear" w:color="auto" w:fill="auto"/>
            <w:vAlign w:val="center"/>
          </w:tcPr>
          <w:p w:rsidR="0063525C" w:rsidRPr="00AE5989" w:rsidRDefault="0063525C" w:rsidP="00DA38DA">
            <w:pPr>
              <w:jc w:val="center"/>
              <w:rPr>
                <w:rFonts w:ascii="Times New Roman" w:hAnsi="Times New Roman" w:cs="Times New Roman"/>
              </w:rPr>
            </w:pPr>
            <w:r w:rsidRPr="00AE5989">
              <w:rPr>
                <w:rFonts w:ascii="Times New Roman" w:hAnsi="Times New Roman" w:cs="Times New Roman"/>
              </w:rPr>
              <w:t>-</w:t>
            </w:r>
          </w:p>
        </w:tc>
        <w:tc>
          <w:tcPr>
            <w:tcW w:w="1275" w:type="dxa"/>
            <w:tcBorders>
              <w:top w:val="single" w:sz="4" w:space="0" w:color="auto"/>
              <w:left w:val="nil"/>
              <w:bottom w:val="single" w:sz="4" w:space="0" w:color="auto"/>
              <w:right w:val="single" w:sz="4" w:space="0" w:color="auto"/>
            </w:tcBorders>
            <w:shd w:val="clear" w:color="auto" w:fill="auto"/>
            <w:vAlign w:val="center"/>
          </w:tcPr>
          <w:p w:rsidR="0063525C" w:rsidRPr="00AE5989" w:rsidRDefault="0063525C" w:rsidP="00DA38DA">
            <w:pPr>
              <w:jc w:val="center"/>
              <w:rPr>
                <w:rFonts w:ascii="Times New Roman" w:hAnsi="Times New Roman" w:cs="Times New Roman"/>
              </w:rPr>
            </w:pPr>
            <w:r w:rsidRPr="00AE5989">
              <w:rPr>
                <w:rFonts w:ascii="Times New Roman" w:hAnsi="Times New Roman" w:cs="Times New Roman"/>
              </w:rPr>
              <w:t>-</w:t>
            </w:r>
          </w:p>
        </w:tc>
      </w:tr>
      <w:tr w:rsidR="0063525C" w:rsidRPr="008B5A2F" w:rsidTr="00DA38DA">
        <w:trPr>
          <w:trHeight w:val="20"/>
          <w:tblHead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3525C" w:rsidRPr="00AE5989" w:rsidRDefault="0063525C" w:rsidP="00DA38DA">
            <w:pPr>
              <w:rPr>
                <w:rFonts w:ascii="Times New Roman" w:hAnsi="Times New Roman" w:cs="Times New Roman"/>
                <w:bCs/>
              </w:rPr>
            </w:pPr>
            <w:r w:rsidRPr="00AE5989">
              <w:rPr>
                <w:rFonts w:ascii="Times New Roman" w:hAnsi="Times New Roman" w:cs="Times New Roman"/>
                <w:bCs/>
              </w:rPr>
              <w:t>5.3</w:t>
            </w:r>
          </w:p>
        </w:tc>
        <w:tc>
          <w:tcPr>
            <w:tcW w:w="4753" w:type="dxa"/>
            <w:tcBorders>
              <w:top w:val="single" w:sz="4" w:space="0" w:color="auto"/>
              <w:left w:val="nil"/>
              <w:bottom w:val="single" w:sz="4" w:space="0" w:color="auto"/>
              <w:right w:val="single" w:sz="4" w:space="0" w:color="auto"/>
            </w:tcBorders>
            <w:shd w:val="clear" w:color="auto" w:fill="auto"/>
            <w:vAlign w:val="center"/>
          </w:tcPr>
          <w:p w:rsidR="0063525C" w:rsidRPr="00AE5989" w:rsidRDefault="0063525C" w:rsidP="00DA38DA">
            <w:pPr>
              <w:ind w:firstLine="35"/>
              <w:rPr>
                <w:rFonts w:ascii="Times New Roman" w:hAnsi="Times New Roman" w:cs="Times New Roman"/>
                <w:bCs/>
              </w:rPr>
            </w:pPr>
            <w:r w:rsidRPr="00AE5989">
              <w:rPr>
                <w:rFonts w:ascii="Times New Roman" w:hAnsi="Times New Roman" w:cs="Times New Roman"/>
                <w:bCs/>
              </w:rPr>
              <w:t>Спортивные и физкультурно-оздоровительные объекты</w:t>
            </w:r>
          </w:p>
        </w:tc>
        <w:tc>
          <w:tcPr>
            <w:tcW w:w="1484" w:type="dxa"/>
            <w:tcBorders>
              <w:top w:val="single" w:sz="4" w:space="0" w:color="auto"/>
              <w:left w:val="nil"/>
              <w:bottom w:val="single" w:sz="4" w:space="0" w:color="auto"/>
              <w:right w:val="single" w:sz="4" w:space="0" w:color="auto"/>
            </w:tcBorders>
            <w:shd w:val="clear" w:color="auto" w:fill="auto"/>
            <w:vAlign w:val="center"/>
          </w:tcPr>
          <w:p w:rsidR="0063525C" w:rsidRPr="008B5A2F" w:rsidRDefault="0063525C" w:rsidP="00DA38DA">
            <w:pPr>
              <w:jc w:val="center"/>
              <w:rPr>
                <w:rFonts w:ascii="Times New Roman" w:hAnsi="Times New Roman" w:cs="Times New Roman"/>
                <w:b/>
                <w:bCs/>
                <w:highlight w:val="lightGray"/>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63525C" w:rsidRPr="008B5A2F" w:rsidRDefault="0063525C" w:rsidP="00DA38DA">
            <w:pPr>
              <w:jc w:val="center"/>
              <w:rPr>
                <w:rFonts w:ascii="Times New Roman" w:hAnsi="Times New Roman" w:cs="Times New Roman"/>
                <w:b/>
                <w:bCs/>
                <w:highlight w:val="lightGray"/>
              </w:rPr>
            </w:pPr>
          </w:p>
        </w:tc>
        <w:tc>
          <w:tcPr>
            <w:tcW w:w="1275" w:type="dxa"/>
            <w:tcBorders>
              <w:top w:val="single" w:sz="4" w:space="0" w:color="auto"/>
              <w:left w:val="nil"/>
              <w:bottom w:val="single" w:sz="4" w:space="0" w:color="auto"/>
              <w:right w:val="single" w:sz="4" w:space="0" w:color="auto"/>
            </w:tcBorders>
            <w:shd w:val="clear" w:color="auto" w:fill="auto"/>
            <w:vAlign w:val="center"/>
          </w:tcPr>
          <w:p w:rsidR="0063525C" w:rsidRPr="008B5A2F" w:rsidRDefault="0063525C" w:rsidP="00DA38DA">
            <w:pPr>
              <w:jc w:val="center"/>
              <w:rPr>
                <w:rFonts w:ascii="Times New Roman" w:hAnsi="Times New Roman" w:cs="Times New Roman"/>
                <w:b/>
                <w:bCs/>
                <w:highlight w:val="lightGray"/>
              </w:rPr>
            </w:pPr>
          </w:p>
        </w:tc>
      </w:tr>
      <w:tr w:rsidR="0063525C" w:rsidRPr="008B5A2F" w:rsidTr="00DA38DA">
        <w:trPr>
          <w:trHeight w:val="20"/>
          <w:tblHead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3525C" w:rsidRPr="00270247" w:rsidRDefault="0063525C" w:rsidP="00DA38DA">
            <w:pPr>
              <w:rPr>
                <w:rFonts w:ascii="Times New Roman" w:hAnsi="Times New Roman" w:cs="Times New Roman"/>
              </w:rPr>
            </w:pPr>
            <w:r w:rsidRPr="00270247">
              <w:rPr>
                <w:rFonts w:ascii="Times New Roman" w:hAnsi="Times New Roman" w:cs="Times New Roman"/>
              </w:rPr>
              <w:t>5.3.1</w:t>
            </w:r>
          </w:p>
        </w:tc>
        <w:tc>
          <w:tcPr>
            <w:tcW w:w="4753" w:type="dxa"/>
            <w:tcBorders>
              <w:top w:val="single" w:sz="4" w:space="0" w:color="auto"/>
              <w:left w:val="nil"/>
              <w:bottom w:val="single" w:sz="4" w:space="0" w:color="auto"/>
              <w:right w:val="single" w:sz="4" w:space="0" w:color="auto"/>
            </w:tcBorders>
            <w:shd w:val="clear" w:color="auto" w:fill="auto"/>
            <w:vAlign w:val="center"/>
          </w:tcPr>
          <w:p w:rsidR="0063525C" w:rsidRPr="00270247" w:rsidRDefault="0063525C" w:rsidP="00DA38DA">
            <w:pPr>
              <w:ind w:firstLine="35"/>
              <w:rPr>
                <w:rFonts w:ascii="Times New Roman" w:hAnsi="Times New Roman" w:cs="Times New Roman"/>
              </w:rPr>
            </w:pPr>
            <w:r w:rsidRPr="00270247">
              <w:rPr>
                <w:rFonts w:ascii="Times New Roman" w:hAnsi="Times New Roman" w:cs="Times New Roman"/>
              </w:rPr>
              <w:t>Стадион, спортивная площадка</w:t>
            </w:r>
          </w:p>
        </w:tc>
        <w:tc>
          <w:tcPr>
            <w:tcW w:w="1484" w:type="dxa"/>
            <w:tcBorders>
              <w:top w:val="single" w:sz="4" w:space="0" w:color="auto"/>
              <w:left w:val="nil"/>
              <w:bottom w:val="single" w:sz="4" w:space="0" w:color="auto"/>
              <w:right w:val="single" w:sz="4" w:space="0" w:color="auto"/>
            </w:tcBorders>
            <w:shd w:val="clear" w:color="auto" w:fill="auto"/>
            <w:vAlign w:val="center"/>
          </w:tcPr>
          <w:p w:rsidR="0063525C" w:rsidRPr="00270247" w:rsidRDefault="0063525C" w:rsidP="00DA38DA">
            <w:pPr>
              <w:jc w:val="center"/>
              <w:rPr>
                <w:rFonts w:ascii="Times New Roman" w:hAnsi="Times New Roman" w:cs="Times New Roman"/>
              </w:rPr>
            </w:pPr>
            <w:r w:rsidRPr="00270247">
              <w:rPr>
                <w:rFonts w:ascii="Times New Roman" w:hAnsi="Times New Roman" w:cs="Times New Roman"/>
              </w:rPr>
              <w:t>объект/га</w:t>
            </w:r>
          </w:p>
        </w:tc>
        <w:tc>
          <w:tcPr>
            <w:tcW w:w="1276" w:type="dxa"/>
            <w:tcBorders>
              <w:top w:val="single" w:sz="4" w:space="0" w:color="auto"/>
              <w:left w:val="nil"/>
              <w:bottom w:val="single" w:sz="4" w:space="0" w:color="auto"/>
              <w:right w:val="single" w:sz="4" w:space="0" w:color="auto"/>
            </w:tcBorders>
            <w:shd w:val="clear" w:color="auto" w:fill="auto"/>
            <w:vAlign w:val="center"/>
          </w:tcPr>
          <w:p w:rsidR="0063525C" w:rsidRPr="00270247" w:rsidRDefault="0063525C" w:rsidP="00DA38DA">
            <w:pPr>
              <w:jc w:val="center"/>
              <w:rPr>
                <w:rFonts w:ascii="Times New Roman" w:hAnsi="Times New Roman" w:cs="Times New Roman"/>
              </w:rPr>
            </w:pPr>
            <w:r w:rsidRPr="00270247">
              <w:rPr>
                <w:rFonts w:ascii="Times New Roman" w:hAnsi="Times New Roman" w:cs="Times New Roman"/>
              </w:rPr>
              <w:t>1/0,4</w:t>
            </w:r>
          </w:p>
        </w:tc>
        <w:tc>
          <w:tcPr>
            <w:tcW w:w="1275" w:type="dxa"/>
            <w:tcBorders>
              <w:top w:val="single" w:sz="4" w:space="0" w:color="auto"/>
              <w:left w:val="nil"/>
              <w:bottom w:val="single" w:sz="4" w:space="0" w:color="auto"/>
              <w:right w:val="single" w:sz="4" w:space="0" w:color="auto"/>
            </w:tcBorders>
            <w:shd w:val="clear" w:color="auto" w:fill="auto"/>
            <w:vAlign w:val="center"/>
          </w:tcPr>
          <w:p w:rsidR="0063525C" w:rsidRPr="00270247" w:rsidRDefault="0063525C" w:rsidP="00DA38DA">
            <w:pPr>
              <w:jc w:val="center"/>
              <w:rPr>
                <w:rFonts w:ascii="Times New Roman" w:hAnsi="Times New Roman" w:cs="Times New Roman"/>
              </w:rPr>
            </w:pPr>
            <w:r w:rsidRPr="00270247">
              <w:rPr>
                <w:rFonts w:ascii="Times New Roman" w:hAnsi="Times New Roman" w:cs="Times New Roman"/>
              </w:rPr>
              <w:t>2/2</w:t>
            </w:r>
          </w:p>
        </w:tc>
      </w:tr>
      <w:tr w:rsidR="0063525C" w:rsidRPr="008B5A2F" w:rsidTr="00DA38DA">
        <w:trPr>
          <w:trHeight w:val="20"/>
          <w:tblHead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3525C" w:rsidRPr="00270247" w:rsidRDefault="0063525C" w:rsidP="00DA38DA">
            <w:pPr>
              <w:rPr>
                <w:rFonts w:ascii="Times New Roman" w:hAnsi="Times New Roman" w:cs="Times New Roman"/>
              </w:rPr>
            </w:pPr>
            <w:r w:rsidRPr="00270247">
              <w:rPr>
                <w:rFonts w:ascii="Times New Roman" w:hAnsi="Times New Roman" w:cs="Times New Roman"/>
              </w:rPr>
              <w:t>5.3.2</w:t>
            </w:r>
          </w:p>
        </w:tc>
        <w:tc>
          <w:tcPr>
            <w:tcW w:w="4753" w:type="dxa"/>
            <w:tcBorders>
              <w:top w:val="single" w:sz="4" w:space="0" w:color="auto"/>
              <w:left w:val="nil"/>
              <w:bottom w:val="single" w:sz="4" w:space="0" w:color="auto"/>
              <w:right w:val="single" w:sz="4" w:space="0" w:color="auto"/>
            </w:tcBorders>
            <w:shd w:val="clear" w:color="auto" w:fill="auto"/>
            <w:vAlign w:val="center"/>
          </w:tcPr>
          <w:p w:rsidR="0063525C" w:rsidRPr="00270247" w:rsidRDefault="0063525C" w:rsidP="00DA38DA">
            <w:pPr>
              <w:ind w:firstLine="35"/>
              <w:rPr>
                <w:rFonts w:ascii="Times New Roman" w:hAnsi="Times New Roman" w:cs="Times New Roman"/>
              </w:rPr>
            </w:pPr>
            <w:r w:rsidRPr="00270247">
              <w:rPr>
                <w:rFonts w:ascii="Times New Roman" w:hAnsi="Times New Roman" w:cs="Times New Roman"/>
              </w:rPr>
              <w:t>Крытый спортивный зал</w:t>
            </w:r>
          </w:p>
        </w:tc>
        <w:tc>
          <w:tcPr>
            <w:tcW w:w="1484" w:type="dxa"/>
            <w:tcBorders>
              <w:top w:val="single" w:sz="4" w:space="0" w:color="auto"/>
              <w:left w:val="nil"/>
              <w:bottom w:val="single" w:sz="4" w:space="0" w:color="auto"/>
              <w:right w:val="single" w:sz="4" w:space="0" w:color="auto"/>
            </w:tcBorders>
            <w:shd w:val="clear" w:color="auto" w:fill="auto"/>
          </w:tcPr>
          <w:p w:rsidR="0063525C" w:rsidRPr="00270247" w:rsidRDefault="0063525C" w:rsidP="00DA38DA">
            <w:pPr>
              <w:jc w:val="center"/>
              <w:rPr>
                <w:rFonts w:ascii="Times New Roman" w:hAnsi="Times New Roman" w:cs="Times New Roman"/>
              </w:rPr>
            </w:pPr>
            <w:r w:rsidRPr="00270247">
              <w:rPr>
                <w:rFonts w:ascii="Times New Roman" w:hAnsi="Times New Roman" w:cs="Times New Roman"/>
              </w:rPr>
              <w:t>объект</w:t>
            </w:r>
          </w:p>
        </w:tc>
        <w:tc>
          <w:tcPr>
            <w:tcW w:w="1276" w:type="dxa"/>
            <w:tcBorders>
              <w:top w:val="single" w:sz="4" w:space="0" w:color="auto"/>
              <w:left w:val="nil"/>
              <w:bottom w:val="single" w:sz="4" w:space="0" w:color="auto"/>
              <w:right w:val="single" w:sz="4" w:space="0" w:color="auto"/>
            </w:tcBorders>
            <w:shd w:val="clear" w:color="auto" w:fill="auto"/>
            <w:vAlign w:val="center"/>
          </w:tcPr>
          <w:p w:rsidR="0063525C" w:rsidRPr="00270247" w:rsidRDefault="0063525C" w:rsidP="00DA38DA">
            <w:pPr>
              <w:jc w:val="center"/>
              <w:rPr>
                <w:rFonts w:ascii="Times New Roman" w:hAnsi="Times New Roman" w:cs="Times New Roman"/>
              </w:rPr>
            </w:pPr>
            <w:r w:rsidRPr="00270247">
              <w:rPr>
                <w:rFonts w:ascii="Times New Roman" w:hAnsi="Times New Roman" w:cs="Times New Roman"/>
              </w:rPr>
              <w:t>-</w:t>
            </w:r>
          </w:p>
        </w:tc>
        <w:tc>
          <w:tcPr>
            <w:tcW w:w="1275" w:type="dxa"/>
            <w:tcBorders>
              <w:top w:val="single" w:sz="4" w:space="0" w:color="auto"/>
              <w:left w:val="nil"/>
              <w:bottom w:val="single" w:sz="4" w:space="0" w:color="auto"/>
              <w:right w:val="single" w:sz="4" w:space="0" w:color="auto"/>
            </w:tcBorders>
            <w:shd w:val="clear" w:color="auto" w:fill="auto"/>
            <w:vAlign w:val="center"/>
          </w:tcPr>
          <w:p w:rsidR="0063525C" w:rsidRPr="00270247" w:rsidRDefault="0063525C" w:rsidP="00DA38DA">
            <w:pPr>
              <w:jc w:val="center"/>
              <w:rPr>
                <w:rFonts w:ascii="Times New Roman" w:hAnsi="Times New Roman" w:cs="Times New Roman"/>
              </w:rPr>
            </w:pPr>
            <w:r w:rsidRPr="00270247">
              <w:rPr>
                <w:rFonts w:ascii="Times New Roman" w:hAnsi="Times New Roman" w:cs="Times New Roman"/>
              </w:rPr>
              <w:t>1</w:t>
            </w:r>
          </w:p>
        </w:tc>
      </w:tr>
      <w:tr w:rsidR="0063525C" w:rsidRPr="008B5A2F" w:rsidTr="00DA38DA">
        <w:trPr>
          <w:trHeight w:val="20"/>
          <w:tblHead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3525C" w:rsidRPr="00270247" w:rsidRDefault="0063525C" w:rsidP="00DA38DA">
            <w:pPr>
              <w:rPr>
                <w:rFonts w:ascii="Times New Roman" w:hAnsi="Times New Roman" w:cs="Times New Roman"/>
              </w:rPr>
            </w:pPr>
          </w:p>
        </w:tc>
        <w:tc>
          <w:tcPr>
            <w:tcW w:w="4753" w:type="dxa"/>
            <w:tcBorders>
              <w:top w:val="single" w:sz="4" w:space="0" w:color="auto"/>
              <w:left w:val="nil"/>
              <w:bottom w:val="single" w:sz="4" w:space="0" w:color="auto"/>
              <w:right w:val="single" w:sz="4" w:space="0" w:color="auto"/>
            </w:tcBorders>
            <w:shd w:val="clear" w:color="auto" w:fill="auto"/>
            <w:vAlign w:val="center"/>
          </w:tcPr>
          <w:p w:rsidR="0063525C" w:rsidRPr="00270247" w:rsidRDefault="0063525C" w:rsidP="00DA38DA">
            <w:pPr>
              <w:ind w:firstLine="35"/>
              <w:rPr>
                <w:rFonts w:ascii="Times New Roman" w:hAnsi="Times New Roman" w:cs="Times New Roman"/>
              </w:rPr>
            </w:pPr>
          </w:p>
        </w:tc>
        <w:tc>
          <w:tcPr>
            <w:tcW w:w="1484" w:type="dxa"/>
            <w:tcBorders>
              <w:top w:val="single" w:sz="4" w:space="0" w:color="auto"/>
              <w:left w:val="nil"/>
              <w:bottom w:val="single" w:sz="4" w:space="0" w:color="auto"/>
              <w:right w:val="single" w:sz="4" w:space="0" w:color="auto"/>
            </w:tcBorders>
            <w:shd w:val="clear" w:color="auto" w:fill="auto"/>
            <w:vAlign w:val="center"/>
          </w:tcPr>
          <w:p w:rsidR="0063525C" w:rsidRPr="00270247" w:rsidRDefault="0063525C" w:rsidP="00DA38DA">
            <w:pPr>
              <w:jc w:val="center"/>
              <w:rPr>
                <w:rFonts w:ascii="Times New Roman" w:hAnsi="Times New Roman" w:cs="Times New Roman"/>
              </w:rPr>
            </w:pPr>
            <w:r w:rsidRPr="00270247">
              <w:rPr>
                <w:rFonts w:ascii="Times New Roman" w:hAnsi="Times New Roman" w:cs="Times New Roman"/>
              </w:rPr>
              <w:t>кв. м.</w:t>
            </w:r>
          </w:p>
        </w:tc>
        <w:tc>
          <w:tcPr>
            <w:tcW w:w="1276" w:type="dxa"/>
            <w:tcBorders>
              <w:top w:val="single" w:sz="4" w:space="0" w:color="auto"/>
              <w:left w:val="nil"/>
              <w:bottom w:val="single" w:sz="4" w:space="0" w:color="auto"/>
              <w:right w:val="single" w:sz="4" w:space="0" w:color="auto"/>
            </w:tcBorders>
            <w:shd w:val="clear" w:color="auto" w:fill="auto"/>
            <w:vAlign w:val="center"/>
          </w:tcPr>
          <w:p w:rsidR="0063525C" w:rsidRPr="00270247" w:rsidRDefault="0063525C" w:rsidP="00DA38DA">
            <w:pPr>
              <w:jc w:val="center"/>
              <w:rPr>
                <w:rFonts w:ascii="Times New Roman" w:hAnsi="Times New Roman" w:cs="Times New Roman"/>
              </w:rPr>
            </w:pPr>
            <w:r w:rsidRPr="00270247">
              <w:rPr>
                <w:rFonts w:ascii="Times New Roman" w:hAnsi="Times New Roman" w:cs="Times New Roman"/>
              </w:rPr>
              <w:t>-</w:t>
            </w:r>
          </w:p>
        </w:tc>
        <w:tc>
          <w:tcPr>
            <w:tcW w:w="1275" w:type="dxa"/>
            <w:tcBorders>
              <w:top w:val="single" w:sz="4" w:space="0" w:color="auto"/>
              <w:left w:val="nil"/>
              <w:bottom w:val="single" w:sz="4" w:space="0" w:color="auto"/>
              <w:right w:val="single" w:sz="4" w:space="0" w:color="auto"/>
            </w:tcBorders>
            <w:shd w:val="clear" w:color="auto" w:fill="auto"/>
            <w:vAlign w:val="center"/>
          </w:tcPr>
          <w:p w:rsidR="0063525C" w:rsidRPr="00270247" w:rsidRDefault="0063525C" w:rsidP="00DA38DA">
            <w:pPr>
              <w:jc w:val="center"/>
              <w:rPr>
                <w:rFonts w:ascii="Times New Roman" w:hAnsi="Times New Roman" w:cs="Times New Roman"/>
              </w:rPr>
            </w:pPr>
            <w:r>
              <w:rPr>
                <w:rFonts w:ascii="Times New Roman" w:hAnsi="Times New Roman" w:cs="Times New Roman"/>
              </w:rPr>
              <w:t>80</w:t>
            </w:r>
          </w:p>
        </w:tc>
      </w:tr>
      <w:tr w:rsidR="0063525C" w:rsidRPr="008B5A2F" w:rsidTr="00DA38DA">
        <w:trPr>
          <w:trHeight w:val="20"/>
          <w:tblHead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3525C" w:rsidRPr="00270247" w:rsidRDefault="0063525C" w:rsidP="00DA38DA">
            <w:pPr>
              <w:rPr>
                <w:rFonts w:ascii="Times New Roman" w:hAnsi="Times New Roman" w:cs="Times New Roman"/>
              </w:rPr>
            </w:pPr>
          </w:p>
        </w:tc>
        <w:tc>
          <w:tcPr>
            <w:tcW w:w="4753" w:type="dxa"/>
            <w:tcBorders>
              <w:top w:val="single" w:sz="4" w:space="0" w:color="auto"/>
              <w:left w:val="nil"/>
              <w:bottom w:val="single" w:sz="4" w:space="0" w:color="auto"/>
              <w:right w:val="single" w:sz="4" w:space="0" w:color="auto"/>
            </w:tcBorders>
            <w:shd w:val="clear" w:color="auto" w:fill="auto"/>
            <w:vAlign w:val="center"/>
          </w:tcPr>
          <w:p w:rsidR="0063525C" w:rsidRPr="00270247" w:rsidRDefault="0063525C" w:rsidP="00DA38DA">
            <w:pPr>
              <w:ind w:firstLine="35"/>
              <w:rPr>
                <w:rFonts w:ascii="Times New Roman" w:hAnsi="Times New Roman" w:cs="Times New Roman"/>
              </w:rPr>
            </w:pPr>
          </w:p>
        </w:tc>
        <w:tc>
          <w:tcPr>
            <w:tcW w:w="1484" w:type="dxa"/>
            <w:tcBorders>
              <w:top w:val="single" w:sz="4" w:space="0" w:color="auto"/>
              <w:left w:val="nil"/>
              <w:bottom w:val="single" w:sz="4" w:space="0" w:color="auto"/>
              <w:right w:val="single" w:sz="4" w:space="0" w:color="auto"/>
            </w:tcBorders>
            <w:shd w:val="clear" w:color="auto" w:fill="auto"/>
            <w:vAlign w:val="center"/>
          </w:tcPr>
          <w:p w:rsidR="0063525C" w:rsidRPr="00270247" w:rsidRDefault="0063525C" w:rsidP="00DA38DA">
            <w:pPr>
              <w:jc w:val="center"/>
              <w:rPr>
                <w:rFonts w:ascii="Times New Roman" w:hAnsi="Times New Roman" w:cs="Times New Roman"/>
              </w:rPr>
            </w:pPr>
            <w:r w:rsidRPr="00270247">
              <w:rPr>
                <w:rFonts w:ascii="Times New Roman" w:hAnsi="Times New Roman" w:cs="Times New Roman"/>
              </w:rPr>
              <w:t>га</w:t>
            </w:r>
          </w:p>
        </w:tc>
        <w:tc>
          <w:tcPr>
            <w:tcW w:w="1276" w:type="dxa"/>
            <w:tcBorders>
              <w:top w:val="single" w:sz="4" w:space="0" w:color="auto"/>
              <w:left w:val="nil"/>
              <w:bottom w:val="single" w:sz="4" w:space="0" w:color="auto"/>
              <w:right w:val="single" w:sz="4" w:space="0" w:color="auto"/>
            </w:tcBorders>
            <w:shd w:val="clear" w:color="auto" w:fill="auto"/>
            <w:vAlign w:val="center"/>
          </w:tcPr>
          <w:p w:rsidR="0063525C" w:rsidRPr="00270247" w:rsidRDefault="0063525C" w:rsidP="00DA38DA">
            <w:pPr>
              <w:jc w:val="center"/>
              <w:rPr>
                <w:rFonts w:ascii="Times New Roman" w:hAnsi="Times New Roman" w:cs="Times New Roman"/>
              </w:rPr>
            </w:pPr>
            <w:r w:rsidRPr="00270247">
              <w:rPr>
                <w:rFonts w:ascii="Times New Roman" w:hAnsi="Times New Roman" w:cs="Times New Roman"/>
              </w:rPr>
              <w:t>-</w:t>
            </w:r>
          </w:p>
        </w:tc>
        <w:tc>
          <w:tcPr>
            <w:tcW w:w="1275" w:type="dxa"/>
            <w:tcBorders>
              <w:top w:val="single" w:sz="4" w:space="0" w:color="auto"/>
              <w:left w:val="nil"/>
              <w:bottom w:val="single" w:sz="4" w:space="0" w:color="auto"/>
              <w:right w:val="single" w:sz="4" w:space="0" w:color="auto"/>
            </w:tcBorders>
            <w:shd w:val="clear" w:color="auto" w:fill="auto"/>
            <w:vAlign w:val="center"/>
          </w:tcPr>
          <w:p w:rsidR="0063525C" w:rsidRPr="00270247" w:rsidRDefault="0063525C" w:rsidP="00DA38DA">
            <w:pPr>
              <w:jc w:val="center"/>
              <w:rPr>
                <w:rFonts w:ascii="Times New Roman" w:hAnsi="Times New Roman" w:cs="Times New Roman"/>
              </w:rPr>
            </w:pPr>
            <w:r w:rsidRPr="00270247">
              <w:rPr>
                <w:rFonts w:ascii="Times New Roman" w:hAnsi="Times New Roman" w:cs="Times New Roman"/>
              </w:rPr>
              <w:t>0,2</w:t>
            </w:r>
          </w:p>
        </w:tc>
      </w:tr>
      <w:tr w:rsidR="0063525C" w:rsidRPr="008B5A2F" w:rsidTr="00DA38DA">
        <w:trPr>
          <w:trHeight w:val="20"/>
          <w:tblHead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3525C" w:rsidRPr="00270247" w:rsidRDefault="0063525C" w:rsidP="00DA38DA">
            <w:pPr>
              <w:rPr>
                <w:rFonts w:ascii="Times New Roman" w:hAnsi="Times New Roman" w:cs="Times New Roman"/>
                <w:bCs/>
              </w:rPr>
            </w:pPr>
            <w:r w:rsidRPr="00270247">
              <w:rPr>
                <w:rFonts w:ascii="Times New Roman" w:hAnsi="Times New Roman" w:cs="Times New Roman"/>
                <w:bCs/>
              </w:rPr>
              <w:t>5.4</w:t>
            </w:r>
          </w:p>
        </w:tc>
        <w:tc>
          <w:tcPr>
            <w:tcW w:w="4753" w:type="dxa"/>
            <w:tcBorders>
              <w:top w:val="single" w:sz="4" w:space="0" w:color="auto"/>
              <w:left w:val="nil"/>
              <w:bottom w:val="single" w:sz="4" w:space="0" w:color="auto"/>
              <w:right w:val="single" w:sz="4" w:space="0" w:color="auto"/>
            </w:tcBorders>
            <w:shd w:val="clear" w:color="auto" w:fill="auto"/>
            <w:vAlign w:val="center"/>
          </w:tcPr>
          <w:p w:rsidR="0063525C" w:rsidRPr="00270247" w:rsidRDefault="0063525C" w:rsidP="00DA38DA">
            <w:pPr>
              <w:ind w:firstLine="35"/>
              <w:rPr>
                <w:rFonts w:ascii="Times New Roman" w:hAnsi="Times New Roman" w:cs="Times New Roman"/>
                <w:bCs/>
              </w:rPr>
            </w:pPr>
            <w:r w:rsidRPr="00270247">
              <w:rPr>
                <w:rFonts w:ascii="Times New Roman" w:hAnsi="Times New Roman" w:cs="Times New Roman"/>
                <w:bCs/>
              </w:rPr>
              <w:t>Объекты культурно-досугового назначения</w:t>
            </w:r>
          </w:p>
        </w:tc>
        <w:tc>
          <w:tcPr>
            <w:tcW w:w="1484" w:type="dxa"/>
            <w:tcBorders>
              <w:top w:val="single" w:sz="4" w:space="0" w:color="auto"/>
              <w:left w:val="nil"/>
              <w:bottom w:val="single" w:sz="4" w:space="0" w:color="auto"/>
              <w:right w:val="single" w:sz="4" w:space="0" w:color="auto"/>
            </w:tcBorders>
            <w:shd w:val="clear" w:color="auto" w:fill="auto"/>
            <w:vAlign w:val="center"/>
          </w:tcPr>
          <w:p w:rsidR="0063525C" w:rsidRPr="00270247" w:rsidRDefault="0063525C" w:rsidP="00DA38DA">
            <w:pPr>
              <w:jc w:val="center"/>
              <w:rPr>
                <w:rFonts w:ascii="Times New Roman" w:hAnsi="Times New Roman" w:cs="Times New Roman"/>
                <w:b/>
                <w:bCs/>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63525C" w:rsidRPr="00270247" w:rsidRDefault="0063525C" w:rsidP="00DA38DA">
            <w:pPr>
              <w:jc w:val="center"/>
              <w:rPr>
                <w:rFonts w:ascii="Times New Roman" w:hAnsi="Times New Roman" w:cs="Times New Roman"/>
                <w:b/>
                <w:bCs/>
              </w:rPr>
            </w:pPr>
          </w:p>
        </w:tc>
        <w:tc>
          <w:tcPr>
            <w:tcW w:w="1275" w:type="dxa"/>
            <w:tcBorders>
              <w:top w:val="single" w:sz="4" w:space="0" w:color="auto"/>
              <w:left w:val="nil"/>
              <w:bottom w:val="single" w:sz="4" w:space="0" w:color="auto"/>
              <w:right w:val="single" w:sz="4" w:space="0" w:color="auto"/>
            </w:tcBorders>
            <w:shd w:val="clear" w:color="auto" w:fill="auto"/>
            <w:vAlign w:val="center"/>
          </w:tcPr>
          <w:p w:rsidR="0063525C" w:rsidRPr="008B5A2F" w:rsidRDefault="0063525C" w:rsidP="00DA38DA">
            <w:pPr>
              <w:jc w:val="center"/>
              <w:rPr>
                <w:rFonts w:ascii="Times New Roman" w:hAnsi="Times New Roman" w:cs="Times New Roman"/>
                <w:b/>
                <w:bCs/>
                <w:highlight w:val="lightGray"/>
              </w:rPr>
            </w:pPr>
          </w:p>
        </w:tc>
      </w:tr>
      <w:tr w:rsidR="0063525C" w:rsidRPr="008B5A2F" w:rsidTr="00DA38DA">
        <w:trPr>
          <w:trHeight w:val="20"/>
          <w:tblHead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3525C" w:rsidRPr="00270247" w:rsidRDefault="0063525C" w:rsidP="00DA38DA">
            <w:pPr>
              <w:rPr>
                <w:rFonts w:ascii="Times New Roman" w:hAnsi="Times New Roman" w:cs="Times New Roman"/>
              </w:rPr>
            </w:pPr>
            <w:r w:rsidRPr="00270247">
              <w:rPr>
                <w:rFonts w:ascii="Times New Roman" w:hAnsi="Times New Roman" w:cs="Times New Roman"/>
              </w:rPr>
              <w:t>5.4.1</w:t>
            </w:r>
          </w:p>
        </w:tc>
        <w:tc>
          <w:tcPr>
            <w:tcW w:w="4753" w:type="dxa"/>
            <w:tcBorders>
              <w:top w:val="single" w:sz="4" w:space="0" w:color="auto"/>
              <w:left w:val="nil"/>
              <w:bottom w:val="single" w:sz="4" w:space="0" w:color="auto"/>
              <w:right w:val="single" w:sz="4" w:space="0" w:color="auto"/>
            </w:tcBorders>
            <w:shd w:val="clear" w:color="auto" w:fill="auto"/>
            <w:vAlign w:val="center"/>
          </w:tcPr>
          <w:p w:rsidR="0063525C" w:rsidRPr="00270247" w:rsidRDefault="0063525C" w:rsidP="00DA38DA">
            <w:pPr>
              <w:ind w:firstLine="35"/>
              <w:rPr>
                <w:rFonts w:ascii="Times New Roman" w:hAnsi="Times New Roman" w:cs="Times New Roman"/>
              </w:rPr>
            </w:pPr>
            <w:r w:rsidRPr="00270247">
              <w:rPr>
                <w:rFonts w:ascii="Times New Roman" w:hAnsi="Times New Roman" w:cs="Times New Roman"/>
              </w:rPr>
              <w:t>Дом культуры</w:t>
            </w:r>
          </w:p>
        </w:tc>
        <w:tc>
          <w:tcPr>
            <w:tcW w:w="1484" w:type="dxa"/>
            <w:tcBorders>
              <w:top w:val="single" w:sz="4" w:space="0" w:color="auto"/>
              <w:left w:val="nil"/>
              <w:bottom w:val="single" w:sz="4" w:space="0" w:color="auto"/>
              <w:right w:val="single" w:sz="4" w:space="0" w:color="auto"/>
            </w:tcBorders>
            <w:shd w:val="clear" w:color="auto" w:fill="auto"/>
            <w:vAlign w:val="center"/>
          </w:tcPr>
          <w:p w:rsidR="0063525C" w:rsidRPr="00270247" w:rsidRDefault="0063525C" w:rsidP="00DA38DA">
            <w:pPr>
              <w:jc w:val="center"/>
              <w:rPr>
                <w:rFonts w:ascii="Times New Roman" w:hAnsi="Times New Roman" w:cs="Times New Roman"/>
              </w:rPr>
            </w:pPr>
            <w:r w:rsidRPr="00270247">
              <w:rPr>
                <w:rFonts w:ascii="Times New Roman" w:hAnsi="Times New Roman" w:cs="Times New Roman"/>
              </w:rPr>
              <w:t>объект</w:t>
            </w:r>
          </w:p>
        </w:tc>
        <w:tc>
          <w:tcPr>
            <w:tcW w:w="1276" w:type="dxa"/>
            <w:tcBorders>
              <w:top w:val="single" w:sz="4" w:space="0" w:color="auto"/>
              <w:left w:val="nil"/>
              <w:bottom w:val="single" w:sz="4" w:space="0" w:color="auto"/>
              <w:right w:val="single" w:sz="4" w:space="0" w:color="auto"/>
            </w:tcBorders>
            <w:shd w:val="clear" w:color="auto" w:fill="auto"/>
            <w:vAlign w:val="center"/>
          </w:tcPr>
          <w:p w:rsidR="0063525C" w:rsidRPr="00270247" w:rsidRDefault="0063525C" w:rsidP="00DA38DA">
            <w:pPr>
              <w:jc w:val="center"/>
              <w:rPr>
                <w:rFonts w:ascii="Times New Roman" w:hAnsi="Times New Roman" w:cs="Times New Roman"/>
              </w:rPr>
            </w:pPr>
            <w:r w:rsidRPr="00270247">
              <w:rPr>
                <w:rFonts w:ascii="Times New Roman" w:hAnsi="Times New Roman" w:cs="Times New Roman"/>
              </w:rPr>
              <w:t>1</w:t>
            </w:r>
          </w:p>
        </w:tc>
        <w:tc>
          <w:tcPr>
            <w:tcW w:w="1275" w:type="dxa"/>
            <w:tcBorders>
              <w:top w:val="single" w:sz="4" w:space="0" w:color="auto"/>
              <w:left w:val="nil"/>
              <w:bottom w:val="single" w:sz="4" w:space="0" w:color="auto"/>
              <w:right w:val="single" w:sz="4" w:space="0" w:color="auto"/>
            </w:tcBorders>
            <w:shd w:val="clear" w:color="auto" w:fill="auto"/>
            <w:vAlign w:val="center"/>
          </w:tcPr>
          <w:p w:rsidR="0063525C" w:rsidRPr="00270247" w:rsidRDefault="0063525C" w:rsidP="00DA38DA">
            <w:pPr>
              <w:jc w:val="center"/>
              <w:rPr>
                <w:rFonts w:ascii="Times New Roman" w:hAnsi="Times New Roman" w:cs="Times New Roman"/>
              </w:rPr>
            </w:pPr>
            <w:r w:rsidRPr="00270247">
              <w:rPr>
                <w:rFonts w:ascii="Times New Roman" w:hAnsi="Times New Roman" w:cs="Times New Roman"/>
              </w:rPr>
              <w:t>1</w:t>
            </w:r>
          </w:p>
        </w:tc>
      </w:tr>
      <w:tr w:rsidR="0063525C" w:rsidRPr="008B5A2F" w:rsidTr="00DA38DA">
        <w:trPr>
          <w:trHeight w:val="20"/>
          <w:tblHead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3525C" w:rsidRPr="00270247" w:rsidRDefault="0063525C" w:rsidP="00DA38DA">
            <w:pPr>
              <w:rPr>
                <w:rFonts w:ascii="Times New Roman" w:hAnsi="Times New Roman" w:cs="Times New Roman"/>
              </w:rPr>
            </w:pPr>
          </w:p>
        </w:tc>
        <w:tc>
          <w:tcPr>
            <w:tcW w:w="4753" w:type="dxa"/>
            <w:tcBorders>
              <w:top w:val="single" w:sz="4" w:space="0" w:color="auto"/>
              <w:left w:val="nil"/>
              <w:bottom w:val="single" w:sz="4" w:space="0" w:color="auto"/>
              <w:right w:val="single" w:sz="4" w:space="0" w:color="auto"/>
            </w:tcBorders>
            <w:shd w:val="clear" w:color="auto" w:fill="auto"/>
            <w:vAlign w:val="center"/>
          </w:tcPr>
          <w:p w:rsidR="0063525C" w:rsidRPr="00270247" w:rsidRDefault="0063525C" w:rsidP="00DA38DA">
            <w:pPr>
              <w:ind w:firstLine="35"/>
              <w:rPr>
                <w:rFonts w:ascii="Times New Roman" w:hAnsi="Times New Roman" w:cs="Times New Roman"/>
              </w:rPr>
            </w:pPr>
          </w:p>
        </w:tc>
        <w:tc>
          <w:tcPr>
            <w:tcW w:w="1484" w:type="dxa"/>
            <w:tcBorders>
              <w:top w:val="single" w:sz="4" w:space="0" w:color="auto"/>
              <w:left w:val="nil"/>
              <w:bottom w:val="single" w:sz="4" w:space="0" w:color="auto"/>
              <w:right w:val="single" w:sz="4" w:space="0" w:color="auto"/>
            </w:tcBorders>
            <w:shd w:val="clear" w:color="auto" w:fill="auto"/>
            <w:vAlign w:val="center"/>
          </w:tcPr>
          <w:p w:rsidR="0063525C" w:rsidRPr="00270247" w:rsidRDefault="0063525C" w:rsidP="00DA38DA">
            <w:pPr>
              <w:jc w:val="center"/>
              <w:rPr>
                <w:rFonts w:ascii="Times New Roman" w:hAnsi="Times New Roman" w:cs="Times New Roman"/>
              </w:rPr>
            </w:pPr>
            <w:r w:rsidRPr="00270247">
              <w:rPr>
                <w:rFonts w:ascii="Times New Roman" w:hAnsi="Times New Roman" w:cs="Times New Roman"/>
              </w:rPr>
              <w:t>мест</w:t>
            </w:r>
          </w:p>
        </w:tc>
        <w:tc>
          <w:tcPr>
            <w:tcW w:w="1276" w:type="dxa"/>
            <w:tcBorders>
              <w:top w:val="single" w:sz="4" w:space="0" w:color="auto"/>
              <w:left w:val="nil"/>
              <w:bottom w:val="single" w:sz="4" w:space="0" w:color="auto"/>
              <w:right w:val="single" w:sz="4" w:space="0" w:color="auto"/>
            </w:tcBorders>
            <w:shd w:val="clear" w:color="auto" w:fill="auto"/>
            <w:vAlign w:val="center"/>
          </w:tcPr>
          <w:p w:rsidR="0063525C" w:rsidRPr="00270247" w:rsidRDefault="0063525C" w:rsidP="00DA38DA">
            <w:pPr>
              <w:jc w:val="center"/>
              <w:rPr>
                <w:rFonts w:ascii="Times New Roman" w:hAnsi="Times New Roman" w:cs="Times New Roman"/>
              </w:rPr>
            </w:pPr>
            <w:r w:rsidRPr="00270247">
              <w:rPr>
                <w:rFonts w:ascii="Times New Roman" w:hAnsi="Times New Roman" w:cs="Times New Roman"/>
              </w:rPr>
              <w:t>210</w:t>
            </w:r>
          </w:p>
        </w:tc>
        <w:tc>
          <w:tcPr>
            <w:tcW w:w="1275" w:type="dxa"/>
            <w:tcBorders>
              <w:top w:val="single" w:sz="4" w:space="0" w:color="auto"/>
              <w:left w:val="nil"/>
              <w:bottom w:val="single" w:sz="4" w:space="0" w:color="auto"/>
              <w:right w:val="single" w:sz="4" w:space="0" w:color="auto"/>
            </w:tcBorders>
            <w:shd w:val="clear" w:color="auto" w:fill="auto"/>
            <w:vAlign w:val="center"/>
          </w:tcPr>
          <w:p w:rsidR="0063525C" w:rsidRPr="00270247" w:rsidRDefault="0063525C" w:rsidP="00DA38DA">
            <w:pPr>
              <w:jc w:val="center"/>
              <w:rPr>
                <w:rFonts w:ascii="Times New Roman" w:hAnsi="Times New Roman" w:cs="Times New Roman"/>
              </w:rPr>
            </w:pPr>
            <w:r>
              <w:rPr>
                <w:rFonts w:ascii="Times New Roman" w:hAnsi="Times New Roman" w:cs="Times New Roman"/>
              </w:rPr>
              <w:t>210</w:t>
            </w:r>
          </w:p>
        </w:tc>
      </w:tr>
      <w:tr w:rsidR="0063525C" w:rsidRPr="008B5A2F" w:rsidTr="00DA38DA">
        <w:trPr>
          <w:trHeight w:val="20"/>
          <w:tblHead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3525C" w:rsidRPr="00270247" w:rsidRDefault="0063525C" w:rsidP="00DA38DA">
            <w:pPr>
              <w:rPr>
                <w:rFonts w:ascii="Times New Roman" w:hAnsi="Times New Roman" w:cs="Times New Roman"/>
              </w:rPr>
            </w:pPr>
            <w:r w:rsidRPr="00270247">
              <w:rPr>
                <w:rFonts w:ascii="Times New Roman" w:hAnsi="Times New Roman" w:cs="Times New Roman"/>
              </w:rPr>
              <w:t>5.4.2</w:t>
            </w:r>
          </w:p>
        </w:tc>
        <w:tc>
          <w:tcPr>
            <w:tcW w:w="4753" w:type="dxa"/>
            <w:tcBorders>
              <w:top w:val="single" w:sz="4" w:space="0" w:color="auto"/>
              <w:left w:val="nil"/>
              <w:bottom w:val="single" w:sz="4" w:space="0" w:color="auto"/>
              <w:right w:val="single" w:sz="4" w:space="0" w:color="auto"/>
            </w:tcBorders>
            <w:shd w:val="clear" w:color="auto" w:fill="auto"/>
            <w:vAlign w:val="center"/>
          </w:tcPr>
          <w:p w:rsidR="0063525C" w:rsidRPr="00270247" w:rsidRDefault="0063525C" w:rsidP="00DA38DA">
            <w:pPr>
              <w:ind w:firstLine="35"/>
              <w:rPr>
                <w:rFonts w:ascii="Times New Roman" w:hAnsi="Times New Roman" w:cs="Times New Roman"/>
              </w:rPr>
            </w:pPr>
            <w:r w:rsidRPr="00270247">
              <w:rPr>
                <w:rFonts w:ascii="Times New Roman" w:hAnsi="Times New Roman" w:cs="Times New Roman"/>
              </w:rPr>
              <w:t>Библиотека</w:t>
            </w:r>
          </w:p>
        </w:tc>
        <w:tc>
          <w:tcPr>
            <w:tcW w:w="1484" w:type="dxa"/>
            <w:tcBorders>
              <w:top w:val="single" w:sz="4" w:space="0" w:color="auto"/>
              <w:left w:val="nil"/>
              <w:bottom w:val="single" w:sz="4" w:space="0" w:color="auto"/>
              <w:right w:val="single" w:sz="4" w:space="0" w:color="auto"/>
            </w:tcBorders>
            <w:shd w:val="clear" w:color="auto" w:fill="auto"/>
            <w:vAlign w:val="center"/>
          </w:tcPr>
          <w:p w:rsidR="0063525C" w:rsidRPr="00270247" w:rsidRDefault="0063525C" w:rsidP="00DA38DA">
            <w:pPr>
              <w:jc w:val="center"/>
              <w:rPr>
                <w:rFonts w:ascii="Times New Roman" w:hAnsi="Times New Roman" w:cs="Times New Roman"/>
              </w:rPr>
            </w:pPr>
            <w:r w:rsidRPr="00270247">
              <w:rPr>
                <w:rFonts w:ascii="Times New Roman" w:hAnsi="Times New Roman" w:cs="Times New Roman"/>
              </w:rPr>
              <w:t>тыс. ед. хран.</w:t>
            </w:r>
          </w:p>
        </w:tc>
        <w:tc>
          <w:tcPr>
            <w:tcW w:w="1276" w:type="dxa"/>
            <w:tcBorders>
              <w:top w:val="single" w:sz="4" w:space="0" w:color="auto"/>
              <w:left w:val="nil"/>
              <w:bottom w:val="single" w:sz="4" w:space="0" w:color="auto"/>
              <w:right w:val="single" w:sz="4" w:space="0" w:color="auto"/>
            </w:tcBorders>
            <w:shd w:val="clear" w:color="auto" w:fill="auto"/>
            <w:vAlign w:val="center"/>
          </w:tcPr>
          <w:p w:rsidR="0063525C" w:rsidRPr="00270247" w:rsidRDefault="0063525C" w:rsidP="00DA38DA">
            <w:pPr>
              <w:ind w:left="-123"/>
              <w:jc w:val="center"/>
              <w:rPr>
                <w:rFonts w:ascii="Times New Roman" w:hAnsi="Times New Roman" w:cs="Times New Roman"/>
              </w:rPr>
            </w:pPr>
            <w:r w:rsidRPr="00270247">
              <w:rPr>
                <w:rFonts w:ascii="Times New Roman" w:hAnsi="Times New Roman" w:cs="Times New Roman"/>
              </w:rPr>
              <w:t>14</w:t>
            </w:r>
            <w:r w:rsidRPr="00D56C7E">
              <w:rPr>
                <w:rFonts w:ascii="Times New Roman" w:hAnsi="Times New Roman" w:cs="Times New Roman"/>
                <w:sz w:val="16"/>
                <w:szCs w:val="16"/>
              </w:rPr>
              <w:t>****</w:t>
            </w:r>
          </w:p>
        </w:tc>
        <w:tc>
          <w:tcPr>
            <w:tcW w:w="1275" w:type="dxa"/>
            <w:tcBorders>
              <w:top w:val="single" w:sz="4" w:space="0" w:color="auto"/>
              <w:left w:val="nil"/>
              <w:bottom w:val="single" w:sz="4" w:space="0" w:color="auto"/>
              <w:right w:val="single" w:sz="4" w:space="0" w:color="auto"/>
            </w:tcBorders>
            <w:shd w:val="clear" w:color="auto" w:fill="auto"/>
            <w:vAlign w:val="center"/>
          </w:tcPr>
          <w:p w:rsidR="0063525C" w:rsidRPr="00270247" w:rsidRDefault="0063525C" w:rsidP="00DA38DA">
            <w:pPr>
              <w:ind w:left="-123"/>
              <w:jc w:val="center"/>
              <w:rPr>
                <w:rFonts w:ascii="Times New Roman" w:hAnsi="Times New Roman" w:cs="Times New Roman"/>
              </w:rPr>
            </w:pPr>
            <w:r w:rsidRPr="00270247">
              <w:rPr>
                <w:rFonts w:ascii="Times New Roman" w:hAnsi="Times New Roman" w:cs="Times New Roman"/>
              </w:rPr>
              <w:t>14</w:t>
            </w:r>
            <w:r w:rsidRPr="00D56C7E">
              <w:rPr>
                <w:rFonts w:ascii="Times New Roman" w:hAnsi="Times New Roman" w:cs="Times New Roman"/>
                <w:sz w:val="16"/>
                <w:szCs w:val="16"/>
              </w:rPr>
              <w:t>****</w:t>
            </w:r>
          </w:p>
        </w:tc>
      </w:tr>
      <w:tr w:rsidR="0063525C" w:rsidRPr="008B5A2F" w:rsidTr="00DA38DA">
        <w:trPr>
          <w:trHeight w:val="20"/>
          <w:tblHead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3525C" w:rsidRPr="00D56C7E" w:rsidRDefault="0063525C" w:rsidP="00DA38DA">
            <w:pPr>
              <w:rPr>
                <w:rFonts w:ascii="Times New Roman" w:hAnsi="Times New Roman" w:cs="Times New Roman"/>
                <w:bCs/>
              </w:rPr>
            </w:pPr>
            <w:r w:rsidRPr="00D56C7E">
              <w:rPr>
                <w:rFonts w:ascii="Times New Roman" w:hAnsi="Times New Roman" w:cs="Times New Roman"/>
                <w:bCs/>
              </w:rPr>
              <w:t>5.5</w:t>
            </w:r>
          </w:p>
        </w:tc>
        <w:tc>
          <w:tcPr>
            <w:tcW w:w="4753" w:type="dxa"/>
            <w:tcBorders>
              <w:top w:val="single" w:sz="4" w:space="0" w:color="auto"/>
              <w:left w:val="nil"/>
              <w:bottom w:val="single" w:sz="4" w:space="0" w:color="auto"/>
              <w:right w:val="single" w:sz="4" w:space="0" w:color="auto"/>
            </w:tcBorders>
            <w:shd w:val="clear" w:color="auto" w:fill="auto"/>
            <w:vAlign w:val="center"/>
          </w:tcPr>
          <w:p w:rsidR="0063525C" w:rsidRPr="00D56C7E" w:rsidRDefault="0063525C" w:rsidP="00DA38DA">
            <w:pPr>
              <w:ind w:firstLine="35"/>
              <w:rPr>
                <w:rFonts w:ascii="Times New Roman" w:hAnsi="Times New Roman" w:cs="Times New Roman"/>
                <w:bCs/>
              </w:rPr>
            </w:pPr>
            <w:r w:rsidRPr="00D56C7E">
              <w:rPr>
                <w:rFonts w:ascii="Times New Roman" w:hAnsi="Times New Roman" w:cs="Times New Roman"/>
                <w:bCs/>
              </w:rPr>
              <w:t>Объекты торгового назначения</w:t>
            </w:r>
          </w:p>
        </w:tc>
        <w:tc>
          <w:tcPr>
            <w:tcW w:w="1484" w:type="dxa"/>
            <w:tcBorders>
              <w:top w:val="single" w:sz="4" w:space="0" w:color="auto"/>
              <w:left w:val="nil"/>
              <w:bottom w:val="single" w:sz="4" w:space="0" w:color="auto"/>
              <w:right w:val="single" w:sz="4" w:space="0" w:color="auto"/>
            </w:tcBorders>
            <w:shd w:val="clear" w:color="auto" w:fill="auto"/>
            <w:vAlign w:val="center"/>
          </w:tcPr>
          <w:p w:rsidR="0063525C" w:rsidRPr="00D56C7E" w:rsidRDefault="0063525C" w:rsidP="00DA38DA">
            <w:pPr>
              <w:jc w:val="center"/>
              <w:rPr>
                <w:rFonts w:ascii="Times New Roman" w:hAnsi="Times New Roman" w:cs="Times New Roman"/>
                <w:b/>
                <w:bCs/>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63525C" w:rsidRPr="00D56C7E" w:rsidRDefault="0063525C" w:rsidP="00DA38DA">
            <w:pPr>
              <w:jc w:val="center"/>
              <w:rPr>
                <w:rFonts w:ascii="Times New Roman" w:hAnsi="Times New Roman" w:cs="Times New Roman"/>
                <w:b/>
                <w:bCs/>
              </w:rPr>
            </w:pPr>
          </w:p>
        </w:tc>
        <w:tc>
          <w:tcPr>
            <w:tcW w:w="1275" w:type="dxa"/>
            <w:tcBorders>
              <w:top w:val="single" w:sz="4" w:space="0" w:color="auto"/>
              <w:left w:val="nil"/>
              <w:bottom w:val="single" w:sz="4" w:space="0" w:color="auto"/>
              <w:right w:val="single" w:sz="4" w:space="0" w:color="auto"/>
            </w:tcBorders>
            <w:shd w:val="clear" w:color="auto" w:fill="auto"/>
            <w:vAlign w:val="center"/>
          </w:tcPr>
          <w:p w:rsidR="0063525C" w:rsidRPr="00D56C7E" w:rsidRDefault="0063525C" w:rsidP="00DA38DA">
            <w:pPr>
              <w:jc w:val="center"/>
              <w:rPr>
                <w:rFonts w:ascii="Times New Roman" w:hAnsi="Times New Roman" w:cs="Times New Roman"/>
                <w:b/>
                <w:bCs/>
              </w:rPr>
            </w:pPr>
          </w:p>
        </w:tc>
      </w:tr>
      <w:tr w:rsidR="0063525C" w:rsidRPr="008B5A2F" w:rsidTr="00DA38DA">
        <w:trPr>
          <w:trHeight w:val="20"/>
          <w:tblHead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3525C" w:rsidRPr="00D56C7E" w:rsidRDefault="0063525C" w:rsidP="00DA38DA">
            <w:pPr>
              <w:rPr>
                <w:rFonts w:ascii="Times New Roman" w:hAnsi="Times New Roman" w:cs="Times New Roman"/>
              </w:rPr>
            </w:pPr>
            <w:r w:rsidRPr="00D56C7E">
              <w:rPr>
                <w:rFonts w:ascii="Times New Roman" w:hAnsi="Times New Roman" w:cs="Times New Roman"/>
              </w:rPr>
              <w:t>5.5.1</w:t>
            </w:r>
          </w:p>
        </w:tc>
        <w:tc>
          <w:tcPr>
            <w:tcW w:w="4753" w:type="dxa"/>
            <w:tcBorders>
              <w:top w:val="single" w:sz="4" w:space="0" w:color="auto"/>
              <w:left w:val="nil"/>
              <w:bottom w:val="single" w:sz="4" w:space="0" w:color="auto"/>
              <w:right w:val="single" w:sz="4" w:space="0" w:color="auto"/>
            </w:tcBorders>
            <w:shd w:val="clear" w:color="auto" w:fill="auto"/>
            <w:vAlign w:val="center"/>
          </w:tcPr>
          <w:p w:rsidR="0063525C" w:rsidRPr="00D56C7E" w:rsidRDefault="0063525C" w:rsidP="00DA38DA">
            <w:pPr>
              <w:ind w:firstLine="35"/>
              <w:rPr>
                <w:rFonts w:ascii="Times New Roman" w:hAnsi="Times New Roman" w:cs="Times New Roman"/>
              </w:rPr>
            </w:pPr>
            <w:r w:rsidRPr="00D56C7E">
              <w:rPr>
                <w:rFonts w:ascii="Times New Roman" w:hAnsi="Times New Roman" w:cs="Times New Roman"/>
              </w:rPr>
              <w:t>Магазины, торговые павильоны</w:t>
            </w:r>
          </w:p>
        </w:tc>
        <w:tc>
          <w:tcPr>
            <w:tcW w:w="1484" w:type="dxa"/>
            <w:tcBorders>
              <w:top w:val="single" w:sz="4" w:space="0" w:color="auto"/>
              <w:left w:val="nil"/>
              <w:bottom w:val="single" w:sz="4" w:space="0" w:color="auto"/>
              <w:right w:val="single" w:sz="4" w:space="0" w:color="auto"/>
            </w:tcBorders>
            <w:shd w:val="clear" w:color="auto" w:fill="auto"/>
            <w:vAlign w:val="center"/>
          </w:tcPr>
          <w:p w:rsidR="0063525C" w:rsidRPr="00D56C7E" w:rsidRDefault="0063525C" w:rsidP="00DA38DA">
            <w:pPr>
              <w:jc w:val="center"/>
              <w:rPr>
                <w:rFonts w:ascii="Times New Roman" w:hAnsi="Times New Roman" w:cs="Times New Roman"/>
              </w:rPr>
            </w:pPr>
            <w:r w:rsidRPr="00D56C7E">
              <w:rPr>
                <w:rFonts w:ascii="Times New Roman" w:hAnsi="Times New Roman" w:cs="Times New Roman"/>
              </w:rPr>
              <w:t>объект</w:t>
            </w:r>
          </w:p>
        </w:tc>
        <w:tc>
          <w:tcPr>
            <w:tcW w:w="1276" w:type="dxa"/>
            <w:tcBorders>
              <w:top w:val="single" w:sz="4" w:space="0" w:color="auto"/>
              <w:left w:val="nil"/>
              <w:bottom w:val="single" w:sz="4" w:space="0" w:color="auto"/>
              <w:right w:val="single" w:sz="4" w:space="0" w:color="auto"/>
            </w:tcBorders>
            <w:shd w:val="clear" w:color="auto" w:fill="auto"/>
            <w:vAlign w:val="center"/>
          </w:tcPr>
          <w:p w:rsidR="0063525C" w:rsidRPr="00D56C7E" w:rsidRDefault="0063525C" w:rsidP="00DA38DA">
            <w:pPr>
              <w:jc w:val="center"/>
              <w:rPr>
                <w:rFonts w:ascii="Times New Roman" w:hAnsi="Times New Roman" w:cs="Times New Roman"/>
              </w:rPr>
            </w:pPr>
            <w:r w:rsidRPr="00D56C7E">
              <w:rPr>
                <w:rFonts w:ascii="Times New Roman" w:hAnsi="Times New Roman" w:cs="Times New Roman"/>
              </w:rPr>
              <w:t>8</w:t>
            </w:r>
          </w:p>
        </w:tc>
        <w:tc>
          <w:tcPr>
            <w:tcW w:w="1275" w:type="dxa"/>
            <w:tcBorders>
              <w:top w:val="single" w:sz="4" w:space="0" w:color="auto"/>
              <w:left w:val="nil"/>
              <w:bottom w:val="single" w:sz="4" w:space="0" w:color="auto"/>
              <w:right w:val="single" w:sz="4" w:space="0" w:color="auto"/>
            </w:tcBorders>
            <w:shd w:val="clear" w:color="auto" w:fill="auto"/>
            <w:vAlign w:val="center"/>
          </w:tcPr>
          <w:p w:rsidR="0063525C" w:rsidRPr="00D56C7E" w:rsidRDefault="0063525C" w:rsidP="00DA38DA">
            <w:pPr>
              <w:jc w:val="center"/>
              <w:rPr>
                <w:rFonts w:ascii="Times New Roman" w:hAnsi="Times New Roman" w:cs="Times New Roman"/>
              </w:rPr>
            </w:pPr>
            <w:r w:rsidRPr="00D56C7E">
              <w:rPr>
                <w:rFonts w:ascii="Times New Roman" w:hAnsi="Times New Roman" w:cs="Times New Roman"/>
              </w:rPr>
              <w:t>9</w:t>
            </w:r>
          </w:p>
        </w:tc>
      </w:tr>
      <w:tr w:rsidR="0063525C" w:rsidRPr="008B5A2F" w:rsidTr="00DA38DA">
        <w:trPr>
          <w:trHeight w:val="20"/>
          <w:tblHead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3525C" w:rsidRPr="00D56C7E" w:rsidRDefault="0063525C" w:rsidP="00DA38DA">
            <w:pPr>
              <w:rPr>
                <w:rFonts w:ascii="Times New Roman" w:hAnsi="Times New Roman" w:cs="Times New Roman"/>
                <w:bCs/>
              </w:rPr>
            </w:pPr>
            <w:r w:rsidRPr="00D56C7E">
              <w:rPr>
                <w:rFonts w:ascii="Times New Roman" w:hAnsi="Times New Roman" w:cs="Times New Roman"/>
                <w:bCs/>
              </w:rPr>
              <w:t>5.6</w:t>
            </w:r>
          </w:p>
        </w:tc>
        <w:tc>
          <w:tcPr>
            <w:tcW w:w="4753" w:type="dxa"/>
            <w:tcBorders>
              <w:top w:val="single" w:sz="4" w:space="0" w:color="auto"/>
              <w:left w:val="nil"/>
              <w:bottom w:val="single" w:sz="4" w:space="0" w:color="auto"/>
              <w:right w:val="single" w:sz="4" w:space="0" w:color="auto"/>
            </w:tcBorders>
            <w:shd w:val="clear" w:color="auto" w:fill="auto"/>
            <w:vAlign w:val="center"/>
          </w:tcPr>
          <w:p w:rsidR="0063525C" w:rsidRPr="00D56C7E" w:rsidRDefault="0063525C" w:rsidP="00DA38DA">
            <w:pPr>
              <w:ind w:firstLine="35"/>
              <w:rPr>
                <w:rFonts w:ascii="Times New Roman" w:hAnsi="Times New Roman" w:cs="Times New Roman"/>
                <w:bCs/>
              </w:rPr>
            </w:pPr>
            <w:r w:rsidRPr="00D56C7E">
              <w:rPr>
                <w:rFonts w:ascii="Times New Roman" w:hAnsi="Times New Roman" w:cs="Times New Roman"/>
                <w:bCs/>
              </w:rPr>
              <w:t>Объекты общественного питания</w:t>
            </w:r>
          </w:p>
        </w:tc>
        <w:tc>
          <w:tcPr>
            <w:tcW w:w="1484" w:type="dxa"/>
            <w:tcBorders>
              <w:top w:val="single" w:sz="4" w:space="0" w:color="auto"/>
              <w:left w:val="nil"/>
              <w:bottom w:val="single" w:sz="4" w:space="0" w:color="auto"/>
              <w:right w:val="single" w:sz="4" w:space="0" w:color="auto"/>
            </w:tcBorders>
            <w:shd w:val="clear" w:color="auto" w:fill="auto"/>
            <w:vAlign w:val="center"/>
          </w:tcPr>
          <w:p w:rsidR="0063525C" w:rsidRPr="00D56C7E" w:rsidRDefault="0063525C" w:rsidP="00DA38DA">
            <w:pPr>
              <w:jc w:val="center"/>
              <w:rPr>
                <w:rFonts w:ascii="Times New Roman" w:hAnsi="Times New Roman" w:cs="Times New Roman"/>
                <w:b/>
                <w:bCs/>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63525C" w:rsidRPr="00D56C7E" w:rsidRDefault="0063525C" w:rsidP="00DA38DA">
            <w:pPr>
              <w:jc w:val="center"/>
              <w:rPr>
                <w:rFonts w:ascii="Times New Roman" w:hAnsi="Times New Roman" w:cs="Times New Roman"/>
                <w:b/>
                <w:bCs/>
              </w:rPr>
            </w:pPr>
          </w:p>
        </w:tc>
        <w:tc>
          <w:tcPr>
            <w:tcW w:w="1275" w:type="dxa"/>
            <w:tcBorders>
              <w:top w:val="single" w:sz="4" w:space="0" w:color="auto"/>
              <w:left w:val="nil"/>
              <w:bottom w:val="single" w:sz="4" w:space="0" w:color="auto"/>
              <w:right w:val="single" w:sz="4" w:space="0" w:color="auto"/>
            </w:tcBorders>
            <w:shd w:val="clear" w:color="auto" w:fill="auto"/>
            <w:vAlign w:val="center"/>
          </w:tcPr>
          <w:p w:rsidR="0063525C" w:rsidRPr="00D56C7E" w:rsidRDefault="0063525C" w:rsidP="00DA38DA">
            <w:pPr>
              <w:jc w:val="center"/>
              <w:rPr>
                <w:rFonts w:ascii="Times New Roman" w:hAnsi="Times New Roman" w:cs="Times New Roman"/>
                <w:b/>
                <w:bCs/>
              </w:rPr>
            </w:pPr>
          </w:p>
        </w:tc>
      </w:tr>
      <w:tr w:rsidR="0063525C" w:rsidRPr="008B5A2F" w:rsidTr="00DA38DA">
        <w:trPr>
          <w:trHeight w:val="20"/>
          <w:tblHead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3525C" w:rsidRPr="00D56C7E" w:rsidRDefault="0063525C" w:rsidP="00DA38DA">
            <w:pPr>
              <w:rPr>
                <w:rFonts w:ascii="Times New Roman" w:hAnsi="Times New Roman" w:cs="Times New Roman"/>
              </w:rPr>
            </w:pPr>
            <w:r w:rsidRPr="00D56C7E">
              <w:rPr>
                <w:rFonts w:ascii="Times New Roman" w:hAnsi="Times New Roman" w:cs="Times New Roman"/>
              </w:rPr>
              <w:t>5.6.1</w:t>
            </w:r>
          </w:p>
        </w:tc>
        <w:tc>
          <w:tcPr>
            <w:tcW w:w="4753" w:type="dxa"/>
            <w:tcBorders>
              <w:top w:val="single" w:sz="4" w:space="0" w:color="auto"/>
              <w:left w:val="nil"/>
              <w:bottom w:val="single" w:sz="4" w:space="0" w:color="auto"/>
              <w:right w:val="single" w:sz="4" w:space="0" w:color="auto"/>
            </w:tcBorders>
            <w:shd w:val="clear" w:color="auto" w:fill="auto"/>
            <w:vAlign w:val="center"/>
          </w:tcPr>
          <w:p w:rsidR="0063525C" w:rsidRPr="00D56C7E" w:rsidRDefault="0063525C" w:rsidP="00DA38DA">
            <w:pPr>
              <w:ind w:firstLine="35"/>
              <w:rPr>
                <w:rFonts w:ascii="Times New Roman" w:hAnsi="Times New Roman" w:cs="Times New Roman"/>
              </w:rPr>
            </w:pPr>
            <w:r w:rsidRPr="00D56C7E">
              <w:rPr>
                <w:rFonts w:ascii="Times New Roman" w:hAnsi="Times New Roman" w:cs="Times New Roman"/>
              </w:rPr>
              <w:t>Предприятие общественного питания</w:t>
            </w:r>
          </w:p>
        </w:tc>
        <w:tc>
          <w:tcPr>
            <w:tcW w:w="1484" w:type="dxa"/>
            <w:tcBorders>
              <w:top w:val="single" w:sz="4" w:space="0" w:color="auto"/>
              <w:left w:val="nil"/>
              <w:bottom w:val="single" w:sz="4" w:space="0" w:color="auto"/>
              <w:right w:val="single" w:sz="4" w:space="0" w:color="auto"/>
            </w:tcBorders>
            <w:shd w:val="clear" w:color="auto" w:fill="auto"/>
            <w:vAlign w:val="center"/>
          </w:tcPr>
          <w:p w:rsidR="0063525C" w:rsidRPr="00D56C7E" w:rsidRDefault="0063525C" w:rsidP="00DA38DA">
            <w:pPr>
              <w:jc w:val="center"/>
              <w:rPr>
                <w:rFonts w:ascii="Times New Roman" w:hAnsi="Times New Roman" w:cs="Times New Roman"/>
              </w:rPr>
            </w:pPr>
            <w:r w:rsidRPr="00D56C7E">
              <w:rPr>
                <w:rFonts w:ascii="Times New Roman" w:hAnsi="Times New Roman" w:cs="Times New Roman"/>
              </w:rPr>
              <w:t>объект</w:t>
            </w:r>
          </w:p>
        </w:tc>
        <w:tc>
          <w:tcPr>
            <w:tcW w:w="1276" w:type="dxa"/>
            <w:tcBorders>
              <w:top w:val="single" w:sz="4" w:space="0" w:color="auto"/>
              <w:left w:val="nil"/>
              <w:bottom w:val="single" w:sz="4" w:space="0" w:color="auto"/>
              <w:right w:val="single" w:sz="4" w:space="0" w:color="auto"/>
            </w:tcBorders>
            <w:shd w:val="clear" w:color="auto" w:fill="auto"/>
            <w:vAlign w:val="center"/>
          </w:tcPr>
          <w:p w:rsidR="0063525C" w:rsidRPr="00D56C7E" w:rsidRDefault="0063525C" w:rsidP="00DA38DA">
            <w:pPr>
              <w:jc w:val="center"/>
              <w:rPr>
                <w:rFonts w:ascii="Times New Roman" w:hAnsi="Times New Roman" w:cs="Times New Roman"/>
              </w:rPr>
            </w:pPr>
            <w:r>
              <w:rPr>
                <w:rFonts w:ascii="Times New Roman" w:hAnsi="Times New Roman" w:cs="Times New Roman"/>
              </w:rPr>
              <w:t>1</w:t>
            </w:r>
          </w:p>
        </w:tc>
        <w:tc>
          <w:tcPr>
            <w:tcW w:w="1275" w:type="dxa"/>
            <w:tcBorders>
              <w:top w:val="single" w:sz="4" w:space="0" w:color="auto"/>
              <w:left w:val="nil"/>
              <w:bottom w:val="single" w:sz="4" w:space="0" w:color="auto"/>
              <w:right w:val="single" w:sz="4" w:space="0" w:color="auto"/>
            </w:tcBorders>
            <w:shd w:val="clear" w:color="auto" w:fill="auto"/>
            <w:vAlign w:val="center"/>
          </w:tcPr>
          <w:p w:rsidR="0063525C" w:rsidRPr="00D56C7E" w:rsidRDefault="0063525C" w:rsidP="00DA38DA">
            <w:pPr>
              <w:jc w:val="center"/>
              <w:rPr>
                <w:rFonts w:ascii="Times New Roman" w:hAnsi="Times New Roman" w:cs="Times New Roman"/>
              </w:rPr>
            </w:pPr>
            <w:r>
              <w:rPr>
                <w:rFonts w:ascii="Times New Roman" w:hAnsi="Times New Roman" w:cs="Times New Roman"/>
              </w:rPr>
              <w:t>2</w:t>
            </w:r>
          </w:p>
        </w:tc>
      </w:tr>
      <w:tr w:rsidR="0063525C" w:rsidRPr="008B5A2F" w:rsidTr="00DA38DA">
        <w:trPr>
          <w:trHeight w:val="20"/>
          <w:tblHead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3525C" w:rsidRPr="00D56C7E" w:rsidRDefault="0063525C" w:rsidP="00DA38DA">
            <w:pPr>
              <w:rPr>
                <w:rFonts w:ascii="Times New Roman" w:hAnsi="Times New Roman" w:cs="Times New Roman"/>
              </w:rPr>
            </w:pPr>
          </w:p>
        </w:tc>
        <w:tc>
          <w:tcPr>
            <w:tcW w:w="4753" w:type="dxa"/>
            <w:tcBorders>
              <w:top w:val="single" w:sz="4" w:space="0" w:color="auto"/>
              <w:left w:val="nil"/>
              <w:bottom w:val="single" w:sz="4" w:space="0" w:color="auto"/>
              <w:right w:val="single" w:sz="4" w:space="0" w:color="auto"/>
            </w:tcBorders>
            <w:shd w:val="clear" w:color="auto" w:fill="auto"/>
            <w:vAlign w:val="center"/>
          </w:tcPr>
          <w:p w:rsidR="0063525C" w:rsidRPr="00D56C7E" w:rsidRDefault="0063525C" w:rsidP="00DA38DA">
            <w:pPr>
              <w:ind w:firstLine="35"/>
              <w:rPr>
                <w:rFonts w:ascii="Times New Roman" w:hAnsi="Times New Roman" w:cs="Times New Roman"/>
              </w:rPr>
            </w:pPr>
          </w:p>
        </w:tc>
        <w:tc>
          <w:tcPr>
            <w:tcW w:w="1484" w:type="dxa"/>
            <w:tcBorders>
              <w:top w:val="single" w:sz="4" w:space="0" w:color="auto"/>
              <w:left w:val="nil"/>
              <w:bottom w:val="single" w:sz="4" w:space="0" w:color="auto"/>
              <w:right w:val="single" w:sz="4" w:space="0" w:color="auto"/>
            </w:tcBorders>
            <w:shd w:val="clear" w:color="auto" w:fill="auto"/>
            <w:vAlign w:val="center"/>
          </w:tcPr>
          <w:p w:rsidR="0063525C" w:rsidRPr="00D56C7E" w:rsidRDefault="0063525C" w:rsidP="00DA38DA">
            <w:pPr>
              <w:jc w:val="center"/>
              <w:rPr>
                <w:rFonts w:ascii="Times New Roman" w:hAnsi="Times New Roman" w:cs="Times New Roman"/>
              </w:rPr>
            </w:pPr>
            <w:r w:rsidRPr="00D56C7E">
              <w:rPr>
                <w:rFonts w:ascii="Times New Roman" w:hAnsi="Times New Roman" w:cs="Times New Roman"/>
              </w:rPr>
              <w:t>мест</w:t>
            </w:r>
          </w:p>
        </w:tc>
        <w:tc>
          <w:tcPr>
            <w:tcW w:w="1276" w:type="dxa"/>
            <w:tcBorders>
              <w:top w:val="single" w:sz="4" w:space="0" w:color="auto"/>
              <w:left w:val="nil"/>
              <w:bottom w:val="single" w:sz="4" w:space="0" w:color="auto"/>
              <w:right w:val="single" w:sz="4" w:space="0" w:color="auto"/>
            </w:tcBorders>
            <w:shd w:val="clear" w:color="auto" w:fill="auto"/>
            <w:vAlign w:val="center"/>
          </w:tcPr>
          <w:p w:rsidR="0063525C" w:rsidRPr="00D56C7E" w:rsidRDefault="0063525C" w:rsidP="00DA38DA">
            <w:pPr>
              <w:jc w:val="center"/>
              <w:rPr>
                <w:rFonts w:ascii="Times New Roman" w:hAnsi="Times New Roman" w:cs="Times New Roman"/>
              </w:rPr>
            </w:pPr>
            <w:r>
              <w:rPr>
                <w:rFonts w:ascii="Times New Roman" w:hAnsi="Times New Roman" w:cs="Times New Roman"/>
              </w:rPr>
              <w:t>12</w:t>
            </w:r>
          </w:p>
        </w:tc>
        <w:tc>
          <w:tcPr>
            <w:tcW w:w="1275" w:type="dxa"/>
            <w:tcBorders>
              <w:top w:val="single" w:sz="4" w:space="0" w:color="auto"/>
              <w:left w:val="nil"/>
              <w:bottom w:val="single" w:sz="4" w:space="0" w:color="auto"/>
              <w:right w:val="single" w:sz="4" w:space="0" w:color="auto"/>
            </w:tcBorders>
            <w:shd w:val="clear" w:color="auto" w:fill="auto"/>
            <w:vAlign w:val="center"/>
          </w:tcPr>
          <w:p w:rsidR="0063525C" w:rsidRPr="00D56C7E" w:rsidRDefault="0063525C" w:rsidP="00DA38DA">
            <w:pPr>
              <w:jc w:val="center"/>
              <w:rPr>
                <w:rFonts w:ascii="Times New Roman" w:hAnsi="Times New Roman" w:cs="Times New Roman"/>
              </w:rPr>
            </w:pPr>
            <w:r>
              <w:rPr>
                <w:rFonts w:ascii="Times New Roman" w:hAnsi="Times New Roman" w:cs="Times New Roman"/>
              </w:rPr>
              <w:t>32</w:t>
            </w:r>
          </w:p>
        </w:tc>
      </w:tr>
      <w:tr w:rsidR="0063525C" w:rsidRPr="008B5A2F" w:rsidTr="00DA38DA">
        <w:trPr>
          <w:trHeight w:val="20"/>
          <w:tblHead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3525C" w:rsidRPr="00BB16B4" w:rsidRDefault="0063525C" w:rsidP="00DA38DA">
            <w:pPr>
              <w:rPr>
                <w:rFonts w:ascii="Times New Roman" w:eastAsia="Calibri" w:hAnsi="Times New Roman" w:cs="Times New Roman"/>
                <w:bCs/>
              </w:rPr>
            </w:pPr>
            <w:r w:rsidRPr="00BB16B4">
              <w:rPr>
                <w:rFonts w:ascii="Times New Roman" w:eastAsia="Calibri" w:hAnsi="Times New Roman" w:cs="Times New Roman"/>
                <w:bCs/>
              </w:rPr>
              <w:t>5.</w:t>
            </w:r>
            <w:r>
              <w:rPr>
                <w:rFonts w:ascii="Times New Roman" w:hAnsi="Times New Roman" w:cs="Times New Roman"/>
                <w:bCs/>
              </w:rPr>
              <w:t>7</w:t>
            </w:r>
          </w:p>
        </w:tc>
        <w:tc>
          <w:tcPr>
            <w:tcW w:w="4753" w:type="dxa"/>
            <w:tcBorders>
              <w:top w:val="single" w:sz="4" w:space="0" w:color="auto"/>
              <w:left w:val="nil"/>
              <w:bottom w:val="single" w:sz="4" w:space="0" w:color="auto"/>
              <w:right w:val="single" w:sz="4" w:space="0" w:color="auto"/>
            </w:tcBorders>
            <w:shd w:val="clear" w:color="auto" w:fill="auto"/>
            <w:vAlign w:val="center"/>
          </w:tcPr>
          <w:p w:rsidR="0063525C" w:rsidRPr="00BB16B4" w:rsidRDefault="0063525C" w:rsidP="00DA38DA">
            <w:pPr>
              <w:rPr>
                <w:rFonts w:ascii="Times New Roman" w:eastAsia="Calibri" w:hAnsi="Times New Roman" w:cs="Times New Roman"/>
                <w:bCs/>
              </w:rPr>
            </w:pPr>
            <w:r w:rsidRPr="00BB16B4">
              <w:rPr>
                <w:rFonts w:ascii="Times New Roman" w:eastAsia="Calibri" w:hAnsi="Times New Roman" w:cs="Times New Roman"/>
                <w:bCs/>
              </w:rPr>
              <w:t>Объекты бытового обслуживания</w:t>
            </w:r>
          </w:p>
        </w:tc>
        <w:tc>
          <w:tcPr>
            <w:tcW w:w="1484" w:type="dxa"/>
            <w:tcBorders>
              <w:top w:val="single" w:sz="4" w:space="0" w:color="auto"/>
              <w:left w:val="nil"/>
              <w:bottom w:val="single" w:sz="4" w:space="0" w:color="auto"/>
              <w:right w:val="single" w:sz="4" w:space="0" w:color="auto"/>
            </w:tcBorders>
            <w:shd w:val="clear" w:color="auto" w:fill="auto"/>
            <w:vAlign w:val="center"/>
          </w:tcPr>
          <w:p w:rsidR="0063525C" w:rsidRPr="00D56C7E" w:rsidRDefault="0063525C" w:rsidP="00DA38DA">
            <w:pPr>
              <w:jc w:val="center"/>
              <w:rPr>
                <w:rFonts w:ascii="Times New Roman" w:hAnsi="Times New Roman" w:cs="Times New Roman"/>
              </w:rPr>
            </w:pPr>
            <w:r w:rsidRPr="00D56C7E">
              <w:rPr>
                <w:rFonts w:ascii="Times New Roman" w:hAnsi="Times New Roman" w:cs="Times New Roman"/>
              </w:rPr>
              <w:t>объект</w:t>
            </w:r>
          </w:p>
        </w:tc>
        <w:tc>
          <w:tcPr>
            <w:tcW w:w="1276" w:type="dxa"/>
            <w:tcBorders>
              <w:top w:val="single" w:sz="4" w:space="0" w:color="auto"/>
              <w:left w:val="nil"/>
              <w:bottom w:val="single" w:sz="4" w:space="0" w:color="auto"/>
              <w:right w:val="single" w:sz="4" w:space="0" w:color="auto"/>
            </w:tcBorders>
            <w:shd w:val="clear" w:color="auto" w:fill="auto"/>
            <w:vAlign w:val="center"/>
          </w:tcPr>
          <w:p w:rsidR="0063525C" w:rsidRDefault="0063525C" w:rsidP="00DA38DA">
            <w:pPr>
              <w:jc w:val="center"/>
              <w:rPr>
                <w:rFonts w:ascii="Times New Roman" w:hAnsi="Times New Roman" w:cs="Times New Roman"/>
              </w:rPr>
            </w:pPr>
            <w:r>
              <w:rPr>
                <w:rFonts w:ascii="Times New Roman" w:hAnsi="Times New Roman" w:cs="Times New Roman"/>
              </w:rPr>
              <w:t>-</w:t>
            </w:r>
          </w:p>
        </w:tc>
        <w:tc>
          <w:tcPr>
            <w:tcW w:w="1275" w:type="dxa"/>
            <w:tcBorders>
              <w:top w:val="single" w:sz="4" w:space="0" w:color="auto"/>
              <w:left w:val="nil"/>
              <w:bottom w:val="single" w:sz="4" w:space="0" w:color="auto"/>
              <w:right w:val="single" w:sz="4" w:space="0" w:color="auto"/>
            </w:tcBorders>
            <w:shd w:val="clear" w:color="auto" w:fill="auto"/>
            <w:vAlign w:val="center"/>
          </w:tcPr>
          <w:p w:rsidR="0063525C" w:rsidRDefault="0063525C" w:rsidP="00DA38DA">
            <w:pPr>
              <w:jc w:val="center"/>
              <w:rPr>
                <w:rFonts w:ascii="Times New Roman" w:hAnsi="Times New Roman" w:cs="Times New Roman"/>
              </w:rPr>
            </w:pPr>
            <w:r>
              <w:rPr>
                <w:rFonts w:ascii="Times New Roman" w:hAnsi="Times New Roman" w:cs="Times New Roman"/>
              </w:rPr>
              <w:t>1</w:t>
            </w:r>
          </w:p>
        </w:tc>
      </w:tr>
      <w:tr w:rsidR="0063525C" w:rsidRPr="008B5A2F" w:rsidTr="00DA38DA">
        <w:trPr>
          <w:trHeight w:val="20"/>
          <w:tblHead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3525C" w:rsidRPr="00D56C7E" w:rsidRDefault="0063525C" w:rsidP="00DA38DA">
            <w:pPr>
              <w:rPr>
                <w:rFonts w:ascii="Times New Roman" w:hAnsi="Times New Roman" w:cs="Times New Roman"/>
              </w:rPr>
            </w:pPr>
            <w:r w:rsidRPr="00D56C7E">
              <w:rPr>
                <w:rFonts w:ascii="Times New Roman" w:hAnsi="Times New Roman" w:cs="Times New Roman"/>
              </w:rPr>
              <w:t>5.</w:t>
            </w:r>
            <w:r>
              <w:rPr>
                <w:rFonts w:ascii="Times New Roman" w:hAnsi="Times New Roman" w:cs="Times New Roman"/>
              </w:rPr>
              <w:t>7.</w:t>
            </w:r>
            <w:r w:rsidRPr="00D56C7E">
              <w:rPr>
                <w:rFonts w:ascii="Times New Roman" w:hAnsi="Times New Roman" w:cs="Times New Roman"/>
              </w:rPr>
              <w:t>1</w:t>
            </w:r>
          </w:p>
        </w:tc>
        <w:tc>
          <w:tcPr>
            <w:tcW w:w="4753" w:type="dxa"/>
            <w:tcBorders>
              <w:top w:val="single" w:sz="4" w:space="0" w:color="auto"/>
              <w:left w:val="nil"/>
              <w:bottom w:val="single" w:sz="4" w:space="0" w:color="auto"/>
              <w:right w:val="single" w:sz="4" w:space="0" w:color="auto"/>
            </w:tcBorders>
            <w:shd w:val="clear" w:color="auto" w:fill="auto"/>
            <w:vAlign w:val="center"/>
          </w:tcPr>
          <w:p w:rsidR="0063525C" w:rsidRPr="00D56C7E" w:rsidRDefault="0063525C" w:rsidP="00DA38DA">
            <w:pPr>
              <w:ind w:firstLine="35"/>
              <w:rPr>
                <w:rFonts w:ascii="Times New Roman" w:hAnsi="Times New Roman" w:cs="Times New Roman"/>
              </w:rPr>
            </w:pPr>
            <w:r w:rsidRPr="00D56C7E">
              <w:rPr>
                <w:rFonts w:ascii="Times New Roman" w:hAnsi="Times New Roman" w:cs="Times New Roman"/>
              </w:rPr>
              <w:t xml:space="preserve">Предприятие </w:t>
            </w:r>
            <w:r w:rsidRPr="00BB16B4">
              <w:rPr>
                <w:rFonts w:ascii="Times New Roman" w:eastAsia="Calibri" w:hAnsi="Times New Roman" w:cs="Times New Roman"/>
                <w:bCs/>
              </w:rPr>
              <w:t>бытового обслуживания</w:t>
            </w:r>
          </w:p>
        </w:tc>
        <w:tc>
          <w:tcPr>
            <w:tcW w:w="1484" w:type="dxa"/>
            <w:tcBorders>
              <w:top w:val="single" w:sz="4" w:space="0" w:color="auto"/>
              <w:left w:val="nil"/>
              <w:bottom w:val="single" w:sz="4" w:space="0" w:color="auto"/>
              <w:right w:val="single" w:sz="4" w:space="0" w:color="auto"/>
            </w:tcBorders>
            <w:shd w:val="clear" w:color="auto" w:fill="auto"/>
            <w:vAlign w:val="center"/>
          </w:tcPr>
          <w:p w:rsidR="0063525C" w:rsidRPr="00D56C7E" w:rsidRDefault="0063525C" w:rsidP="00DA38DA">
            <w:pPr>
              <w:jc w:val="center"/>
              <w:rPr>
                <w:rFonts w:ascii="Times New Roman" w:hAnsi="Times New Roman" w:cs="Times New Roman"/>
              </w:rPr>
            </w:pPr>
            <w:r>
              <w:rPr>
                <w:rFonts w:ascii="Times New Roman" w:hAnsi="Times New Roman" w:cs="Times New Roman"/>
              </w:rPr>
              <w:t xml:space="preserve">рабочих </w:t>
            </w:r>
            <w:r w:rsidRPr="00D56C7E">
              <w:rPr>
                <w:rFonts w:ascii="Times New Roman" w:hAnsi="Times New Roman" w:cs="Times New Roman"/>
              </w:rPr>
              <w:t>мест</w:t>
            </w:r>
          </w:p>
        </w:tc>
        <w:tc>
          <w:tcPr>
            <w:tcW w:w="1276" w:type="dxa"/>
            <w:tcBorders>
              <w:top w:val="single" w:sz="4" w:space="0" w:color="auto"/>
              <w:left w:val="nil"/>
              <w:bottom w:val="single" w:sz="4" w:space="0" w:color="auto"/>
              <w:right w:val="single" w:sz="4" w:space="0" w:color="auto"/>
            </w:tcBorders>
            <w:shd w:val="clear" w:color="auto" w:fill="auto"/>
            <w:vAlign w:val="center"/>
          </w:tcPr>
          <w:p w:rsidR="0063525C" w:rsidRDefault="0063525C" w:rsidP="00DA38DA">
            <w:pPr>
              <w:jc w:val="center"/>
              <w:rPr>
                <w:rFonts w:ascii="Times New Roman" w:hAnsi="Times New Roman" w:cs="Times New Roman"/>
              </w:rPr>
            </w:pPr>
            <w:r>
              <w:rPr>
                <w:rFonts w:ascii="Times New Roman" w:hAnsi="Times New Roman" w:cs="Times New Roman"/>
              </w:rPr>
              <w:t>-</w:t>
            </w:r>
          </w:p>
        </w:tc>
        <w:tc>
          <w:tcPr>
            <w:tcW w:w="1275" w:type="dxa"/>
            <w:tcBorders>
              <w:top w:val="single" w:sz="4" w:space="0" w:color="auto"/>
              <w:left w:val="nil"/>
              <w:bottom w:val="single" w:sz="4" w:space="0" w:color="auto"/>
              <w:right w:val="single" w:sz="4" w:space="0" w:color="auto"/>
            </w:tcBorders>
            <w:shd w:val="clear" w:color="auto" w:fill="auto"/>
            <w:vAlign w:val="center"/>
          </w:tcPr>
          <w:p w:rsidR="0063525C" w:rsidRDefault="0063525C" w:rsidP="00DA38DA">
            <w:pPr>
              <w:jc w:val="center"/>
              <w:rPr>
                <w:rFonts w:ascii="Times New Roman" w:hAnsi="Times New Roman" w:cs="Times New Roman"/>
              </w:rPr>
            </w:pPr>
            <w:r>
              <w:rPr>
                <w:rFonts w:ascii="Times New Roman" w:hAnsi="Times New Roman" w:cs="Times New Roman"/>
              </w:rPr>
              <w:t>7</w:t>
            </w:r>
          </w:p>
        </w:tc>
      </w:tr>
      <w:tr w:rsidR="0063525C" w:rsidRPr="008B5A2F" w:rsidTr="00DA38DA">
        <w:trPr>
          <w:trHeight w:val="20"/>
          <w:tblHead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3525C" w:rsidRPr="00BB16B4" w:rsidRDefault="0063525C" w:rsidP="00DA38DA">
            <w:pPr>
              <w:rPr>
                <w:rFonts w:ascii="Times New Roman" w:hAnsi="Times New Roman" w:cs="Times New Roman"/>
                <w:bCs/>
              </w:rPr>
            </w:pPr>
            <w:r w:rsidRPr="00BB16B4">
              <w:rPr>
                <w:rFonts w:ascii="Times New Roman" w:hAnsi="Times New Roman" w:cs="Times New Roman"/>
                <w:bCs/>
              </w:rPr>
              <w:lastRenderedPageBreak/>
              <w:t>5.</w:t>
            </w:r>
            <w:r>
              <w:rPr>
                <w:rFonts w:ascii="Times New Roman" w:hAnsi="Times New Roman" w:cs="Times New Roman"/>
                <w:bCs/>
              </w:rPr>
              <w:t>8</w:t>
            </w:r>
          </w:p>
        </w:tc>
        <w:tc>
          <w:tcPr>
            <w:tcW w:w="4753" w:type="dxa"/>
            <w:tcBorders>
              <w:top w:val="single" w:sz="4" w:space="0" w:color="auto"/>
              <w:left w:val="nil"/>
              <w:bottom w:val="single" w:sz="4" w:space="0" w:color="auto"/>
              <w:right w:val="single" w:sz="4" w:space="0" w:color="auto"/>
            </w:tcBorders>
            <w:shd w:val="clear" w:color="auto" w:fill="auto"/>
            <w:vAlign w:val="center"/>
          </w:tcPr>
          <w:p w:rsidR="0063525C" w:rsidRPr="00BB16B4" w:rsidRDefault="0063525C" w:rsidP="00DA38DA">
            <w:pPr>
              <w:ind w:firstLine="35"/>
              <w:rPr>
                <w:rFonts w:ascii="Times New Roman" w:hAnsi="Times New Roman" w:cs="Times New Roman"/>
                <w:bCs/>
              </w:rPr>
            </w:pPr>
            <w:r w:rsidRPr="00BB16B4">
              <w:rPr>
                <w:rFonts w:ascii="Times New Roman" w:hAnsi="Times New Roman" w:cs="Times New Roman"/>
                <w:bCs/>
              </w:rPr>
              <w:t>Административно-деловые и хозяйственные учреждения</w:t>
            </w:r>
          </w:p>
        </w:tc>
        <w:tc>
          <w:tcPr>
            <w:tcW w:w="1484" w:type="dxa"/>
            <w:tcBorders>
              <w:top w:val="single" w:sz="4" w:space="0" w:color="auto"/>
              <w:left w:val="nil"/>
              <w:bottom w:val="single" w:sz="4" w:space="0" w:color="auto"/>
              <w:right w:val="single" w:sz="4" w:space="0" w:color="auto"/>
            </w:tcBorders>
            <w:shd w:val="clear" w:color="auto" w:fill="auto"/>
            <w:vAlign w:val="center"/>
          </w:tcPr>
          <w:p w:rsidR="0063525C" w:rsidRPr="00BB16B4" w:rsidRDefault="0063525C" w:rsidP="00DA38DA">
            <w:pPr>
              <w:jc w:val="center"/>
              <w:rPr>
                <w:rFonts w:ascii="Times New Roman" w:hAnsi="Times New Roman" w:cs="Times New Roman"/>
                <w:b/>
                <w:bCs/>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63525C" w:rsidRPr="00BB16B4" w:rsidRDefault="0063525C" w:rsidP="00DA38DA">
            <w:pPr>
              <w:jc w:val="center"/>
              <w:rPr>
                <w:rFonts w:ascii="Times New Roman" w:hAnsi="Times New Roman" w:cs="Times New Roman"/>
                <w:b/>
                <w:bCs/>
              </w:rPr>
            </w:pPr>
          </w:p>
        </w:tc>
        <w:tc>
          <w:tcPr>
            <w:tcW w:w="1275" w:type="dxa"/>
            <w:tcBorders>
              <w:top w:val="single" w:sz="4" w:space="0" w:color="auto"/>
              <w:left w:val="nil"/>
              <w:bottom w:val="single" w:sz="4" w:space="0" w:color="auto"/>
              <w:right w:val="single" w:sz="4" w:space="0" w:color="auto"/>
            </w:tcBorders>
            <w:shd w:val="clear" w:color="auto" w:fill="auto"/>
            <w:vAlign w:val="center"/>
          </w:tcPr>
          <w:p w:rsidR="0063525C" w:rsidRPr="00BB16B4" w:rsidRDefault="0063525C" w:rsidP="00DA38DA">
            <w:pPr>
              <w:jc w:val="center"/>
              <w:rPr>
                <w:rFonts w:ascii="Times New Roman" w:hAnsi="Times New Roman" w:cs="Times New Roman"/>
                <w:b/>
                <w:bCs/>
              </w:rPr>
            </w:pPr>
          </w:p>
        </w:tc>
      </w:tr>
      <w:tr w:rsidR="0063525C" w:rsidRPr="008B5A2F" w:rsidTr="00DA38DA">
        <w:trPr>
          <w:trHeight w:val="20"/>
          <w:tblHead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3525C" w:rsidRPr="00BB16B4" w:rsidRDefault="0063525C" w:rsidP="00DA38DA">
            <w:pPr>
              <w:rPr>
                <w:rFonts w:ascii="Times New Roman" w:hAnsi="Times New Roman" w:cs="Times New Roman"/>
                <w:bCs/>
              </w:rPr>
            </w:pPr>
            <w:r w:rsidRPr="00BB16B4">
              <w:rPr>
                <w:rFonts w:ascii="Times New Roman" w:hAnsi="Times New Roman" w:cs="Times New Roman"/>
              </w:rPr>
              <w:t>5.</w:t>
            </w:r>
            <w:r>
              <w:rPr>
                <w:rFonts w:ascii="Times New Roman" w:hAnsi="Times New Roman" w:cs="Times New Roman"/>
              </w:rPr>
              <w:t>8</w:t>
            </w:r>
            <w:r w:rsidRPr="00BB16B4">
              <w:rPr>
                <w:rFonts w:ascii="Times New Roman" w:hAnsi="Times New Roman" w:cs="Times New Roman"/>
              </w:rPr>
              <w:t>.1</w:t>
            </w:r>
          </w:p>
        </w:tc>
        <w:tc>
          <w:tcPr>
            <w:tcW w:w="4753" w:type="dxa"/>
            <w:tcBorders>
              <w:top w:val="single" w:sz="4" w:space="0" w:color="auto"/>
              <w:left w:val="nil"/>
              <w:bottom w:val="single" w:sz="4" w:space="0" w:color="auto"/>
              <w:right w:val="single" w:sz="4" w:space="0" w:color="auto"/>
            </w:tcBorders>
            <w:shd w:val="clear" w:color="auto" w:fill="auto"/>
            <w:vAlign w:val="center"/>
          </w:tcPr>
          <w:p w:rsidR="0063525C" w:rsidRPr="00BB16B4" w:rsidRDefault="0063525C" w:rsidP="00DA38DA">
            <w:pPr>
              <w:ind w:firstLine="35"/>
              <w:rPr>
                <w:rFonts w:ascii="Times New Roman" w:hAnsi="Times New Roman" w:cs="Times New Roman"/>
                <w:bCs/>
              </w:rPr>
            </w:pPr>
            <w:r w:rsidRPr="00BB16B4">
              <w:rPr>
                <w:rFonts w:ascii="Times New Roman" w:hAnsi="Times New Roman" w:cs="Times New Roman"/>
              </w:rPr>
              <w:t>Сельская Администрация</w:t>
            </w:r>
          </w:p>
        </w:tc>
        <w:tc>
          <w:tcPr>
            <w:tcW w:w="1484" w:type="dxa"/>
            <w:tcBorders>
              <w:top w:val="single" w:sz="4" w:space="0" w:color="auto"/>
              <w:left w:val="nil"/>
              <w:bottom w:val="single" w:sz="4" w:space="0" w:color="auto"/>
              <w:right w:val="single" w:sz="4" w:space="0" w:color="auto"/>
            </w:tcBorders>
            <w:shd w:val="clear" w:color="auto" w:fill="auto"/>
            <w:vAlign w:val="center"/>
          </w:tcPr>
          <w:p w:rsidR="0063525C" w:rsidRPr="00BB16B4" w:rsidRDefault="0063525C" w:rsidP="00DA38DA">
            <w:pPr>
              <w:jc w:val="center"/>
              <w:rPr>
                <w:rFonts w:ascii="Times New Roman" w:hAnsi="Times New Roman" w:cs="Times New Roman"/>
              </w:rPr>
            </w:pPr>
            <w:r w:rsidRPr="00BB16B4">
              <w:rPr>
                <w:rFonts w:ascii="Times New Roman" w:hAnsi="Times New Roman" w:cs="Times New Roman"/>
              </w:rPr>
              <w:t>объект</w:t>
            </w:r>
          </w:p>
        </w:tc>
        <w:tc>
          <w:tcPr>
            <w:tcW w:w="1276" w:type="dxa"/>
            <w:tcBorders>
              <w:top w:val="single" w:sz="4" w:space="0" w:color="auto"/>
              <w:left w:val="nil"/>
              <w:bottom w:val="single" w:sz="4" w:space="0" w:color="auto"/>
              <w:right w:val="single" w:sz="4" w:space="0" w:color="auto"/>
            </w:tcBorders>
            <w:shd w:val="clear" w:color="auto" w:fill="auto"/>
            <w:vAlign w:val="center"/>
          </w:tcPr>
          <w:p w:rsidR="0063525C" w:rsidRPr="00BB16B4" w:rsidRDefault="0063525C" w:rsidP="00DA38DA">
            <w:pPr>
              <w:jc w:val="center"/>
              <w:rPr>
                <w:rFonts w:ascii="Times New Roman" w:hAnsi="Times New Roman" w:cs="Times New Roman"/>
              </w:rPr>
            </w:pPr>
            <w:r w:rsidRPr="00BB16B4">
              <w:rPr>
                <w:rFonts w:ascii="Times New Roman" w:hAnsi="Times New Roman" w:cs="Times New Roman"/>
              </w:rPr>
              <w:t>1</w:t>
            </w:r>
          </w:p>
        </w:tc>
        <w:tc>
          <w:tcPr>
            <w:tcW w:w="1275" w:type="dxa"/>
            <w:tcBorders>
              <w:top w:val="single" w:sz="4" w:space="0" w:color="auto"/>
              <w:left w:val="nil"/>
              <w:bottom w:val="single" w:sz="4" w:space="0" w:color="auto"/>
              <w:right w:val="single" w:sz="4" w:space="0" w:color="auto"/>
            </w:tcBorders>
            <w:shd w:val="clear" w:color="auto" w:fill="auto"/>
            <w:vAlign w:val="center"/>
          </w:tcPr>
          <w:p w:rsidR="0063525C" w:rsidRPr="00BB16B4" w:rsidRDefault="0063525C" w:rsidP="00DA38DA">
            <w:pPr>
              <w:jc w:val="center"/>
              <w:rPr>
                <w:rFonts w:ascii="Times New Roman" w:hAnsi="Times New Roman" w:cs="Times New Roman"/>
              </w:rPr>
            </w:pPr>
            <w:r w:rsidRPr="00BB16B4">
              <w:rPr>
                <w:rFonts w:ascii="Times New Roman" w:hAnsi="Times New Roman" w:cs="Times New Roman"/>
              </w:rPr>
              <w:t>1</w:t>
            </w:r>
          </w:p>
        </w:tc>
      </w:tr>
      <w:tr w:rsidR="0063525C" w:rsidRPr="008B5A2F" w:rsidTr="00DA38DA">
        <w:trPr>
          <w:trHeight w:val="20"/>
          <w:tblHead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3525C" w:rsidRPr="00BB16B4" w:rsidRDefault="0063525C" w:rsidP="00DA38DA">
            <w:pPr>
              <w:rPr>
                <w:rFonts w:ascii="Times New Roman" w:hAnsi="Times New Roman" w:cs="Times New Roman"/>
              </w:rPr>
            </w:pPr>
            <w:r w:rsidRPr="00BB16B4">
              <w:rPr>
                <w:rFonts w:ascii="Times New Roman" w:hAnsi="Times New Roman" w:cs="Times New Roman"/>
              </w:rPr>
              <w:t>5.</w:t>
            </w:r>
            <w:r>
              <w:rPr>
                <w:rFonts w:ascii="Times New Roman" w:hAnsi="Times New Roman" w:cs="Times New Roman"/>
              </w:rPr>
              <w:t>8</w:t>
            </w:r>
            <w:r w:rsidRPr="00BB16B4">
              <w:rPr>
                <w:rFonts w:ascii="Times New Roman" w:hAnsi="Times New Roman" w:cs="Times New Roman"/>
              </w:rPr>
              <w:t>.2</w:t>
            </w:r>
          </w:p>
        </w:tc>
        <w:tc>
          <w:tcPr>
            <w:tcW w:w="4753" w:type="dxa"/>
            <w:tcBorders>
              <w:top w:val="single" w:sz="4" w:space="0" w:color="auto"/>
              <w:left w:val="nil"/>
              <w:bottom w:val="single" w:sz="4" w:space="0" w:color="auto"/>
              <w:right w:val="single" w:sz="4" w:space="0" w:color="auto"/>
            </w:tcBorders>
            <w:shd w:val="clear" w:color="auto" w:fill="auto"/>
            <w:vAlign w:val="center"/>
          </w:tcPr>
          <w:p w:rsidR="0063525C" w:rsidRPr="00BB16B4" w:rsidRDefault="0063525C" w:rsidP="00DA38DA">
            <w:pPr>
              <w:ind w:firstLine="35"/>
              <w:rPr>
                <w:rFonts w:ascii="Times New Roman" w:hAnsi="Times New Roman" w:cs="Times New Roman"/>
              </w:rPr>
            </w:pPr>
            <w:r w:rsidRPr="00BB16B4">
              <w:rPr>
                <w:rFonts w:ascii="Times New Roman" w:hAnsi="Times New Roman" w:cs="Times New Roman"/>
              </w:rPr>
              <w:t>Отделение почтовой связи</w:t>
            </w:r>
          </w:p>
        </w:tc>
        <w:tc>
          <w:tcPr>
            <w:tcW w:w="1484" w:type="dxa"/>
            <w:tcBorders>
              <w:top w:val="single" w:sz="4" w:space="0" w:color="auto"/>
              <w:left w:val="nil"/>
              <w:bottom w:val="single" w:sz="4" w:space="0" w:color="auto"/>
              <w:right w:val="single" w:sz="4" w:space="0" w:color="auto"/>
            </w:tcBorders>
            <w:shd w:val="clear" w:color="auto" w:fill="auto"/>
            <w:vAlign w:val="center"/>
          </w:tcPr>
          <w:p w:rsidR="0063525C" w:rsidRPr="00BB16B4" w:rsidRDefault="0063525C" w:rsidP="00DA38DA">
            <w:pPr>
              <w:jc w:val="center"/>
              <w:rPr>
                <w:rFonts w:ascii="Times New Roman" w:hAnsi="Times New Roman" w:cs="Times New Roman"/>
              </w:rPr>
            </w:pPr>
            <w:r w:rsidRPr="00BB16B4">
              <w:rPr>
                <w:rFonts w:ascii="Times New Roman" w:hAnsi="Times New Roman" w:cs="Times New Roman"/>
              </w:rPr>
              <w:t>объект</w:t>
            </w:r>
          </w:p>
        </w:tc>
        <w:tc>
          <w:tcPr>
            <w:tcW w:w="1276" w:type="dxa"/>
            <w:tcBorders>
              <w:top w:val="single" w:sz="4" w:space="0" w:color="auto"/>
              <w:left w:val="nil"/>
              <w:bottom w:val="single" w:sz="4" w:space="0" w:color="auto"/>
              <w:right w:val="single" w:sz="4" w:space="0" w:color="auto"/>
            </w:tcBorders>
            <w:shd w:val="clear" w:color="auto" w:fill="auto"/>
            <w:vAlign w:val="center"/>
          </w:tcPr>
          <w:p w:rsidR="0063525C" w:rsidRPr="00BB16B4" w:rsidRDefault="0063525C" w:rsidP="00DA38DA">
            <w:pPr>
              <w:jc w:val="center"/>
              <w:rPr>
                <w:rFonts w:ascii="Times New Roman" w:hAnsi="Times New Roman" w:cs="Times New Roman"/>
              </w:rPr>
            </w:pPr>
            <w:r w:rsidRPr="00BB16B4">
              <w:rPr>
                <w:rFonts w:ascii="Times New Roman" w:hAnsi="Times New Roman" w:cs="Times New Roman"/>
              </w:rPr>
              <w:t>1</w:t>
            </w:r>
            <w:r w:rsidRPr="00BB16B4">
              <w:rPr>
                <w:rFonts w:ascii="Times New Roman" w:hAnsi="Times New Roman" w:cs="Times New Roman"/>
                <w:sz w:val="16"/>
                <w:szCs w:val="16"/>
              </w:rPr>
              <w:t>****</w:t>
            </w:r>
          </w:p>
        </w:tc>
        <w:tc>
          <w:tcPr>
            <w:tcW w:w="1275" w:type="dxa"/>
            <w:tcBorders>
              <w:top w:val="single" w:sz="4" w:space="0" w:color="auto"/>
              <w:left w:val="nil"/>
              <w:bottom w:val="single" w:sz="4" w:space="0" w:color="auto"/>
              <w:right w:val="single" w:sz="4" w:space="0" w:color="auto"/>
            </w:tcBorders>
            <w:shd w:val="clear" w:color="auto" w:fill="auto"/>
            <w:vAlign w:val="center"/>
          </w:tcPr>
          <w:p w:rsidR="0063525C" w:rsidRPr="00BB16B4" w:rsidRDefault="0063525C" w:rsidP="00DA38DA">
            <w:pPr>
              <w:jc w:val="center"/>
              <w:rPr>
                <w:rFonts w:ascii="Times New Roman" w:hAnsi="Times New Roman" w:cs="Times New Roman"/>
              </w:rPr>
            </w:pPr>
            <w:r w:rsidRPr="00BB16B4">
              <w:rPr>
                <w:rFonts w:ascii="Times New Roman" w:hAnsi="Times New Roman" w:cs="Times New Roman"/>
              </w:rPr>
              <w:t>1</w:t>
            </w:r>
            <w:r w:rsidRPr="00BB16B4">
              <w:rPr>
                <w:rFonts w:ascii="Times New Roman" w:hAnsi="Times New Roman" w:cs="Times New Roman"/>
                <w:sz w:val="16"/>
                <w:szCs w:val="16"/>
              </w:rPr>
              <w:t>****</w:t>
            </w:r>
          </w:p>
        </w:tc>
      </w:tr>
      <w:tr w:rsidR="0063525C" w:rsidRPr="008B5A2F" w:rsidTr="00DA38DA">
        <w:trPr>
          <w:trHeight w:val="20"/>
          <w:tblHead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3525C" w:rsidRPr="00BB16B4" w:rsidRDefault="0063525C" w:rsidP="00DA38DA">
            <w:pPr>
              <w:rPr>
                <w:rFonts w:ascii="Times New Roman" w:hAnsi="Times New Roman" w:cs="Times New Roman"/>
              </w:rPr>
            </w:pPr>
            <w:r w:rsidRPr="00BB16B4">
              <w:rPr>
                <w:rFonts w:ascii="Times New Roman" w:hAnsi="Times New Roman" w:cs="Times New Roman"/>
              </w:rPr>
              <w:t>5.</w:t>
            </w:r>
            <w:r>
              <w:rPr>
                <w:rFonts w:ascii="Times New Roman" w:hAnsi="Times New Roman" w:cs="Times New Roman"/>
              </w:rPr>
              <w:t>8</w:t>
            </w:r>
            <w:r w:rsidRPr="00BB16B4">
              <w:rPr>
                <w:rFonts w:ascii="Times New Roman" w:hAnsi="Times New Roman" w:cs="Times New Roman"/>
              </w:rPr>
              <w:t>.3</w:t>
            </w:r>
          </w:p>
        </w:tc>
        <w:tc>
          <w:tcPr>
            <w:tcW w:w="4753" w:type="dxa"/>
            <w:tcBorders>
              <w:top w:val="single" w:sz="4" w:space="0" w:color="auto"/>
              <w:left w:val="nil"/>
              <w:bottom w:val="single" w:sz="4" w:space="0" w:color="auto"/>
              <w:right w:val="single" w:sz="4" w:space="0" w:color="auto"/>
            </w:tcBorders>
            <w:shd w:val="clear" w:color="auto" w:fill="auto"/>
            <w:vAlign w:val="center"/>
          </w:tcPr>
          <w:p w:rsidR="0063525C" w:rsidRPr="00BB16B4" w:rsidRDefault="0063525C" w:rsidP="00DA38DA">
            <w:pPr>
              <w:ind w:firstLine="35"/>
              <w:rPr>
                <w:rFonts w:ascii="Times New Roman" w:hAnsi="Times New Roman" w:cs="Times New Roman"/>
              </w:rPr>
            </w:pPr>
            <w:r w:rsidRPr="00BB16B4">
              <w:rPr>
                <w:rFonts w:ascii="Times New Roman" w:hAnsi="Times New Roman" w:cs="Times New Roman"/>
              </w:rPr>
              <w:t>Отделение полиции</w:t>
            </w:r>
          </w:p>
        </w:tc>
        <w:tc>
          <w:tcPr>
            <w:tcW w:w="1484" w:type="dxa"/>
            <w:tcBorders>
              <w:top w:val="single" w:sz="4" w:space="0" w:color="auto"/>
              <w:left w:val="nil"/>
              <w:bottom w:val="single" w:sz="4" w:space="0" w:color="auto"/>
              <w:right w:val="single" w:sz="4" w:space="0" w:color="auto"/>
            </w:tcBorders>
            <w:shd w:val="clear" w:color="auto" w:fill="auto"/>
            <w:vAlign w:val="center"/>
          </w:tcPr>
          <w:p w:rsidR="0063525C" w:rsidRPr="00BB16B4" w:rsidRDefault="0063525C" w:rsidP="00DA38DA">
            <w:pPr>
              <w:jc w:val="center"/>
              <w:rPr>
                <w:rFonts w:ascii="Times New Roman" w:hAnsi="Times New Roman" w:cs="Times New Roman"/>
              </w:rPr>
            </w:pPr>
            <w:r w:rsidRPr="00BB16B4">
              <w:rPr>
                <w:rFonts w:ascii="Times New Roman" w:hAnsi="Times New Roman" w:cs="Times New Roman"/>
              </w:rPr>
              <w:t>объект</w:t>
            </w:r>
          </w:p>
        </w:tc>
        <w:tc>
          <w:tcPr>
            <w:tcW w:w="1276" w:type="dxa"/>
            <w:tcBorders>
              <w:top w:val="single" w:sz="4" w:space="0" w:color="auto"/>
              <w:left w:val="nil"/>
              <w:bottom w:val="single" w:sz="4" w:space="0" w:color="auto"/>
              <w:right w:val="single" w:sz="4" w:space="0" w:color="auto"/>
            </w:tcBorders>
            <w:shd w:val="clear" w:color="auto" w:fill="auto"/>
            <w:vAlign w:val="center"/>
          </w:tcPr>
          <w:p w:rsidR="0063525C" w:rsidRPr="00BB16B4" w:rsidRDefault="0063525C" w:rsidP="00DA38DA">
            <w:pPr>
              <w:jc w:val="center"/>
              <w:rPr>
                <w:rFonts w:ascii="Times New Roman" w:hAnsi="Times New Roman" w:cs="Times New Roman"/>
              </w:rPr>
            </w:pPr>
            <w:r w:rsidRPr="00BB16B4">
              <w:rPr>
                <w:rFonts w:ascii="Times New Roman" w:hAnsi="Times New Roman" w:cs="Times New Roman"/>
              </w:rPr>
              <w:t>1</w:t>
            </w:r>
            <w:r w:rsidRPr="00BB16B4">
              <w:rPr>
                <w:rFonts w:ascii="Times New Roman" w:hAnsi="Times New Roman" w:cs="Times New Roman"/>
                <w:sz w:val="16"/>
                <w:szCs w:val="16"/>
              </w:rPr>
              <w:t>****</w:t>
            </w:r>
          </w:p>
        </w:tc>
        <w:tc>
          <w:tcPr>
            <w:tcW w:w="1275" w:type="dxa"/>
            <w:tcBorders>
              <w:top w:val="single" w:sz="4" w:space="0" w:color="auto"/>
              <w:left w:val="nil"/>
              <w:bottom w:val="single" w:sz="4" w:space="0" w:color="auto"/>
              <w:right w:val="single" w:sz="4" w:space="0" w:color="auto"/>
            </w:tcBorders>
            <w:shd w:val="clear" w:color="auto" w:fill="auto"/>
            <w:vAlign w:val="center"/>
          </w:tcPr>
          <w:p w:rsidR="0063525C" w:rsidRPr="00BB16B4" w:rsidRDefault="0063525C" w:rsidP="00DA38DA">
            <w:pPr>
              <w:jc w:val="center"/>
              <w:rPr>
                <w:rFonts w:ascii="Times New Roman" w:hAnsi="Times New Roman" w:cs="Times New Roman"/>
              </w:rPr>
            </w:pPr>
            <w:r w:rsidRPr="00BB16B4">
              <w:rPr>
                <w:rFonts w:ascii="Times New Roman" w:hAnsi="Times New Roman" w:cs="Times New Roman"/>
              </w:rPr>
              <w:t>1</w:t>
            </w:r>
            <w:r w:rsidRPr="00BB16B4">
              <w:rPr>
                <w:rFonts w:ascii="Times New Roman" w:hAnsi="Times New Roman" w:cs="Times New Roman"/>
                <w:sz w:val="16"/>
                <w:szCs w:val="16"/>
              </w:rPr>
              <w:t>****</w:t>
            </w:r>
          </w:p>
        </w:tc>
      </w:tr>
      <w:tr w:rsidR="0063525C" w:rsidRPr="008B5A2F" w:rsidTr="00DA38DA">
        <w:trPr>
          <w:trHeight w:val="20"/>
          <w:tblHead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3525C" w:rsidRPr="00BB16B4" w:rsidRDefault="0063525C" w:rsidP="00DA38DA">
            <w:pPr>
              <w:rPr>
                <w:rFonts w:ascii="Times New Roman" w:hAnsi="Times New Roman" w:cs="Times New Roman"/>
              </w:rPr>
            </w:pPr>
            <w:r w:rsidRPr="00BB16B4">
              <w:rPr>
                <w:rFonts w:ascii="Times New Roman" w:hAnsi="Times New Roman" w:cs="Times New Roman"/>
              </w:rPr>
              <w:t>5.</w:t>
            </w:r>
            <w:r>
              <w:rPr>
                <w:rFonts w:ascii="Times New Roman" w:hAnsi="Times New Roman" w:cs="Times New Roman"/>
              </w:rPr>
              <w:t>8</w:t>
            </w:r>
            <w:r w:rsidRPr="00BB16B4">
              <w:rPr>
                <w:rFonts w:ascii="Times New Roman" w:hAnsi="Times New Roman" w:cs="Times New Roman"/>
              </w:rPr>
              <w:t>.4</w:t>
            </w:r>
          </w:p>
        </w:tc>
        <w:tc>
          <w:tcPr>
            <w:tcW w:w="4753" w:type="dxa"/>
            <w:tcBorders>
              <w:top w:val="single" w:sz="4" w:space="0" w:color="auto"/>
              <w:left w:val="nil"/>
              <w:bottom w:val="single" w:sz="4" w:space="0" w:color="auto"/>
              <w:right w:val="single" w:sz="4" w:space="0" w:color="auto"/>
            </w:tcBorders>
            <w:shd w:val="clear" w:color="auto" w:fill="auto"/>
            <w:vAlign w:val="center"/>
          </w:tcPr>
          <w:p w:rsidR="0063525C" w:rsidRPr="00BB16B4" w:rsidRDefault="0063525C" w:rsidP="00DA38DA">
            <w:pPr>
              <w:ind w:firstLine="35"/>
              <w:rPr>
                <w:rFonts w:ascii="Times New Roman" w:hAnsi="Times New Roman" w:cs="Times New Roman"/>
              </w:rPr>
            </w:pPr>
            <w:r w:rsidRPr="00BB16B4">
              <w:rPr>
                <w:rFonts w:ascii="Times New Roman" w:hAnsi="Times New Roman" w:cs="Times New Roman"/>
              </w:rPr>
              <w:t>Отделение банка</w:t>
            </w:r>
          </w:p>
        </w:tc>
        <w:tc>
          <w:tcPr>
            <w:tcW w:w="1484" w:type="dxa"/>
            <w:tcBorders>
              <w:top w:val="single" w:sz="4" w:space="0" w:color="auto"/>
              <w:left w:val="nil"/>
              <w:bottom w:val="single" w:sz="4" w:space="0" w:color="auto"/>
              <w:right w:val="single" w:sz="4" w:space="0" w:color="auto"/>
            </w:tcBorders>
            <w:shd w:val="clear" w:color="auto" w:fill="auto"/>
            <w:vAlign w:val="center"/>
          </w:tcPr>
          <w:p w:rsidR="0063525C" w:rsidRPr="00BB16B4" w:rsidRDefault="0063525C" w:rsidP="00DA38DA">
            <w:pPr>
              <w:jc w:val="center"/>
              <w:rPr>
                <w:rFonts w:ascii="Times New Roman" w:hAnsi="Times New Roman" w:cs="Times New Roman"/>
              </w:rPr>
            </w:pPr>
            <w:r w:rsidRPr="00BB16B4">
              <w:rPr>
                <w:rFonts w:ascii="Times New Roman" w:hAnsi="Times New Roman" w:cs="Times New Roman"/>
              </w:rPr>
              <w:t>объект</w:t>
            </w:r>
          </w:p>
        </w:tc>
        <w:tc>
          <w:tcPr>
            <w:tcW w:w="1276" w:type="dxa"/>
            <w:tcBorders>
              <w:top w:val="single" w:sz="4" w:space="0" w:color="auto"/>
              <w:left w:val="nil"/>
              <w:bottom w:val="single" w:sz="4" w:space="0" w:color="auto"/>
              <w:right w:val="single" w:sz="4" w:space="0" w:color="auto"/>
            </w:tcBorders>
            <w:shd w:val="clear" w:color="auto" w:fill="auto"/>
            <w:vAlign w:val="center"/>
          </w:tcPr>
          <w:p w:rsidR="0063525C" w:rsidRPr="00BB16B4" w:rsidRDefault="0063525C" w:rsidP="00DA38DA">
            <w:pPr>
              <w:jc w:val="center"/>
              <w:rPr>
                <w:rFonts w:ascii="Times New Roman" w:hAnsi="Times New Roman" w:cs="Times New Roman"/>
              </w:rPr>
            </w:pPr>
            <w:r w:rsidRPr="00BB16B4">
              <w:rPr>
                <w:rFonts w:ascii="Times New Roman" w:hAnsi="Times New Roman" w:cs="Times New Roman"/>
              </w:rPr>
              <w:t>-</w:t>
            </w:r>
          </w:p>
        </w:tc>
        <w:tc>
          <w:tcPr>
            <w:tcW w:w="1275" w:type="dxa"/>
            <w:tcBorders>
              <w:top w:val="single" w:sz="4" w:space="0" w:color="auto"/>
              <w:left w:val="nil"/>
              <w:bottom w:val="single" w:sz="4" w:space="0" w:color="auto"/>
              <w:right w:val="single" w:sz="4" w:space="0" w:color="auto"/>
            </w:tcBorders>
            <w:shd w:val="clear" w:color="auto" w:fill="auto"/>
            <w:vAlign w:val="center"/>
          </w:tcPr>
          <w:p w:rsidR="0063525C" w:rsidRPr="00BB16B4" w:rsidRDefault="0063525C" w:rsidP="00DA38DA">
            <w:pPr>
              <w:jc w:val="center"/>
              <w:rPr>
                <w:rFonts w:ascii="Times New Roman" w:hAnsi="Times New Roman" w:cs="Times New Roman"/>
              </w:rPr>
            </w:pPr>
            <w:r w:rsidRPr="00BB16B4">
              <w:rPr>
                <w:rFonts w:ascii="Times New Roman" w:hAnsi="Times New Roman" w:cs="Times New Roman"/>
              </w:rPr>
              <w:t>1</w:t>
            </w:r>
            <w:r w:rsidRPr="00BB16B4">
              <w:rPr>
                <w:rFonts w:ascii="Times New Roman" w:hAnsi="Times New Roman" w:cs="Times New Roman"/>
                <w:sz w:val="16"/>
                <w:szCs w:val="16"/>
              </w:rPr>
              <w:t>****</w:t>
            </w:r>
          </w:p>
        </w:tc>
      </w:tr>
      <w:tr w:rsidR="0063525C" w:rsidRPr="008B5A2F" w:rsidTr="00DA38DA">
        <w:trPr>
          <w:trHeight w:val="20"/>
          <w:tblHead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3525C" w:rsidRPr="00B41DB3" w:rsidRDefault="0063525C" w:rsidP="00DA38DA">
            <w:pPr>
              <w:rPr>
                <w:rFonts w:ascii="Times New Roman" w:hAnsi="Times New Roman" w:cs="Times New Roman"/>
                <w:b/>
              </w:rPr>
            </w:pPr>
            <w:r w:rsidRPr="00B41DB3">
              <w:rPr>
                <w:rFonts w:ascii="Times New Roman" w:hAnsi="Times New Roman" w:cs="Times New Roman"/>
                <w:b/>
              </w:rPr>
              <w:t>6</w:t>
            </w:r>
          </w:p>
        </w:tc>
        <w:tc>
          <w:tcPr>
            <w:tcW w:w="4753" w:type="dxa"/>
            <w:tcBorders>
              <w:top w:val="single" w:sz="4" w:space="0" w:color="auto"/>
              <w:left w:val="nil"/>
              <w:bottom w:val="single" w:sz="4" w:space="0" w:color="auto"/>
              <w:right w:val="single" w:sz="4" w:space="0" w:color="auto"/>
            </w:tcBorders>
            <w:shd w:val="clear" w:color="auto" w:fill="auto"/>
            <w:vAlign w:val="center"/>
          </w:tcPr>
          <w:p w:rsidR="0063525C" w:rsidRPr="00B41DB3" w:rsidRDefault="0063525C" w:rsidP="00DA38DA">
            <w:pPr>
              <w:snapToGrid w:val="0"/>
              <w:ind w:firstLine="35"/>
              <w:rPr>
                <w:rFonts w:ascii="Times New Roman" w:hAnsi="Times New Roman" w:cs="Times New Roman"/>
                <w:b/>
                <w:bCs/>
              </w:rPr>
            </w:pPr>
            <w:r w:rsidRPr="00B41DB3">
              <w:rPr>
                <w:rFonts w:ascii="Times New Roman" w:hAnsi="Times New Roman" w:cs="Times New Roman"/>
                <w:b/>
                <w:bCs/>
              </w:rPr>
              <w:t>ТРАНСПОРТНАЯ ИНФРАСТРУКТУРА</w:t>
            </w:r>
          </w:p>
        </w:tc>
        <w:tc>
          <w:tcPr>
            <w:tcW w:w="1484" w:type="dxa"/>
            <w:tcBorders>
              <w:top w:val="single" w:sz="4" w:space="0" w:color="auto"/>
              <w:left w:val="nil"/>
              <w:bottom w:val="single" w:sz="4" w:space="0" w:color="auto"/>
              <w:right w:val="single" w:sz="4" w:space="0" w:color="auto"/>
            </w:tcBorders>
            <w:shd w:val="clear" w:color="auto" w:fill="auto"/>
            <w:vAlign w:val="center"/>
          </w:tcPr>
          <w:p w:rsidR="0063525C" w:rsidRPr="00B41DB3" w:rsidRDefault="0063525C" w:rsidP="00DA38DA">
            <w:pPr>
              <w:snapToGrid w:val="0"/>
              <w:jc w:val="center"/>
              <w:rPr>
                <w:rFonts w:ascii="Times New Roman" w:hAnsi="Times New Roman" w:cs="Times New Roman"/>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63525C" w:rsidRPr="00B41DB3" w:rsidRDefault="0063525C" w:rsidP="00DA38DA">
            <w:pPr>
              <w:snapToGrid w:val="0"/>
              <w:jc w:val="center"/>
              <w:rPr>
                <w:rFonts w:ascii="Times New Roman" w:hAnsi="Times New Roman" w:cs="Times New Roman"/>
              </w:rPr>
            </w:pPr>
          </w:p>
        </w:tc>
        <w:tc>
          <w:tcPr>
            <w:tcW w:w="1275" w:type="dxa"/>
            <w:tcBorders>
              <w:top w:val="single" w:sz="4" w:space="0" w:color="auto"/>
              <w:left w:val="nil"/>
              <w:bottom w:val="single" w:sz="4" w:space="0" w:color="auto"/>
              <w:right w:val="single" w:sz="4" w:space="0" w:color="auto"/>
            </w:tcBorders>
            <w:shd w:val="clear" w:color="auto" w:fill="auto"/>
            <w:vAlign w:val="center"/>
          </w:tcPr>
          <w:p w:rsidR="0063525C" w:rsidRPr="00B41DB3" w:rsidRDefault="0063525C" w:rsidP="00DA38DA">
            <w:pPr>
              <w:snapToGrid w:val="0"/>
              <w:jc w:val="center"/>
              <w:rPr>
                <w:rFonts w:ascii="Times New Roman" w:hAnsi="Times New Roman" w:cs="Times New Roman"/>
              </w:rPr>
            </w:pPr>
          </w:p>
        </w:tc>
      </w:tr>
      <w:tr w:rsidR="0063525C" w:rsidRPr="008B5A2F" w:rsidTr="00DA38DA">
        <w:trPr>
          <w:trHeight w:val="1030"/>
          <w:tblHead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3525C" w:rsidRPr="00B41DB3" w:rsidRDefault="0063525C" w:rsidP="00DA38DA">
            <w:pPr>
              <w:rPr>
                <w:rFonts w:ascii="Times New Roman" w:hAnsi="Times New Roman" w:cs="Times New Roman"/>
              </w:rPr>
            </w:pPr>
            <w:r w:rsidRPr="00B41DB3">
              <w:rPr>
                <w:rFonts w:ascii="Times New Roman" w:hAnsi="Times New Roman" w:cs="Times New Roman"/>
              </w:rPr>
              <w:t>6</w:t>
            </w:r>
            <w:r w:rsidRPr="00B41DB3">
              <w:rPr>
                <w:rFonts w:ascii="Times New Roman" w:hAnsi="Times New Roman" w:cs="Times New Roman"/>
                <w:lang w:val="en-US"/>
              </w:rPr>
              <w:t>.</w:t>
            </w:r>
            <w:r w:rsidRPr="00B41DB3">
              <w:rPr>
                <w:rFonts w:ascii="Times New Roman" w:hAnsi="Times New Roman" w:cs="Times New Roman"/>
              </w:rPr>
              <w:t>1</w:t>
            </w:r>
          </w:p>
        </w:tc>
        <w:tc>
          <w:tcPr>
            <w:tcW w:w="4753" w:type="dxa"/>
            <w:tcBorders>
              <w:top w:val="single" w:sz="4" w:space="0" w:color="auto"/>
              <w:left w:val="nil"/>
              <w:bottom w:val="single" w:sz="4" w:space="0" w:color="auto"/>
              <w:right w:val="single" w:sz="4" w:space="0" w:color="auto"/>
            </w:tcBorders>
            <w:shd w:val="clear" w:color="auto" w:fill="auto"/>
            <w:vAlign w:val="center"/>
          </w:tcPr>
          <w:p w:rsidR="0063525C" w:rsidRPr="00B41DB3" w:rsidRDefault="0063525C" w:rsidP="00DA38DA">
            <w:pPr>
              <w:ind w:firstLine="35"/>
              <w:rPr>
                <w:rFonts w:ascii="Times New Roman" w:hAnsi="Times New Roman" w:cs="Times New Roman"/>
              </w:rPr>
            </w:pPr>
            <w:r w:rsidRPr="00B41DB3">
              <w:rPr>
                <w:rFonts w:ascii="Times New Roman" w:hAnsi="Times New Roman" w:cs="Times New Roman"/>
              </w:rPr>
              <w:t>Протяженность автомобильных дорог межмуниципального и местного значения</w:t>
            </w:r>
          </w:p>
          <w:p w:rsidR="0063525C" w:rsidRPr="00B41DB3" w:rsidRDefault="0063525C" w:rsidP="00DA38DA">
            <w:pPr>
              <w:ind w:firstLine="35"/>
              <w:rPr>
                <w:rFonts w:ascii="Times New Roman" w:hAnsi="Times New Roman" w:cs="Times New Roman"/>
              </w:rPr>
            </w:pPr>
          </w:p>
        </w:tc>
        <w:tc>
          <w:tcPr>
            <w:tcW w:w="1484" w:type="dxa"/>
            <w:tcBorders>
              <w:top w:val="single" w:sz="4" w:space="0" w:color="auto"/>
              <w:left w:val="nil"/>
              <w:bottom w:val="single" w:sz="4" w:space="0" w:color="auto"/>
              <w:right w:val="single" w:sz="4" w:space="0" w:color="auto"/>
            </w:tcBorders>
            <w:shd w:val="clear" w:color="auto" w:fill="auto"/>
          </w:tcPr>
          <w:p w:rsidR="0063525C" w:rsidRPr="00B41DB3" w:rsidRDefault="0063525C" w:rsidP="00DA38DA">
            <w:pPr>
              <w:jc w:val="center"/>
              <w:rPr>
                <w:rFonts w:ascii="Times New Roman" w:hAnsi="Times New Roman" w:cs="Times New Roman"/>
              </w:rPr>
            </w:pPr>
            <w:r w:rsidRPr="00B41DB3">
              <w:rPr>
                <w:rFonts w:ascii="Times New Roman" w:hAnsi="Times New Roman" w:cs="Times New Roman"/>
              </w:rPr>
              <w:t>км</w:t>
            </w:r>
          </w:p>
        </w:tc>
        <w:tc>
          <w:tcPr>
            <w:tcW w:w="1276" w:type="dxa"/>
            <w:tcBorders>
              <w:top w:val="single" w:sz="4" w:space="0" w:color="auto"/>
              <w:left w:val="nil"/>
              <w:bottom w:val="single" w:sz="4" w:space="0" w:color="auto"/>
              <w:right w:val="single" w:sz="4" w:space="0" w:color="auto"/>
            </w:tcBorders>
            <w:shd w:val="clear" w:color="auto" w:fill="auto"/>
          </w:tcPr>
          <w:p w:rsidR="0063525C" w:rsidRPr="00B41DB3" w:rsidRDefault="0063525C" w:rsidP="00DA38DA">
            <w:pPr>
              <w:jc w:val="center"/>
              <w:rPr>
                <w:rFonts w:ascii="Times New Roman" w:hAnsi="Times New Roman" w:cs="Times New Roman"/>
              </w:rPr>
            </w:pPr>
            <w:r w:rsidRPr="00B41DB3">
              <w:rPr>
                <w:rFonts w:ascii="Times New Roman" w:hAnsi="Times New Roman" w:cs="Times New Roman"/>
              </w:rPr>
              <w:t>17</w:t>
            </w:r>
          </w:p>
        </w:tc>
        <w:tc>
          <w:tcPr>
            <w:tcW w:w="1275" w:type="dxa"/>
            <w:tcBorders>
              <w:top w:val="single" w:sz="4" w:space="0" w:color="auto"/>
              <w:left w:val="nil"/>
              <w:bottom w:val="single" w:sz="4" w:space="0" w:color="auto"/>
              <w:right w:val="single" w:sz="4" w:space="0" w:color="auto"/>
            </w:tcBorders>
            <w:shd w:val="clear" w:color="auto" w:fill="auto"/>
          </w:tcPr>
          <w:p w:rsidR="0063525C" w:rsidRPr="00B41DB3" w:rsidRDefault="0063525C" w:rsidP="00DA38DA">
            <w:pPr>
              <w:tabs>
                <w:tab w:val="center" w:pos="4677"/>
                <w:tab w:val="right" w:pos="9355"/>
              </w:tabs>
              <w:jc w:val="center"/>
              <w:rPr>
                <w:rFonts w:ascii="Times New Roman" w:hAnsi="Times New Roman" w:cs="Times New Roman"/>
              </w:rPr>
            </w:pPr>
            <w:r w:rsidRPr="00B41DB3">
              <w:rPr>
                <w:rFonts w:ascii="Times New Roman" w:hAnsi="Times New Roman" w:cs="Times New Roman"/>
              </w:rPr>
              <w:t>17</w:t>
            </w:r>
          </w:p>
        </w:tc>
      </w:tr>
      <w:tr w:rsidR="0063525C" w:rsidRPr="008B5A2F" w:rsidTr="00DA38DA">
        <w:trPr>
          <w:trHeight w:val="20"/>
          <w:tblHead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3525C" w:rsidRPr="00B41DB3" w:rsidRDefault="0063525C" w:rsidP="00DA38DA">
            <w:pPr>
              <w:rPr>
                <w:rFonts w:ascii="Times New Roman" w:hAnsi="Times New Roman" w:cs="Times New Roman"/>
              </w:rPr>
            </w:pPr>
            <w:r>
              <w:rPr>
                <w:rFonts w:ascii="Times New Roman" w:hAnsi="Times New Roman" w:cs="Times New Roman"/>
              </w:rPr>
              <w:t>6.2</w:t>
            </w:r>
          </w:p>
        </w:tc>
        <w:tc>
          <w:tcPr>
            <w:tcW w:w="4753" w:type="dxa"/>
            <w:tcBorders>
              <w:top w:val="single" w:sz="4" w:space="0" w:color="auto"/>
              <w:left w:val="nil"/>
              <w:bottom w:val="single" w:sz="4" w:space="0" w:color="auto"/>
              <w:right w:val="single" w:sz="4" w:space="0" w:color="auto"/>
            </w:tcBorders>
            <w:shd w:val="clear" w:color="auto" w:fill="auto"/>
            <w:vAlign w:val="center"/>
          </w:tcPr>
          <w:p w:rsidR="0063525C" w:rsidRPr="00C63556" w:rsidRDefault="0063525C" w:rsidP="00DA38DA">
            <w:pPr>
              <w:ind w:firstLine="35"/>
              <w:rPr>
                <w:rFonts w:ascii="Times New Roman" w:hAnsi="Times New Roman" w:cs="Times New Roman"/>
              </w:rPr>
            </w:pPr>
            <w:r w:rsidRPr="00C63556">
              <w:rPr>
                <w:rFonts w:ascii="Times New Roman" w:eastAsia="Calibri" w:hAnsi="Times New Roman" w:cs="Times New Roman"/>
              </w:rPr>
              <w:t>Протяженность автомобильных дорог общего пользования</w:t>
            </w:r>
          </w:p>
        </w:tc>
        <w:tc>
          <w:tcPr>
            <w:tcW w:w="1484" w:type="dxa"/>
            <w:tcBorders>
              <w:top w:val="single" w:sz="4" w:space="0" w:color="auto"/>
              <w:left w:val="nil"/>
              <w:bottom w:val="single" w:sz="4" w:space="0" w:color="auto"/>
              <w:right w:val="single" w:sz="4" w:space="0" w:color="auto"/>
            </w:tcBorders>
            <w:shd w:val="clear" w:color="auto" w:fill="auto"/>
            <w:vAlign w:val="center"/>
          </w:tcPr>
          <w:p w:rsidR="0063525C" w:rsidRPr="00B41DB3" w:rsidRDefault="0063525C" w:rsidP="00DA38DA">
            <w:pPr>
              <w:jc w:val="center"/>
              <w:rPr>
                <w:rFonts w:ascii="Times New Roman" w:hAnsi="Times New Roman" w:cs="Times New Roman"/>
              </w:rPr>
            </w:pPr>
            <w:r>
              <w:rPr>
                <w:rFonts w:ascii="Times New Roman" w:hAnsi="Times New Roman" w:cs="Times New Roman"/>
              </w:rPr>
              <w:t>км</w:t>
            </w:r>
          </w:p>
        </w:tc>
        <w:tc>
          <w:tcPr>
            <w:tcW w:w="1276" w:type="dxa"/>
            <w:tcBorders>
              <w:top w:val="single" w:sz="4" w:space="0" w:color="auto"/>
              <w:left w:val="nil"/>
              <w:bottom w:val="single" w:sz="4" w:space="0" w:color="auto"/>
              <w:right w:val="single" w:sz="4" w:space="0" w:color="auto"/>
            </w:tcBorders>
            <w:shd w:val="clear" w:color="auto" w:fill="auto"/>
            <w:vAlign w:val="center"/>
          </w:tcPr>
          <w:p w:rsidR="0063525C" w:rsidRPr="00B41DB3" w:rsidRDefault="0063525C" w:rsidP="00DA38DA">
            <w:pPr>
              <w:jc w:val="center"/>
              <w:rPr>
                <w:rFonts w:ascii="Times New Roman" w:hAnsi="Times New Roman" w:cs="Times New Roman"/>
              </w:rPr>
            </w:pPr>
            <w:r w:rsidRPr="00C63556">
              <w:rPr>
                <w:rFonts w:ascii="Times New Roman" w:hAnsi="Times New Roman" w:cs="Times New Roman"/>
              </w:rPr>
              <w:t>69,</w:t>
            </w:r>
            <w:r>
              <w:rPr>
                <w:rFonts w:ascii="Times New Roman" w:hAnsi="Times New Roman" w:cs="Times New Roman"/>
              </w:rPr>
              <w:t>9</w:t>
            </w:r>
          </w:p>
        </w:tc>
        <w:tc>
          <w:tcPr>
            <w:tcW w:w="1275" w:type="dxa"/>
            <w:tcBorders>
              <w:top w:val="single" w:sz="4" w:space="0" w:color="auto"/>
              <w:left w:val="nil"/>
              <w:bottom w:val="single" w:sz="4" w:space="0" w:color="auto"/>
              <w:right w:val="single" w:sz="4" w:space="0" w:color="auto"/>
            </w:tcBorders>
            <w:shd w:val="clear" w:color="auto" w:fill="auto"/>
            <w:vAlign w:val="center"/>
          </w:tcPr>
          <w:p w:rsidR="0063525C" w:rsidRPr="00B41DB3" w:rsidRDefault="0063525C" w:rsidP="00DA38DA">
            <w:pPr>
              <w:tabs>
                <w:tab w:val="center" w:pos="4677"/>
                <w:tab w:val="right" w:pos="9355"/>
              </w:tabs>
              <w:jc w:val="center"/>
              <w:rPr>
                <w:rFonts w:ascii="Times New Roman" w:hAnsi="Times New Roman" w:cs="Times New Roman"/>
              </w:rPr>
            </w:pPr>
            <w:r w:rsidRPr="00C63556">
              <w:rPr>
                <w:rFonts w:ascii="Times New Roman" w:hAnsi="Times New Roman" w:cs="Times New Roman"/>
              </w:rPr>
              <w:t>7</w:t>
            </w:r>
            <w:r>
              <w:rPr>
                <w:rFonts w:ascii="Times New Roman" w:hAnsi="Times New Roman" w:cs="Times New Roman"/>
              </w:rPr>
              <w:t>1</w:t>
            </w:r>
          </w:p>
        </w:tc>
      </w:tr>
      <w:tr w:rsidR="0063525C" w:rsidRPr="008B5A2F" w:rsidTr="00DA38DA">
        <w:trPr>
          <w:trHeight w:val="20"/>
          <w:tblHead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3525C" w:rsidRPr="00C63556" w:rsidRDefault="0063525C" w:rsidP="00DA38DA">
            <w:pPr>
              <w:rPr>
                <w:rFonts w:ascii="Times New Roman" w:hAnsi="Times New Roman" w:cs="Times New Roman"/>
              </w:rPr>
            </w:pPr>
          </w:p>
        </w:tc>
        <w:tc>
          <w:tcPr>
            <w:tcW w:w="4753" w:type="dxa"/>
            <w:tcBorders>
              <w:top w:val="single" w:sz="4" w:space="0" w:color="auto"/>
              <w:left w:val="nil"/>
              <w:bottom w:val="single" w:sz="4" w:space="0" w:color="auto"/>
              <w:right w:val="single" w:sz="4" w:space="0" w:color="auto"/>
            </w:tcBorders>
            <w:shd w:val="clear" w:color="auto" w:fill="auto"/>
            <w:vAlign w:val="center"/>
          </w:tcPr>
          <w:p w:rsidR="0063525C" w:rsidRPr="00C63556" w:rsidRDefault="0063525C" w:rsidP="00DA38DA">
            <w:pPr>
              <w:ind w:firstLine="35"/>
              <w:rPr>
                <w:rFonts w:ascii="Times New Roman" w:hAnsi="Times New Roman" w:cs="Times New Roman"/>
                <w:b/>
              </w:rPr>
            </w:pPr>
            <w:r>
              <w:rPr>
                <w:rFonts w:ascii="Times New Roman" w:hAnsi="Times New Roman" w:cs="Times New Roman"/>
                <w:b/>
              </w:rPr>
              <w:t>МО Шебалинский сельсовет</w:t>
            </w:r>
          </w:p>
        </w:tc>
        <w:tc>
          <w:tcPr>
            <w:tcW w:w="1484" w:type="dxa"/>
            <w:tcBorders>
              <w:top w:val="single" w:sz="4" w:space="0" w:color="auto"/>
              <w:left w:val="nil"/>
              <w:bottom w:val="single" w:sz="4" w:space="0" w:color="auto"/>
              <w:right w:val="single" w:sz="4" w:space="0" w:color="auto"/>
            </w:tcBorders>
            <w:shd w:val="clear" w:color="auto" w:fill="auto"/>
            <w:vAlign w:val="center"/>
          </w:tcPr>
          <w:p w:rsidR="0063525C" w:rsidRPr="00C63556" w:rsidRDefault="0063525C" w:rsidP="00DA38DA">
            <w:pPr>
              <w:jc w:val="center"/>
              <w:rPr>
                <w:rFonts w:ascii="Times New Roman" w:hAnsi="Times New Roman" w:cs="Times New Roman"/>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63525C" w:rsidRPr="00C63556" w:rsidRDefault="0063525C" w:rsidP="00DA38DA">
            <w:pPr>
              <w:jc w:val="center"/>
              <w:rPr>
                <w:rFonts w:ascii="Times New Roman" w:hAnsi="Times New Roman" w:cs="Times New Roman"/>
              </w:rPr>
            </w:pPr>
          </w:p>
        </w:tc>
        <w:tc>
          <w:tcPr>
            <w:tcW w:w="1275" w:type="dxa"/>
            <w:tcBorders>
              <w:top w:val="single" w:sz="4" w:space="0" w:color="auto"/>
              <w:left w:val="nil"/>
              <w:bottom w:val="single" w:sz="4" w:space="0" w:color="auto"/>
              <w:right w:val="single" w:sz="4" w:space="0" w:color="auto"/>
            </w:tcBorders>
            <w:shd w:val="clear" w:color="auto" w:fill="auto"/>
            <w:vAlign w:val="center"/>
          </w:tcPr>
          <w:p w:rsidR="0063525C" w:rsidRPr="00C63556" w:rsidRDefault="0063525C" w:rsidP="00DA38DA">
            <w:pPr>
              <w:tabs>
                <w:tab w:val="center" w:pos="4677"/>
                <w:tab w:val="right" w:pos="9355"/>
              </w:tabs>
              <w:jc w:val="center"/>
              <w:rPr>
                <w:rFonts w:ascii="Times New Roman" w:hAnsi="Times New Roman" w:cs="Times New Roman"/>
              </w:rPr>
            </w:pPr>
          </w:p>
        </w:tc>
      </w:tr>
      <w:tr w:rsidR="0063525C" w:rsidRPr="008B5A2F" w:rsidTr="00DA38DA">
        <w:trPr>
          <w:trHeight w:val="20"/>
          <w:tblHead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3525C" w:rsidRPr="00C63556" w:rsidRDefault="0063525C" w:rsidP="00DA38DA">
            <w:pPr>
              <w:rPr>
                <w:rFonts w:ascii="Times New Roman" w:hAnsi="Times New Roman" w:cs="Times New Roman"/>
              </w:rPr>
            </w:pPr>
            <w:r w:rsidRPr="00C63556">
              <w:rPr>
                <w:rFonts w:ascii="Times New Roman" w:hAnsi="Times New Roman" w:cs="Times New Roman"/>
              </w:rPr>
              <w:t>6</w:t>
            </w:r>
            <w:r w:rsidRPr="00C63556">
              <w:rPr>
                <w:rFonts w:ascii="Times New Roman" w:hAnsi="Times New Roman" w:cs="Times New Roman"/>
                <w:lang w:val="en-US"/>
              </w:rPr>
              <w:t>.</w:t>
            </w:r>
            <w:r>
              <w:rPr>
                <w:rFonts w:ascii="Times New Roman" w:hAnsi="Times New Roman" w:cs="Times New Roman"/>
              </w:rPr>
              <w:t>2</w:t>
            </w:r>
            <w:r w:rsidRPr="00C63556">
              <w:rPr>
                <w:rFonts w:ascii="Times New Roman" w:hAnsi="Times New Roman" w:cs="Times New Roman"/>
              </w:rPr>
              <w:t>.1</w:t>
            </w:r>
          </w:p>
        </w:tc>
        <w:tc>
          <w:tcPr>
            <w:tcW w:w="4753" w:type="dxa"/>
            <w:tcBorders>
              <w:top w:val="single" w:sz="4" w:space="0" w:color="auto"/>
              <w:left w:val="nil"/>
              <w:bottom w:val="single" w:sz="4" w:space="0" w:color="auto"/>
              <w:right w:val="single" w:sz="4" w:space="0" w:color="auto"/>
            </w:tcBorders>
            <w:shd w:val="clear" w:color="auto" w:fill="auto"/>
            <w:vAlign w:val="center"/>
          </w:tcPr>
          <w:p w:rsidR="0063525C" w:rsidRPr="00C63556" w:rsidRDefault="0063525C" w:rsidP="00DA38DA">
            <w:pPr>
              <w:ind w:firstLine="35"/>
              <w:rPr>
                <w:rFonts w:ascii="Times New Roman" w:hAnsi="Times New Roman" w:cs="Times New Roman"/>
                <w:b/>
              </w:rPr>
            </w:pPr>
            <w:r w:rsidRPr="00C63556">
              <w:rPr>
                <w:rFonts w:ascii="Times New Roman" w:hAnsi="Times New Roman" w:cs="Times New Roman"/>
              </w:rPr>
              <w:t xml:space="preserve">Общая протяженность </w:t>
            </w:r>
            <w:r>
              <w:rPr>
                <w:rFonts w:ascii="Times New Roman" w:hAnsi="Times New Roman" w:cs="Times New Roman"/>
              </w:rPr>
              <w:t>автомобильных дорог</w:t>
            </w:r>
          </w:p>
        </w:tc>
        <w:tc>
          <w:tcPr>
            <w:tcW w:w="1484" w:type="dxa"/>
            <w:tcBorders>
              <w:top w:val="single" w:sz="4" w:space="0" w:color="auto"/>
              <w:left w:val="nil"/>
              <w:bottom w:val="single" w:sz="4" w:space="0" w:color="auto"/>
              <w:right w:val="single" w:sz="4" w:space="0" w:color="auto"/>
            </w:tcBorders>
            <w:shd w:val="clear" w:color="auto" w:fill="auto"/>
            <w:vAlign w:val="center"/>
          </w:tcPr>
          <w:p w:rsidR="0063525C" w:rsidRPr="00C63556" w:rsidRDefault="0063525C" w:rsidP="00DA38DA">
            <w:pPr>
              <w:jc w:val="center"/>
              <w:rPr>
                <w:rFonts w:ascii="Times New Roman" w:hAnsi="Times New Roman" w:cs="Times New Roman"/>
              </w:rPr>
            </w:pPr>
            <w:r>
              <w:rPr>
                <w:rFonts w:ascii="Times New Roman" w:hAnsi="Times New Roman" w:cs="Times New Roman"/>
              </w:rPr>
              <w:t>км</w:t>
            </w:r>
          </w:p>
        </w:tc>
        <w:tc>
          <w:tcPr>
            <w:tcW w:w="1276" w:type="dxa"/>
            <w:tcBorders>
              <w:top w:val="single" w:sz="4" w:space="0" w:color="auto"/>
              <w:left w:val="nil"/>
              <w:bottom w:val="single" w:sz="4" w:space="0" w:color="auto"/>
              <w:right w:val="single" w:sz="4" w:space="0" w:color="auto"/>
            </w:tcBorders>
            <w:shd w:val="clear" w:color="auto" w:fill="auto"/>
            <w:vAlign w:val="center"/>
          </w:tcPr>
          <w:p w:rsidR="0063525C" w:rsidRPr="00C63556" w:rsidRDefault="0063525C" w:rsidP="00DA38DA">
            <w:pPr>
              <w:jc w:val="center"/>
              <w:rPr>
                <w:rFonts w:ascii="Times New Roman" w:hAnsi="Times New Roman" w:cs="Times New Roman"/>
              </w:rPr>
            </w:pPr>
            <w:r>
              <w:rPr>
                <w:rFonts w:ascii="Times New Roman" w:hAnsi="Times New Roman" w:cs="Times New Roman"/>
              </w:rPr>
              <w:t>51</w:t>
            </w:r>
          </w:p>
        </w:tc>
        <w:tc>
          <w:tcPr>
            <w:tcW w:w="1275" w:type="dxa"/>
            <w:tcBorders>
              <w:top w:val="single" w:sz="4" w:space="0" w:color="auto"/>
              <w:left w:val="nil"/>
              <w:bottom w:val="single" w:sz="4" w:space="0" w:color="auto"/>
              <w:right w:val="single" w:sz="4" w:space="0" w:color="auto"/>
            </w:tcBorders>
            <w:shd w:val="clear" w:color="auto" w:fill="auto"/>
            <w:vAlign w:val="center"/>
          </w:tcPr>
          <w:p w:rsidR="0063525C" w:rsidRPr="00C63556" w:rsidRDefault="0063525C" w:rsidP="00DA38DA">
            <w:pPr>
              <w:tabs>
                <w:tab w:val="center" w:pos="4677"/>
                <w:tab w:val="right" w:pos="9355"/>
              </w:tabs>
              <w:jc w:val="center"/>
              <w:rPr>
                <w:rFonts w:ascii="Times New Roman" w:hAnsi="Times New Roman" w:cs="Times New Roman"/>
              </w:rPr>
            </w:pPr>
            <w:r>
              <w:rPr>
                <w:rFonts w:ascii="Times New Roman" w:hAnsi="Times New Roman" w:cs="Times New Roman"/>
              </w:rPr>
              <w:t>51</w:t>
            </w:r>
          </w:p>
        </w:tc>
      </w:tr>
      <w:tr w:rsidR="0063525C" w:rsidRPr="008B5A2F" w:rsidTr="00DA38DA">
        <w:trPr>
          <w:trHeight w:val="20"/>
          <w:tblHead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3525C" w:rsidRPr="00C63556" w:rsidRDefault="0063525C" w:rsidP="00DA38DA">
            <w:pPr>
              <w:rPr>
                <w:rFonts w:ascii="Times New Roman" w:hAnsi="Times New Roman" w:cs="Times New Roman"/>
              </w:rPr>
            </w:pPr>
          </w:p>
        </w:tc>
        <w:tc>
          <w:tcPr>
            <w:tcW w:w="4753" w:type="dxa"/>
            <w:tcBorders>
              <w:top w:val="single" w:sz="4" w:space="0" w:color="auto"/>
              <w:left w:val="nil"/>
              <w:bottom w:val="single" w:sz="4" w:space="0" w:color="auto"/>
              <w:right w:val="single" w:sz="4" w:space="0" w:color="auto"/>
            </w:tcBorders>
            <w:shd w:val="clear" w:color="auto" w:fill="auto"/>
            <w:vAlign w:val="center"/>
          </w:tcPr>
          <w:p w:rsidR="0063525C" w:rsidRPr="00C63556" w:rsidRDefault="0063525C" w:rsidP="00DA38DA">
            <w:pPr>
              <w:ind w:firstLine="35"/>
              <w:rPr>
                <w:rFonts w:ascii="Times New Roman" w:hAnsi="Times New Roman" w:cs="Times New Roman"/>
                <w:b/>
              </w:rPr>
            </w:pPr>
            <w:r w:rsidRPr="00C63556">
              <w:rPr>
                <w:rFonts w:ascii="Times New Roman" w:hAnsi="Times New Roman" w:cs="Times New Roman"/>
                <w:b/>
              </w:rPr>
              <w:t>с. Шебалино</w:t>
            </w:r>
          </w:p>
        </w:tc>
        <w:tc>
          <w:tcPr>
            <w:tcW w:w="1484" w:type="dxa"/>
            <w:tcBorders>
              <w:top w:val="single" w:sz="4" w:space="0" w:color="auto"/>
              <w:left w:val="nil"/>
              <w:bottom w:val="single" w:sz="4" w:space="0" w:color="auto"/>
              <w:right w:val="single" w:sz="4" w:space="0" w:color="auto"/>
            </w:tcBorders>
            <w:shd w:val="clear" w:color="auto" w:fill="auto"/>
            <w:vAlign w:val="center"/>
          </w:tcPr>
          <w:p w:rsidR="0063525C" w:rsidRPr="00C63556" w:rsidRDefault="0063525C" w:rsidP="00DA38DA">
            <w:pPr>
              <w:jc w:val="center"/>
              <w:rPr>
                <w:rFonts w:ascii="Times New Roman" w:hAnsi="Times New Roman" w:cs="Times New Roman"/>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63525C" w:rsidRPr="00C63556" w:rsidRDefault="0063525C" w:rsidP="00DA38DA">
            <w:pPr>
              <w:jc w:val="center"/>
              <w:rPr>
                <w:rFonts w:ascii="Times New Roman" w:hAnsi="Times New Roman" w:cs="Times New Roman"/>
              </w:rPr>
            </w:pPr>
          </w:p>
        </w:tc>
        <w:tc>
          <w:tcPr>
            <w:tcW w:w="1275" w:type="dxa"/>
            <w:tcBorders>
              <w:top w:val="single" w:sz="4" w:space="0" w:color="auto"/>
              <w:left w:val="nil"/>
              <w:bottom w:val="single" w:sz="4" w:space="0" w:color="auto"/>
              <w:right w:val="single" w:sz="4" w:space="0" w:color="auto"/>
            </w:tcBorders>
            <w:shd w:val="clear" w:color="auto" w:fill="auto"/>
            <w:vAlign w:val="center"/>
          </w:tcPr>
          <w:p w:rsidR="0063525C" w:rsidRPr="00C63556" w:rsidRDefault="0063525C" w:rsidP="00DA38DA">
            <w:pPr>
              <w:tabs>
                <w:tab w:val="center" w:pos="4677"/>
                <w:tab w:val="right" w:pos="9355"/>
              </w:tabs>
              <w:jc w:val="center"/>
              <w:rPr>
                <w:rFonts w:ascii="Times New Roman" w:hAnsi="Times New Roman" w:cs="Times New Roman"/>
              </w:rPr>
            </w:pPr>
          </w:p>
        </w:tc>
      </w:tr>
      <w:tr w:rsidR="0063525C" w:rsidRPr="008B5A2F" w:rsidTr="00DA38DA">
        <w:trPr>
          <w:trHeight w:val="20"/>
          <w:tblHead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3525C" w:rsidRPr="00C63556" w:rsidRDefault="0063525C" w:rsidP="00DA38DA">
            <w:pPr>
              <w:rPr>
                <w:rFonts w:ascii="Times New Roman" w:hAnsi="Times New Roman" w:cs="Times New Roman"/>
              </w:rPr>
            </w:pPr>
            <w:r w:rsidRPr="00C63556">
              <w:rPr>
                <w:rFonts w:ascii="Times New Roman" w:hAnsi="Times New Roman" w:cs="Times New Roman"/>
              </w:rPr>
              <w:t>6</w:t>
            </w:r>
            <w:r w:rsidRPr="00C63556">
              <w:rPr>
                <w:rFonts w:ascii="Times New Roman" w:hAnsi="Times New Roman" w:cs="Times New Roman"/>
                <w:lang w:val="en-US"/>
              </w:rPr>
              <w:t>.</w:t>
            </w:r>
            <w:r>
              <w:rPr>
                <w:rFonts w:ascii="Times New Roman" w:hAnsi="Times New Roman" w:cs="Times New Roman"/>
              </w:rPr>
              <w:t>2</w:t>
            </w:r>
            <w:r w:rsidRPr="00C63556">
              <w:rPr>
                <w:rFonts w:ascii="Times New Roman" w:hAnsi="Times New Roman" w:cs="Times New Roman"/>
              </w:rPr>
              <w:t>.</w:t>
            </w:r>
            <w:r>
              <w:rPr>
                <w:rFonts w:ascii="Times New Roman" w:hAnsi="Times New Roman" w:cs="Times New Roman"/>
              </w:rPr>
              <w:t>2</w:t>
            </w:r>
          </w:p>
        </w:tc>
        <w:tc>
          <w:tcPr>
            <w:tcW w:w="4753" w:type="dxa"/>
            <w:tcBorders>
              <w:top w:val="single" w:sz="4" w:space="0" w:color="auto"/>
              <w:left w:val="nil"/>
              <w:bottom w:val="single" w:sz="4" w:space="0" w:color="auto"/>
              <w:right w:val="single" w:sz="4" w:space="0" w:color="auto"/>
            </w:tcBorders>
            <w:shd w:val="clear" w:color="auto" w:fill="auto"/>
            <w:vAlign w:val="center"/>
          </w:tcPr>
          <w:p w:rsidR="0063525C" w:rsidRPr="00C63556" w:rsidRDefault="0063525C" w:rsidP="00DA38DA">
            <w:pPr>
              <w:ind w:firstLine="35"/>
              <w:rPr>
                <w:rFonts w:ascii="Times New Roman" w:hAnsi="Times New Roman" w:cs="Times New Roman"/>
              </w:rPr>
            </w:pPr>
            <w:r w:rsidRPr="00C63556">
              <w:rPr>
                <w:rFonts w:ascii="Times New Roman" w:hAnsi="Times New Roman" w:cs="Times New Roman"/>
              </w:rPr>
              <w:t>Общая протяженность улично-дорожной сети</w:t>
            </w:r>
          </w:p>
        </w:tc>
        <w:tc>
          <w:tcPr>
            <w:tcW w:w="1484" w:type="dxa"/>
            <w:tcBorders>
              <w:top w:val="single" w:sz="4" w:space="0" w:color="auto"/>
              <w:left w:val="nil"/>
              <w:bottom w:val="single" w:sz="4" w:space="0" w:color="auto"/>
              <w:right w:val="single" w:sz="4" w:space="0" w:color="auto"/>
            </w:tcBorders>
            <w:shd w:val="clear" w:color="auto" w:fill="auto"/>
            <w:vAlign w:val="center"/>
          </w:tcPr>
          <w:p w:rsidR="0063525C" w:rsidRPr="00C63556" w:rsidRDefault="0063525C" w:rsidP="00DA38DA">
            <w:pPr>
              <w:jc w:val="center"/>
              <w:rPr>
                <w:rFonts w:ascii="Times New Roman" w:hAnsi="Times New Roman" w:cs="Times New Roman"/>
              </w:rPr>
            </w:pPr>
            <w:r w:rsidRPr="00C63556">
              <w:rPr>
                <w:rFonts w:ascii="Times New Roman" w:hAnsi="Times New Roman" w:cs="Times New Roman"/>
              </w:rPr>
              <w:t>км</w:t>
            </w:r>
          </w:p>
        </w:tc>
        <w:tc>
          <w:tcPr>
            <w:tcW w:w="1276" w:type="dxa"/>
            <w:tcBorders>
              <w:top w:val="single" w:sz="4" w:space="0" w:color="auto"/>
              <w:left w:val="nil"/>
              <w:bottom w:val="single" w:sz="4" w:space="0" w:color="auto"/>
              <w:right w:val="single" w:sz="4" w:space="0" w:color="auto"/>
            </w:tcBorders>
            <w:shd w:val="clear" w:color="auto" w:fill="auto"/>
            <w:vAlign w:val="center"/>
          </w:tcPr>
          <w:p w:rsidR="0063525C" w:rsidRPr="00C63556" w:rsidRDefault="0063525C" w:rsidP="00DA38DA">
            <w:pPr>
              <w:jc w:val="center"/>
              <w:rPr>
                <w:rFonts w:ascii="Times New Roman" w:hAnsi="Times New Roman" w:cs="Times New Roman"/>
              </w:rPr>
            </w:pPr>
            <w:r>
              <w:rPr>
                <w:rFonts w:ascii="Times New Roman" w:hAnsi="Times New Roman" w:cs="Times New Roman"/>
              </w:rPr>
              <w:t>18</w:t>
            </w:r>
          </w:p>
        </w:tc>
        <w:tc>
          <w:tcPr>
            <w:tcW w:w="1275" w:type="dxa"/>
            <w:tcBorders>
              <w:top w:val="single" w:sz="4" w:space="0" w:color="auto"/>
              <w:left w:val="nil"/>
              <w:bottom w:val="single" w:sz="4" w:space="0" w:color="auto"/>
              <w:right w:val="single" w:sz="4" w:space="0" w:color="auto"/>
            </w:tcBorders>
            <w:shd w:val="clear" w:color="auto" w:fill="auto"/>
            <w:vAlign w:val="center"/>
          </w:tcPr>
          <w:p w:rsidR="0063525C" w:rsidRPr="00C63556" w:rsidRDefault="0063525C" w:rsidP="00DA38DA">
            <w:pPr>
              <w:tabs>
                <w:tab w:val="center" w:pos="4677"/>
                <w:tab w:val="right" w:pos="9355"/>
              </w:tabs>
              <w:jc w:val="center"/>
              <w:rPr>
                <w:rFonts w:ascii="Times New Roman" w:hAnsi="Times New Roman" w:cs="Times New Roman"/>
              </w:rPr>
            </w:pPr>
            <w:r>
              <w:rPr>
                <w:rFonts w:ascii="Times New Roman" w:hAnsi="Times New Roman" w:cs="Times New Roman"/>
              </w:rPr>
              <w:t>19,1</w:t>
            </w:r>
          </w:p>
        </w:tc>
      </w:tr>
      <w:tr w:rsidR="0063525C" w:rsidRPr="008B5A2F" w:rsidTr="00DA38DA">
        <w:trPr>
          <w:trHeight w:val="20"/>
          <w:tblHead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3525C" w:rsidRPr="00695B20" w:rsidRDefault="0063525C" w:rsidP="00DA38DA">
            <w:pPr>
              <w:rPr>
                <w:rFonts w:ascii="Times New Roman" w:hAnsi="Times New Roman" w:cs="Times New Roman"/>
                <w:b/>
              </w:rPr>
            </w:pPr>
          </w:p>
        </w:tc>
        <w:tc>
          <w:tcPr>
            <w:tcW w:w="4753" w:type="dxa"/>
            <w:tcBorders>
              <w:top w:val="single" w:sz="4" w:space="0" w:color="auto"/>
              <w:left w:val="nil"/>
              <w:bottom w:val="single" w:sz="4" w:space="0" w:color="auto"/>
              <w:right w:val="single" w:sz="4" w:space="0" w:color="auto"/>
            </w:tcBorders>
            <w:shd w:val="clear" w:color="auto" w:fill="auto"/>
            <w:vAlign w:val="center"/>
          </w:tcPr>
          <w:p w:rsidR="0063525C" w:rsidRPr="00695B20" w:rsidRDefault="0063525C" w:rsidP="00DA38DA">
            <w:pPr>
              <w:ind w:firstLine="35"/>
              <w:rPr>
                <w:rFonts w:ascii="Times New Roman" w:hAnsi="Times New Roman" w:cs="Times New Roman"/>
                <w:b/>
              </w:rPr>
            </w:pPr>
            <w:r w:rsidRPr="00695B20">
              <w:rPr>
                <w:rFonts w:ascii="Times New Roman" w:hAnsi="Times New Roman" w:cs="Times New Roman"/>
                <w:b/>
              </w:rPr>
              <w:t>п. Степной</w:t>
            </w:r>
          </w:p>
        </w:tc>
        <w:tc>
          <w:tcPr>
            <w:tcW w:w="1484" w:type="dxa"/>
            <w:tcBorders>
              <w:top w:val="single" w:sz="4" w:space="0" w:color="auto"/>
              <w:left w:val="nil"/>
              <w:bottom w:val="single" w:sz="4" w:space="0" w:color="auto"/>
              <w:right w:val="single" w:sz="4" w:space="0" w:color="auto"/>
            </w:tcBorders>
            <w:shd w:val="clear" w:color="auto" w:fill="auto"/>
            <w:vAlign w:val="center"/>
          </w:tcPr>
          <w:p w:rsidR="0063525C" w:rsidRPr="00695B20" w:rsidRDefault="0063525C" w:rsidP="00DA38DA">
            <w:pPr>
              <w:jc w:val="center"/>
              <w:rPr>
                <w:rFonts w:ascii="Times New Roman" w:hAnsi="Times New Roman" w:cs="Times New Roman"/>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63525C" w:rsidRPr="00695B20" w:rsidRDefault="0063525C" w:rsidP="00DA38DA">
            <w:pPr>
              <w:jc w:val="center"/>
              <w:rPr>
                <w:rFonts w:ascii="Times New Roman" w:hAnsi="Times New Roman" w:cs="Times New Roman"/>
              </w:rPr>
            </w:pPr>
          </w:p>
        </w:tc>
        <w:tc>
          <w:tcPr>
            <w:tcW w:w="1275" w:type="dxa"/>
            <w:tcBorders>
              <w:top w:val="single" w:sz="4" w:space="0" w:color="auto"/>
              <w:left w:val="nil"/>
              <w:bottom w:val="single" w:sz="4" w:space="0" w:color="auto"/>
              <w:right w:val="single" w:sz="4" w:space="0" w:color="auto"/>
            </w:tcBorders>
            <w:shd w:val="clear" w:color="auto" w:fill="auto"/>
            <w:vAlign w:val="center"/>
          </w:tcPr>
          <w:p w:rsidR="0063525C" w:rsidRPr="00695B20" w:rsidRDefault="0063525C" w:rsidP="00DA38DA">
            <w:pPr>
              <w:jc w:val="center"/>
              <w:rPr>
                <w:rFonts w:ascii="Times New Roman" w:hAnsi="Times New Roman" w:cs="Times New Roman"/>
              </w:rPr>
            </w:pPr>
          </w:p>
        </w:tc>
      </w:tr>
      <w:tr w:rsidR="0063525C" w:rsidRPr="008B5A2F" w:rsidTr="00DA38DA">
        <w:trPr>
          <w:trHeight w:val="20"/>
          <w:tblHead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3525C" w:rsidRPr="00695B20" w:rsidRDefault="0063525C" w:rsidP="00DA38DA">
            <w:pPr>
              <w:rPr>
                <w:rFonts w:ascii="Times New Roman" w:hAnsi="Times New Roman" w:cs="Times New Roman"/>
              </w:rPr>
            </w:pPr>
            <w:r w:rsidRPr="00695B20">
              <w:rPr>
                <w:rFonts w:ascii="Times New Roman" w:hAnsi="Times New Roman" w:cs="Times New Roman"/>
              </w:rPr>
              <w:t>6.2.3</w:t>
            </w:r>
          </w:p>
        </w:tc>
        <w:tc>
          <w:tcPr>
            <w:tcW w:w="4753" w:type="dxa"/>
            <w:tcBorders>
              <w:top w:val="single" w:sz="4" w:space="0" w:color="auto"/>
              <w:left w:val="nil"/>
              <w:bottom w:val="single" w:sz="4" w:space="0" w:color="auto"/>
              <w:right w:val="single" w:sz="4" w:space="0" w:color="auto"/>
            </w:tcBorders>
            <w:shd w:val="clear" w:color="auto" w:fill="auto"/>
            <w:vAlign w:val="center"/>
          </w:tcPr>
          <w:p w:rsidR="0063525C" w:rsidRPr="00695B20" w:rsidRDefault="0063525C" w:rsidP="00DA38DA">
            <w:pPr>
              <w:ind w:firstLine="35"/>
              <w:rPr>
                <w:rFonts w:ascii="Times New Roman" w:hAnsi="Times New Roman" w:cs="Times New Roman"/>
              </w:rPr>
            </w:pPr>
            <w:r w:rsidRPr="00695B20">
              <w:rPr>
                <w:rFonts w:ascii="Times New Roman" w:hAnsi="Times New Roman" w:cs="Times New Roman"/>
              </w:rPr>
              <w:t>Общая протяженность улично-дорожной сети</w:t>
            </w:r>
          </w:p>
        </w:tc>
        <w:tc>
          <w:tcPr>
            <w:tcW w:w="1484" w:type="dxa"/>
            <w:tcBorders>
              <w:top w:val="single" w:sz="4" w:space="0" w:color="auto"/>
              <w:left w:val="nil"/>
              <w:bottom w:val="single" w:sz="4" w:space="0" w:color="auto"/>
              <w:right w:val="single" w:sz="4" w:space="0" w:color="auto"/>
            </w:tcBorders>
            <w:shd w:val="clear" w:color="auto" w:fill="auto"/>
            <w:vAlign w:val="center"/>
          </w:tcPr>
          <w:p w:rsidR="0063525C" w:rsidRPr="00695B20" w:rsidRDefault="0063525C" w:rsidP="00DA38DA">
            <w:pPr>
              <w:jc w:val="center"/>
              <w:rPr>
                <w:rFonts w:ascii="Times New Roman" w:hAnsi="Times New Roman" w:cs="Times New Roman"/>
              </w:rPr>
            </w:pPr>
            <w:r w:rsidRPr="00695B20">
              <w:rPr>
                <w:rFonts w:ascii="Times New Roman" w:hAnsi="Times New Roman" w:cs="Times New Roman"/>
              </w:rPr>
              <w:t>км</w:t>
            </w:r>
          </w:p>
        </w:tc>
        <w:tc>
          <w:tcPr>
            <w:tcW w:w="1276" w:type="dxa"/>
            <w:tcBorders>
              <w:top w:val="single" w:sz="4" w:space="0" w:color="auto"/>
              <w:left w:val="nil"/>
              <w:bottom w:val="single" w:sz="4" w:space="0" w:color="auto"/>
              <w:right w:val="single" w:sz="4" w:space="0" w:color="auto"/>
            </w:tcBorders>
            <w:shd w:val="clear" w:color="auto" w:fill="auto"/>
            <w:vAlign w:val="center"/>
          </w:tcPr>
          <w:p w:rsidR="0063525C" w:rsidRPr="00695B20" w:rsidRDefault="0063525C" w:rsidP="00DA38DA">
            <w:pPr>
              <w:jc w:val="center"/>
              <w:rPr>
                <w:rFonts w:ascii="Times New Roman" w:hAnsi="Times New Roman" w:cs="Times New Roman"/>
              </w:rPr>
            </w:pPr>
            <w:r w:rsidRPr="00695B20">
              <w:rPr>
                <w:rFonts w:ascii="Times New Roman" w:hAnsi="Times New Roman" w:cs="Times New Roman"/>
              </w:rPr>
              <w:t>0,9</w:t>
            </w:r>
          </w:p>
        </w:tc>
        <w:tc>
          <w:tcPr>
            <w:tcW w:w="1275" w:type="dxa"/>
            <w:tcBorders>
              <w:top w:val="single" w:sz="4" w:space="0" w:color="auto"/>
              <w:left w:val="nil"/>
              <w:bottom w:val="single" w:sz="4" w:space="0" w:color="auto"/>
              <w:right w:val="single" w:sz="4" w:space="0" w:color="auto"/>
            </w:tcBorders>
            <w:shd w:val="clear" w:color="auto" w:fill="auto"/>
            <w:vAlign w:val="center"/>
          </w:tcPr>
          <w:p w:rsidR="0063525C" w:rsidRPr="00695B20" w:rsidRDefault="0063525C" w:rsidP="00DA38DA">
            <w:pPr>
              <w:shd w:val="clear" w:color="auto" w:fill="FFFFFF"/>
              <w:jc w:val="center"/>
              <w:rPr>
                <w:rFonts w:ascii="Times New Roman" w:hAnsi="Times New Roman" w:cs="Times New Roman"/>
              </w:rPr>
            </w:pPr>
            <w:r w:rsidRPr="00695B20">
              <w:rPr>
                <w:rFonts w:ascii="Times New Roman" w:hAnsi="Times New Roman" w:cs="Times New Roman"/>
              </w:rPr>
              <w:t>0,9</w:t>
            </w:r>
          </w:p>
        </w:tc>
      </w:tr>
      <w:tr w:rsidR="0063525C" w:rsidRPr="008B5A2F" w:rsidTr="00DA38DA">
        <w:trPr>
          <w:trHeight w:val="20"/>
          <w:tblHead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3525C" w:rsidRPr="00695B20" w:rsidRDefault="0063525C" w:rsidP="00DA38DA">
            <w:pPr>
              <w:rPr>
                <w:rFonts w:ascii="Times New Roman" w:hAnsi="Times New Roman" w:cs="Times New Roman"/>
              </w:rPr>
            </w:pPr>
            <w:r w:rsidRPr="00695B20">
              <w:rPr>
                <w:rFonts w:ascii="Times New Roman" w:hAnsi="Times New Roman" w:cs="Times New Roman"/>
              </w:rPr>
              <w:t>6.</w:t>
            </w:r>
            <w:r>
              <w:rPr>
                <w:rFonts w:ascii="Times New Roman" w:hAnsi="Times New Roman" w:cs="Times New Roman"/>
              </w:rPr>
              <w:t>3</w:t>
            </w:r>
          </w:p>
        </w:tc>
        <w:tc>
          <w:tcPr>
            <w:tcW w:w="4753" w:type="dxa"/>
            <w:tcBorders>
              <w:top w:val="single" w:sz="4" w:space="0" w:color="auto"/>
              <w:left w:val="nil"/>
              <w:bottom w:val="single" w:sz="4" w:space="0" w:color="auto"/>
              <w:right w:val="single" w:sz="4" w:space="0" w:color="auto"/>
            </w:tcBorders>
            <w:shd w:val="clear" w:color="auto" w:fill="auto"/>
            <w:vAlign w:val="center"/>
          </w:tcPr>
          <w:p w:rsidR="0063525C" w:rsidRPr="00695B20" w:rsidRDefault="0063525C" w:rsidP="00DA38DA">
            <w:pPr>
              <w:ind w:firstLine="35"/>
              <w:rPr>
                <w:rFonts w:ascii="Times New Roman" w:hAnsi="Times New Roman" w:cs="Times New Roman"/>
              </w:rPr>
            </w:pPr>
            <w:r w:rsidRPr="00695B20">
              <w:rPr>
                <w:rFonts w:ascii="Times New Roman" w:hAnsi="Times New Roman" w:cs="Times New Roman"/>
              </w:rPr>
              <w:t>АЗС</w:t>
            </w:r>
          </w:p>
        </w:tc>
        <w:tc>
          <w:tcPr>
            <w:tcW w:w="1484" w:type="dxa"/>
            <w:tcBorders>
              <w:top w:val="single" w:sz="4" w:space="0" w:color="auto"/>
              <w:left w:val="nil"/>
              <w:bottom w:val="single" w:sz="4" w:space="0" w:color="auto"/>
              <w:right w:val="single" w:sz="4" w:space="0" w:color="auto"/>
            </w:tcBorders>
            <w:shd w:val="clear" w:color="auto" w:fill="auto"/>
            <w:vAlign w:val="center"/>
          </w:tcPr>
          <w:p w:rsidR="0063525C" w:rsidRPr="00695B20" w:rsidRDefault="0063525C" w:rsidP="00DA38DA">
            <w:pPr>
              <w:jc w:val="center"/>
              <w:rPr>
                <w:rFonts w:ascii="Times New Roman" w:hAnsi="Times New Roman" w:cs="Times New Roman"/>
              </w:rPr>
            </w:pPr>
            <w:r w:rsidRPr="00695B20">
              <w:rPr>
                <w:rFonts w:ascii="Times New Roman" w:hAnsi="Times New Roman" w:cs="Times New Roman"/>
              </w:rPr>
              <w:t>объект/колонок/га</w:t>
            </w:r>
          </w:p>
        </w:tc>
        <w:tc>
          <w:tcPr>
            <w:tcW w:w="1276" w:type="dxa"/>
            <w:tcBorders>
              <w:top w:val="single" w:sz="4" w:space="0" w:color="auto"/>
              <w:left w:val="nil"/>
              <w:bottom w:val="single" w:sz="4" w:space="0" w:color="auto"/>
              <w:right w:val="single" w:sz="4" w:space="0" w:color="auto"/>
            </w:tcBorders>
            <w:shd w:val="clear" w:color="auto" w:fill="auto"/>
            <w:vAlign w:val="center"/>
          </w:tcPr>
          <w:p w:rsidR="0063525C" w:rsidRPr="00695B20" w:rsidRDefault="0063525C" w:rsidP="00DA38DA">
            <w:pPr>
              <w:jc w:val="center"/>
              <w:rPr>
                <w:rFonts w:ascii="Times New Roman" w:hAnsi="Times New Roman" w:cs="Times New Roman"/>
              </w:rPr>
            </w:pPr>
            <w:r w:rsidRPr="00695B20">
              <w:rPr>
                <w:rFonts w:ascii="Times New Roman" w:hAnsi="Times New Roman" w:cs="Times New Roman"/>
              </w:rPr>
              <w:t>-/</w:t>
            </w:r>
            <w:r>
              <w:rPr>
                <w:rFonts w:ascii="Times New Roman" w:hAnsi="Times New Roman" w:cs="Times New Roman"/>
              </w:rPr>
              <w:t>-/</w:t>
            </w:r>
            <w:r w:rsidRPr="00695B20">
              <w:rPr>
                <w:rFonts w:ascii="Times New Roman" w:hAnsi="Times New Roman" w:cs="Times New Roman"/>
              </w:rPr>
              <w:t>-</w:t>
            </w:r>
          </w:p>
        </w:tc>
        <w:tc>
          <w:tcPr>
            <w:tcW w:w="1275" w:type="dxa"/>
            <w:tcBorders>
              <w:top w:val="single" w:sz="4" w:space="0" w:color="auto"/>
              <w:left w:val="nil"/>
              <w:bottom w:val="single" w:sz="4" w:space="0" w:color="auto"/>
              <w:right w:val="single" w:sz="4" w:space="0" w:color="auto"/>
            </w:tcBorders>
            <w:shd w:val="clear" w:color="auto" w:fill="auto"/>
            <w:vAlign w:val="center"/>
          </w:tcPr>
          <w:p w:rsidR="0063525C" w:rsidRPr="00695B20" w:rsidRDefault="0063525C" w:rsidP="00DA38DA">
            <w:pPr>
              <w:shd w:val="clear" w:color="auto" w:fill="FFFFFF"/>
              <w:jc w:val="center"/>
              <w:rPr>
                <w:rFonts w:ascii="Times New Roman" w:hAnsi="Times New Roman" w:cs="Times New Roman"/>
              </w:rPr>
            </w:pPr>
            <w:r w:rsidRPr="00695B20">
              <w:rPr>
                <w:rFonts w:ascii="Times New Roman" w:hAnsi="Times New Roman" w:cs="Times New Roman"/>
              </w:rPr>
              <w:t>1/2/0,1</w:t>
            </w:r>
          </w:p>
        </w:tc>
      </w:tr>
      <w:tr w:rsidR="0063525C" w:rsidRPr="008B5A2F" w:rsidTr="00DA38DA">
        <w:trPr>
          <w:trHeight w:val="20"/>
          <w:tblHead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3525C" w:rsidRPr="00695B20" w:rsidRDefault="0063525C" w:rsidP="00DA38DA">
            <w:pPr>
              <w:rPr>
                <w:rFonts w:ascii="Times New Roman" w:hAnsi="Times New Roman" w:cs="Times New Roman"/>
              </w:rPr>
            </w:pPr>
            <w:r w:rsidRPr="00695B20">
              <w:rPr>
                <w:rFonts w:ascii="Times New Roman" w:hAnsi="Times New Roman" w:cs="Times New Roman"/>
              </w:rPr>
              <w:t>6.4</w:t>
            </w:r>
          </w:p>
        </w:tc>
        <w:tc>
          <w:tcPr>
            <w:tcW w:w="4753" w:type="dxa"/>
            <w:tcBorders>
              <w:top w:val="single" w:sz="4" w:space="0" w:color="auto"/>
              <w:left w:val="nil"/>
              <w:bottom w:val="single" w:sz="4" w:space="0" w:color="auto"/>
              <w:right w:val="single" w:sz="4" w:space="0" w:color="auto"/>
            </w:tcBorders>
            <w:shd w:val="clear" w:color="auto" w:fill="auto"/>
            <w:vAlign w:val="center"/>
          </w:tcPr>
          <w:p w:rsidR="0063525C" w:rsidRPr="00695B20" w:rsidRDefault="0063525C" w:rsidP="00DA38DA">
            <w:pPr>
              <w:ind w:firstLine="35"/>
              <w:rPr>
                <w:rFonts w:ascii="Times New Roman" w:hAnsi="Times New Roman" w:cs="Times New Roman"/>
              </w:rPr>
            </w:pPr>
            <w:r w:rsidRPr="00695B20">
              <w:rPr>
                <w:rFonts w:ascii="Times New Roman" w:hAnsi="Times New Roman" w:cs="Times New Roman"/>
              </w:rPr>
              <w:t>СТО</w:t>
            </w:r>
          </w:p>
        </w:tc>
        <w:tc>
          <w:tcPr>
            <w:tcW w:w="1484" w:type="dxa"/>
            <w:tcBorders>
              <w:top w:val="single" w:sz="4" w:space="0" w:color="auto"/>
              <w:left w:val="nil"/>
              <w:bottom w:val="single" w:sz="4" w:space="0" w:color="auto"/>
              <w:right w:val="single" w:sz="4" w:space="0" w:color="auto"/>
            </w:tcBorders>
            <w:shd w:val="clear" w:color="auto" w:fill="auto"/>
            <w:vAlign w:val="center"/>
          </w:tcPr>
          <w:p w:rsidR="0063525C" w:rsidRPr="00695B20" w:rsidRDefault="0063525C" w:rsidP="00DA38DA">
            <w:pPr>
              <w:jc w:val="center"/>
              <w:rPr>
                <w:rFonts w:ascii="Times New Roman" w:hAnsi="Times New Roman" w:cs="Times New Roman"/>
              </w:rPr>
            </w:pPr>
            <w:r w:rsidRPr="00695B20">
              <w:rPr>
                <w:rFonts w:ascii="Times New Roman" w:hAnsi="Times New Roman" w:cs="Times New Roman"/>
              </w:rPr>
              <w:t>объект/постов/га</w:t>
            </w:r>
          </w:p>
        </w:tc>
        <w:tc>
          <w:tcPr>
            <w:tcW w:w="1276" w:type="dxa"/>
            <w:tcBorders>
              <w:top w:val="single" w:sz="4" w:space="0" w:color="auto"/>
              <w:left w:val="nil"/>
              <w:bottom w:val="single" w:sz="4" w:space="0" w:color="auto"/>
              <w:right w:val="single" w:sz="4" w:space="0" w:color="auto"/>
            </w:tcBorders>
            <w:shd w:val="clear" w:color="auto" w:fill="auto"/>
            <w:vAlign w:val="center"/>
          </w:tcPr>
          <w:p w:rsidR="0063525C" w:rsidRPr="00695B20" w:rsidRDefault="0063525C" w:rsidP="00DA38DA">
            <w:pPr>
              <w:jc w:val="center"/>
              <w:rPr>
                <w:rFonts w:ascii="Times New Roman" w:hAnsi="Times New Roman" w:cs="Times New Roman"/>
              </w:rPr>
            </w:pPr>
            <w:r w:rsidRPr="00695B20">
              <w:rPr>
                <w:rFonts w:ascii="Times New Roman" w:hAnsi="Times New Roman" w:cs="Times New Roman"/>
              </w:rPr>
              <w:t>-/-/-</w:t>
            </w:r>
          </w:p>
        </w:tc>
        <w:tc>
          <w:tcPr>
            <w:tcW w:w="1275" w:type="dxa"/>
            <w:tcBorders>
              <w:top w:val="single" w:sz="4" w:space="0" w:color="auto"/>
              <w:left w:val="nil"/>
              <w:bottom w:val="single" w:sz="4" w:space="0" w:color="auto"/>
              <w:right w:val="single" w:sz="4" w:space="0" w:color="auto"/>
            </w:tcBorders>
            <w:shd w:val="clear" w:color="auto" w:fill="auto"/>
            <w:vAlign w:val="center"/>
          </w:tcPr>
          <w:p w:rsidR="0063525C" w:rsidRPr="00695B20" w:rsidRDefault="0063525C" w:rsidP="00DA38DA">
            <w:pPr>
              <w:shd w:val="clear" w:color="auto" w:fill="FFFFFF"/>
              <w:jc w:val="center"/>
              <w:rPr>
                <w:rFonts w:ascii="Times New Roman" w:hAnsi="Times New Roman" w:cs="Times New Roman"/>
              </w:rPr>
            </w:pPr>
            <w:r w:rsidRPr="00695B20">
              <w:rPr>
                <w:rFonts w:ascii="Times New Roman" w:hAnsi="Times New Roman" w:cs="Times New Roman"/>
              </w:rPr>
              <w:t>1/5/0,5</w:t>
            </w:r>
          </w:p>
        </w:tc>
      </w:tr>
      <w:tr w:rsidR="0063525C" w:rsidRPr="008B5A2F" w:rsidTr="00DA38DA">
        <w:trPr>
          <w:trHeight w:val="20"/>
          <w:tblHead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3525C" w:rsidRPr="00695B20" w:rsidRDefault="0063525C" w:rsidP="00DA38DA">
            <w:pPr>
              <w:rPr>
                <w:rFonts w:ascii="Times New Roman" w:hAnsi="Times New Roman" w:cs="Times New Roman"/>
              </w:rPr>
            </w:pPr>
            <w:r w:rsidRPr="00695B20">
              <w:rPr>
                <w:rFonts w:ascii="Times New Roman" w:hAnsi="Times New Roman" w:cs="Times New Roman"/>
              </w:rPr>
              <w:t>6.</w:t>
            </w:r>
            <w:r>
              <w:rPr>
                <w:rFonts w:ascii="Times New Roman" w:hAnsi="Times New Roman" w:cs="Times New Roman"/>
              </w:rPr>
              <w:t>5</w:t>
            </w:r>
          </w:p>
        </w:tc>
        <w:tc>
          <w:tcPr>
            <w:tcW w:w="4753" w:type="dxa"/>
            <w:tcBorders>
              <w:top w:val="single" w:sz="4" w:space="0" w:color="auto"/>
              <w:left w:val="nil"/>
              <w:bottom w:val="single" w:sz="4" w:space="0" w:color="auto"/>
              <w:right w:val="single" w:sz="4" w:space="0" w:color="auto"/>
            </w:tcBorders>
            <w:shd w:val="clear" w:color="auto" w:fill="auto"/>
            <w:vAlign w:val="center"/>
          </w:tcPr>
          <w:p w:rsidR="0063525C" w:rsidRPr="00695B20" w:rsidRDefault="0063525C" w:rsidP="00DA38DA">
            <w:pPr>
              <w:ind w:firstLine="35"/>
              <w:rPr>
                <w:rFonts w:ascii="Times New Roman" w:hAnsi="Times New Roman" w:cs="Times New Roman"/>
              </w:rPr>
            </w:pPr>
            <w:r>
              <w:rPr>
                <w:rFonts w:ascii="Times New Roman" w:hAnsi="Times New Roman" w:cs="Times New Roman"/>
              </w:rPr>
              <w:t>Крытый павильон для временного пребывания пассажиров</w:t>
            </w:r>
          </w:p>
        </w:tc>
        <w:tc>
          <w:tcPr>
            <w:tcW w:w="1484" w:type="dxa"/>
            <w:tcBorders>
              <w:top w:val="single" w:sz="4" w:space="0" w:color="auto"/>
              <w:left w:val="nil"/>
              <w:bottom w:val="single" w:sz="4" w:space="0" w:color="auto"/>
              <w:right w:val="single" w:sz="4" w:space="0" w:color="auto"/>
            </w:tcBorders>
            <w:shd w:val="clear" w:color="auto" w:fill="auto"/>
            <w:vAlign w:val="center"/>
          </w:tcPr>
          <w:p w:rsidR="0063525C" w:rsidRPr="00695B20" w:rsidRDefault="0063525C" w:rsidP="00DA38DA">
            <w:pPr>
              <w:jc w:val="center"/>
              <w:rPr>
                <w:rFonts w:ascii="Times New Roman" w:hAnsi="Times New Roman" w:cs="Times New Roman"/>
              </w:rPr>
            </w:pPr>
            <w:r w:rsidRPr="00695B20">
              <w:rPr>
                <w:rFonts w:ascii="Times New Roman" w:hAnsi="Times New Roman" w:cs="Times New Roman"/>
              </w:rPr>
              <w:t>объект</w:t>
            </w:r>
          </w:p>
        </w:tc>
        <w:tc>
          <w:tcPr>
            <w:tcW w:w="1276" w:type="dxa"/>
            <w:tcBorders>
              <w:top w:val="single" w:sz="4" w:space="0" w:color="auto"/>
              <w:left w:val="nil"/>
              <w:bottom w:val="single" w:sz="4" w:space="0" w:color="auto"/>
              <w:right w:val="single" w:sz="4" w:space="0" w:color="auto"/>
            </w:tcBorders>
            <w:shd w:val="clear" w:color="auto" w:fill="auto"/>
            <w:vAlign w:val="center"/>
          </w:tcPr>
          <w:p w:rsidR="0063525C" w:rsidRPr="00695B20" w:rsidRDefault="0063525C" w:rsidP="00DA38DA">
            <w:pPr>
              <w:jc w:val="center"/>
              <w:rPr>
                <w:rFonts w:ascii="Times New Roman" w:hAnsi="Times New Roman" w:cs="Times New Roman"/>
              </w:rPr>
            </w:pPr>
            <w:r>
              <w:rPr>
                <w:rFonts w:ascii="Times New Roman" w:hAnsi="Times New Roman" w:cs="Times New Roman"/>
              </w:rPr>
              <w:t>-</w:t>
            </w:r>
          </w:p>
        </w:tc>
        <w:tc>
          <w:tcPr>
            <w:tcW w:w="1275" w:type="dxa"/>
            <w:tcBorders>
              <w:top w:val="single" w:sz="4" w:space="0" w:color="auto"/>
              <w:left w:val="nil"/>
              <w:bottom w:val="single" w:sz="4" w:space="0" w:color="auto"/>
              <w:right w:val="single" w:sz="4" w:space="0" w:color="auto"/>
            </w:tcBorders>
            <w:shd w:val="clear" w:color="auto" w:fill="auto"/>
            <w:vAlign w:val="center"/>
          </w:tcPr>
          <w:p w:rsidR="0063525C" w:rsidRPr="00695B20" w:rsidRDefault="0063525C" w:rsidP="00DA38DA">
            <w:pPr>
              <w:shd w:val="clear" w:color="auto" w:fill="FFFFFF"/>
              <w:jc w:val="center"/>
              <w:rPr>
                <w:rFonts w:ascii="Times New Roman" w:hAnsi="Times New Roman" w:cs="Times New Roman"/>
              </w:rPr>
            </w:pPr>
            <w:r>
              <w:rPr>
                <w:rFonts w:ascii="Times New Roman" w:hAnsi="Times New Roman" w:cs="Times New Roman"/>
              </w:rPr>
              <w:t>1</w:t>
            </w:r>
          </w:p>
        </w:tc>
      </w:tr>
      <w:tr w:rsidR="0063525C" w:rsidRPr="008B5A2F" w:rsidTr="00DA38DA">
        <w:trPr>
          <w:trHeight w:val="20"/>
          <w:tblHead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3525C" w:rsidRPr="00695B20" w:rsidRDefault="0063525C" w:rsidP="00DA38DA">
            <w:pPr>
              <w:rPr>
                <w:rFonts w:ascii="Times New Roman" w:hAnsi="Times New Roman" w:cs="Times New Roman"/>
              </w:rPr>
            </w:pPr>
            <w:r w:rsidRPr="00695B20">
              <w:rPr>
                <w:rFonts w:ascii="Times New Roman" w:hAnsi="Times New Roman" w:cs="Times New Roman"/>
              </w:rPr>
              <w:t>6.</w:t>
            </w:r>
            <w:r>
              <w:rPr>
                <w:rFonts w:ascii="Times New Roman" w:hAnsi="Times New Roman" w:cs="Times New Roman"/>
              </w:rPr>
              <w:t>6</w:t>
            </w:r>
          </w:p>
        </w:tc>
        <w:tc>
          <w:tcPr>
            <w:tcW w:w="4753" w:type="dxa"/>
            <w:tcBorders>
              <w:top w:val="single" w:sz="4" w:space="0" w:color="auto"/>
              <w:left w:val="nil"/>
              <w:bottom w:val="single" w:sz="4" w:space="0" w:color="auto"/>
              <w:right w:val="single" w:sz="4" w:space="0" w:color="auto"/>
            </w:tcBorders>
            <w:shd w:val="clear" w:color="auto" w:fill="auto"/>
            <w:vAlign w:val="center"/>
          </w:tcPr>
          <w:p w:rsidR="0063525C" w:rsidRPr="00695B20" w:rsidRDefault="0063525C" w:rsidP="00DA38DA">
            <w:pPr>
              <w:ind w:firstLine="35"/>
              <w:rPr>
                <w:rFonts w:ascii="Times New Roman" w:hAnsi="Times New Roman" w:cs="Times New Roman"/>
              </w:rPr>
            </w:pPr>
            <w:r>
              <w:rPr>
                <w:rFonts w:ascii="Times New Roman" w:hAnsi="Times New Roman" w:cs="Times New Roman"/>
              </w:rPr>
              <w:t>Открытые автостоянки для временного хранения легковых автомобилей</w:t>
            </w:r>
          </w:p>
        </w:tc>
        <w:tc>
          <w:tcPr>
            <w:tcW w:w="1484" w:type="dxa"/>
            <w:tcBorders>
              <w:top w:val="single" w:sz="4" w:space="0" w:color="auto"/>
              <w:left w:val="nil"/>
              <w:bottom w:val="single" w:sz="4" w:space="0" w:color="auto"/>
              <w:right w:val="single" w:sz="4" w:space="0" w:color="auto"/>
            </w:tcBorders>
            <w:shd w:val="clear" w:color="auto" w:fill="auto"/>
            <w:vAlign w:val="center"/>
          </w:tcPr>
          <w:p w:rsidR="0063525C" w:rsidRPr="00695B20" w:rsidRDefault="0063525C" w:rsidP="00DA38DA">
            <w:pPr>
              <w:jc w:val="center"/>
              <w:rPr>
                <w:rFonts w:ascii="Times New Roman" w:hAnsi="Times New Roman" w:cs="Times New Roman"/>
              </w:rPr>
            </w:pPr>
            <w:r>
              <w:rPr>
                <w:rFonts w:ascii="Times New Roman" w:hAnsi="Times New Roman" w:cs="Times New Roman"/>
              </w:rPr>
              <w:t>кв. м</w:t>
            </w:r>
          </w:p>
        </w:tc>
        <w:tc>
          <w:tcPr>
            <w:tcW w:w="1276" w:type="dxa"/>
            <w:tcBorders>
              <w:top w:val="single" w:sz="4" w:space="0" w:color="auto"/>
              <w:left w:val="nil"/>
              <w:bottom w:val="single" w:sz="4" w:space="0" w:color="auto"/>
              <w:right w:val="single" w:sz="4" w:space="0" w:color="auto"/>
            </w:tcBorders>
            <w:shd w:val="clear" w:color="auto" w:fill="auto"/>
            <w:vAlign w:val="center"/>
          </w:tcPr>
          <w:p w:rsidR="0063525C" w:rsidRDefault="0063525C" w:rsidP="00DA38DA">
            <w:pPr>
              <w:jc w:val="center"/>
              <w:rPr>
                <w:rFonts w:ascii="Times New Roman" w:hAnsi="Times New Roman" w:cs="Times New Roman"/>
              </w:rPr>
            </w:pPr>
            <w:r>
              <w:rPr>
                <w:rFonts w:ascii="Times New Roman" w:hAnsi="Times New Roman" w:cs="Times New Roman"/>
              </w:rPr>
              <w:t>-</w:t>
            </w:r>
          </w:p>
        </w:tc>
        <w:tc>
          <w:tcPr>
            <w:tcW w:w="1275" w:type="dxa"/>
            <w:tcBorders>
              <w:top w:val="single" w:sz="4" w:space="0" w:color="auto"/>
              <w:left w:val="nil"/>
              <w:bottom w:val="single" w:sz="4" w:space="0" w:color="auto"/>
              <w:right w:val="single" w:sz="4" w:space="0" w:color="auto"/>
            </w:tcBorders>
            <w:shd w:val="clear" w:color="auto" w:fill="auto"/>
            <w:vAlign w:val="center"/>
          </w:tcPr>
          <w:p w:rsidR="0063525C" w:rsidRDefault="0063525C" w:rsidP="00DA38DA">
            <w:pPr>
              <w:shd w:val="clear" w:color="auto" w:fill="FFFFFF"/>
              <w:jc w:val="center"/>
              <w:rPr>
                <w:rFonts w:ascii="Times New Roman" w:hAnsi="Times New Roman" w:cs="Times New Roman"/>
              </w:rPr>
            </w:pPr>
            <w:r>
              <w:rPr>
                <w:rFonts w:ascii="Times New Roman" w:hAnsi="Times New Roman" w:cs="Times New Roman"/>
              </w:rPr>
              <w:t>8375</w:t>
            </w:r>
          </w:p>
        </w:tc>
      </w:tr>
      <w:tr w:rsidR="0063525C" w:rsidRPr="008B5A2F" w:rsidTr="00DA38DA">
        <w:tblPrEx>
          <w:tblLook w:val="04A0"/>
        </w:tblPrEx>
        <w:trPr>
          <w:trHeight w:val="20"/>
          <w:tblHeader/>
        </w:trPr>
        <w:tc>
          <w:tcPr>
            <w:tcW w:w="851" w:type="dxa"/>
            <w:tcBorders>
              <w:top w:val="single" w:sz="4" w:space="0" w:color="auto"/>
              <w:left w:val="single" w:sz="4" w:space="0" w:color="auto"/>
              <w:bottom w:val="single" w:sz="4" w:space="0" w:color="auto"/>
              <w:right w:val="single" w:sz="4" w:space="0" w:color="auto"/>
            </w:tcBorders>
            <w:vAlign w:val="center"/>
          </w:tcPr>
          <w:p w:rsidR="0063525C" w:rsidRPr="00CE2C34" w:rsidRDefault="0063525C" w:rsidP="00DA38DA">
            <w:pPr>
              <w:rPr>
                <w:rFonts w:ascii="Times New Roman" w:hAnsi="Times New Roman" w:cs="Times New Roman"/>
                <w:b/>
              </w:rPr>
            </w:pPr>
            <w:r w:rsidRPr="00CE2C34">
              <w:rPr>
                <w:rFonts w:ascii="Times New Roman" w:hAnsi="Times New Roman" w:cs="Times New Roman"/>
                <w:b/>
              </w:rPr>
              <w:t>7</w:t>
            </w:r>
          </w:p>
        </w:tc>
        <w:tc>
          <w:tcPr>
            <w:tcW w:w="4753" w:type="dxa"/>
            <w:tcBorders>
              <w:top w:val="single" w:sz="4" w:space="0" w:color="auto"/>
              <w:left w:val="nil"/>
              <w:bottom w:val="single" w:sz="4" w:space="0" w:color="auto"/>
              <w:right w:val="single" w:sz="4" w:space="0" w:color="auto"/>
            </w:tcBorders>
            <w:noWrap/>
            <w:vAlign w:val="center"/>
          </w:tcPr>
          <w:p w:rsidR="0063525C" w:rsidRPr="00CE2C34" w:rsidRDefault="0063525C" w:rsidP="00DA38DA">
            <w:pPr>
              <w:snapToGrid w:val="0"/>
              <w:ind w:firstLine="35"/>
              <w:rPr>
                <w:rFonts w:ascii="Times New Roman" w:hAnsi="Times New Roman" w:cs="Times New Roman"/>
                <w:b/>
                <w:bCs/>
              </w:rPr>
            </w:pPr>
            <w:r w:rsidRPr="00CE2C34">
              <w:rPr>
                <w:rFonts w:ascii="Times New Roman" w:hAnsi="Times New Roman" w:cs="Times New Roman"/>
                <w:b/>
                <w:bCs/>
              </w:rPr>
              <w:t>ИНЖЕНЕРНАЯ ИНФРАСТРУКТУРА</w:t>
            </w:r>
          </w:p>
        </w:tc>
        <w:tc>
          <w:tcPr>
            <w:tcW w:w="1484" w:type="dxa"/>
            <w:tcBorders>
              <w:top w:val="single" w:sz="4" w:space="0" w:color="auto"/>
              <w:left w:val="nil"/>
              <w:bottom w:val="single" w:sz="4" w:space="0" w:color="auto"/>
              <w:right w:val="single" w:sz="4" w:space="0" w:color="auto"/>
            </w:tcBorders>
            <w:vAlign w:val="center"/>
          </w:tcPr>
          <w:p w:rsidR="0063525C" w:rsidRPr="00CE2C34" w:rsidRDefault="0063525C" w:rsidP="00DA38DA">
            <w:pPr>
              <w:pStyle w:val="af6"/>
              <w:spacing w:line="240" w:lineRule="auto"/>
              <w:ind w:firstLine="0"/>
              <w:jc w:val="center"/>
              <w:rPr>
                <w:sz w:val="22"/>
                <w:szCs w:val="22"/>
              </w:rPr>
            </w:pPr>
          </w:p>
        </w:tc>
        <w:tc>
          <w:tcPr>
            <w:tcW w:w="1276" w:type="dxa"/>
            <w:tcBorders>
              <w:top w:val="single" w:sz="4" w:space="0" w:color="auto"/>
              <w:left w:val="nil"/>
              <w:bottom w:val="single" w:sz="4" w:space="0" w:color="auto"/>
              <w:right w:val="single" w:sz="4" w:space="0" w:color="auto"/>
            </w:tcBorders>
            <w:noWrap/>
            <w:vAlign w:val="center"/>
          </w:tcPr>
          <w:p w:rsidR="0063525C" w:rsidRPr="00CE2C34" w:rsidRDefault="0063525C" w:rsidP="00DA38DA">
            <w:pPr>
              <w:pStyle w:val="af6"/>
              <w:spacing w:line="240" w:lineRule="auto"/>
              <w:ind w:firstLine="0"/>
              <w:jc w:val="center"/>
              <w:rPr>
                <w:sz w:val="22"/>
                <w:szCs w:val="22"/>
              </w:rPr>
            </w:pPr>
          </w:p>
        </w:tc>
        <w:tc>
          <w:tcPr>
            <w:tcW w:w="1275" w:type="dxa"/>
            <w:tcBorders>
              <w:top w:val="single" w:sz="4" w:space="0" w:color="auto"/>
              <w:left w:val="nil"/>
              <w:bottom w:val="single" w:sz="4" w:space="0" w:color="auto"/>
              <w:right w:val="single" w:sz="4" w:space="0" w:color="auto"/>
            </w:tcBorders>
            <w:noWrap/>
            <w:vAlign w:val="center"/>
          </w:tcPr>
          <w:p w:rsidR="0063525C" w:rsidRPr="00CE2C34" w:rsidRDefault="0063525C" w:rsidP="00DA38DA">
            <w:pPr>
              <w:pStyle w:val="af6"/>
              <w:spacing w:line="240" w:lineRule="auto"/>
              <w:ind w:firstLine="0"/>
              <w:jc w:val="center"/>
              <w:rPr>
                <w:sz w:val="22"/>
                <w:szCs w:val="22"/>
              </w:rPr>
            </w:pPr>
          </w:p>
        </w:tc>
      </w:tr>
      <w:tr w:rsidR="0063525C" w:rsidRPr="008B5A2F" w:rsidTr="00DA38DA">
        <w:tblPrEx>
          <w:tblLook w:val="04A0"/>
        </w:tblPrEx>
        <w:trPr>
          <w:trHeight w:val="20"/>
          <w:tblHeader/>
        </w:trPr>
        <w:tc>
          <w:tcPr>
            <w:tcW w:w="851" w:type="dxa"/>
            <w:tcBorders>
              <w:top w:val="single" w:sz="4" w:space="0" w:color="auto"/>
              <w:left w:val="single" w:sz="4" w:space="0" w:color="auto"/>
              <w:bottom w:val="single" w:sz="4" w:space="0" w:color="auto"/>
              <w:right w:val="single" w:sz="4" w:space="0" w:color="auto"/>
            </w:tcBorders>
            <w:vAlign w:val="center"/>
          </w:tcPr>
          <w:p w:rsidR="0063525C" w:rsidRPr="00CE2C34" w:rsidRDefault="0063525C" w:rsidP="00DA38DA">
            <w:pPr>
              <w:rPr>
                <w:rFonts w:ascii="Times New Roman" w:hAnsi="Times New Roman" w:cs="Times New Roman"/>
              </w:rPr>
            </w:pPr>
            <w:r w:rsidRPr="00CE2C34">
              <w:rPr>
                <w:rFonts w:ascii="Times New Roman" w:hAnsi="Times New Roman" w:cs="Times New Roman"/>
              </w:rPr>
              <w:t>7.1</w:t>
            </w:r>
          </w:p>
        </w:tc>
        <w:tc>
          <w:tcPr>
            <w:tcW w:w="4753" w:type="dxa"/>
            <w:tcBorders>
              <w:top w:val="single" w:sz="4" w:space="0" w:color="auto"/>
              <w:left w:val="nil"/>
              <w:bottom w:val="single" w:sz="4" w:space="0" w:color="auto"/>
              <w:right w:val="single" w:sz="4" w:space="0" w:color="auto"/>
            </w:tcBorders>
            <w:noWrap/>
            <w:vAlign w:val="center"/>
          </w:tcPr>
          <w:p w:rsidR="0063525C" w:rsidRPr="00CE2C34" w:rsidRDefault="0063525C" w:rsidP="00DA38DA">
            <w:pPr>
              <w:pStyle w:val="af6"/>
              <w:spacing w:line="240" w:lineRule="auto"/>
              <w:ind w:firstLine="35"/>
              <w:jc w:val="left"/>
              <w:rPr>
                <w:b/>
                <w:sz w:val="22"/>
                <w:szCs w:val="22"/>
              </w:rPr>
            </w:pPr>
            <w:r w:rsidRPr="00CE2C34">
              <w:rPr>
                <w:b/>
                <w:sz w:val="22"/>
                <w:szCs w:val="22"/>
              </w:rPr>
              <w:t>Водоснабжение</w:t>
            </w:r>
          </w:p>
        </w:tc>
        <w:tc>
          <w:tcPr>
            <w:tcW w:w="1484" w:type="dxa"/>
            <w:tcBorders>
              <w:top w:val="single" w:sz="4" w:space="0" w:color="auto"/>
              <w:left w:val="nil"/>
              <w:bottom w:val="single" w:sz="4" w:space="0" w:color="auto"/>
              <w:right w:val="single" w:sz="4" w:space="0" w:color="auto"/>
            </w:tcBorders>
            <w:vAlign w:val="center"/>
          </w:tcPr>
          <w:p w:rsidR="0063525C" w:rsidRPr="00CE2C34" w:rsidRDefault="0063525C" w:rsidP="00DA38DA">
            <w:pPr>
              <w:pStyle w:val="af6"/>
              <w:spacing w:line="240" w:lineRule="auto"/>
              <w:ind w:firstLine="0"/>
              <w:jc w:val="center"/>
              <w:rPr>
                <w:sz w:val="22"/>
                <w:szCs w:val="22"/>
              </w:rPr>
            </w:pPr>
          </w:p>
        </w:tc>
        <w:tc>
          <w:tcPr>
            <w:tcW w:w="1276" w:type="dxa"/>
            <w:tcBorders>
              <w:top w:val="single" w:sz="4" w:space="0" w:color="auto"/>
              <w:left w:val="nil"/>
              <w:bottom w:val="single" w:sz="4" w:space="0" w:color="auto"/>
              <w:right w:val="single" w:sz="4" w:space="0" w:color="auto"/>
            </w:tcBorders>
            <w:noWrap/>
            <w:vAlign w:val="center"/>
          </w:tcPr>
          <w:p w:rsidR="0063525C" w:rsidRPr="00CE2C34" w:rsidRDefault="0063525C" w:rsidP="00DA38DA">
            <w:pPr>
              <w:pStyle w:val="af6"/>
              <w:spacing w:line="240" w:lineRule="auto"/>
              <w:ind w:firstLine="0"/>
              <w:jc w:val="center"/>
              <w:rPr>
                <w:sz w:val="22"/>
                <w:szCs w:val="22"/>
              </w:rPr>
            </w:pPr>
          </w:p>
        </w:tc>
        <w:tc>
          <w:tcPr>
            <w:tcW w:w="1275" w:type="dxa"/>
            <w:tcBorders>
              <w:top w:val="single" w:sz="4" w:space="0" w:color="auto"/>
              <w:left w:val="nil"/>
              <w:bottom w:val="single" w:sz="4" w:space="0" w:color="auto"/>
              <w:right w:val="single" w:sz="4" w:space="0" w:color="auto"/>
            </w:tcBorders>
            <w:noWrap/>
            <w:vAlign w:val="center"/>
          </w:tcPr>
          <w:p w:rsidR="0063525C" w:rsidRPr="00CE2C34" w:rsidRDefault="0063525C" w:rsidP="00DA38DA">
            <w:pPr>
              <w:pStyle w:val="af6"/>
              <w:spacing w:line="240" w:lineRule="auto"/>
              <w:ind w:firstLine="0"/>
              <w:jc w:val="center"/>
              <w:rPr>
                <w:sz w:val="22"/>
                <w:szCs w:val="22"/>
              </w:rPr>
            </w:pPr>
          </w:p>
        </w:tc>
      </w:tr>
      <w:tr w:rsidR="0063525C" w:rsidRPr="008B5A2F" w:rsidTr="00DA38DA">
        <w:tblPrEx>
          <w:tblLook w:val="04A0"/>
        </w:tblPrEx>
        <w:trPr>
          <w:trHeight w:val="20"/>
          <w:tblHeader/>
        </w:trPr>
        <w:tc>
          <w:tcPr>
            <w:tcW w:w="851" w:type="dxa"/>
            <w:tcBorders>
              <w:top w:val="single" w:sz="4" w:space="0" w:color="auto"/>
              <w:left w:val="single" w:sz="4" w:space="0" w:color="auto"/>
              <w:bottom w:val="single" w:sz="4" w:space="0" w:color="auto"/>
              <w:right w:val="single" w:sz="4" w:space="0" w:color="auto"/>
            </w:tcBorders>
            <w:vAlign w:val="center"/>
          </w:tcPr>
          <w:p w:rsidR="0063525C" w:rsidRPr="00CE2C34" w:rsidRDefault="0063525C" w:rsidP="00DA38DA">
            <w:pPr>
              <w:rPr>
                <w:rFonts w:ascii="Times New Roman" w:hAnsi="Times New Roman" w:cs="Times New Roman"/>
              </w:rPr>
            </w:pPr>
            <w:r w:rsidRPr="00CE2C34">
              <w:rPr>
                <w:rFonts w:ascii="Times New Roman" w:hAnsi="Times New Roman" w:cs="Times New Roman"/>
              </w:rPr>
              <w:t>7.1.1</w:t>
            </w:r>
          </w:p>
        </w:tc>
        <w:tc>
          <w:tcPr>
            <w:tcW w:w="4753" w:type="dxa"/>
            <w:tcBorders>
              <w:top w:val="single" w:sz="4" w:space="0" w:color="auto"/>
              <w:left w:val="nil"/>
              <w:bottom w:val="single" w:sz="4" w:space="0" w:color="auto"/>
              <w:right w:val="single" w:sz="4" w:space="0" w:color="auto"/>
            </w:tcBorders>
            <w:noWrap/>
            <w:vAlign w:val="center"/>
          </w:tcPr>
          <w:p w:rsidR="0063525C" w:rsidRPr="00CE2C34" w:rsidRDefault="0063525C" w:rsidP="00DA38DA">
            <w:pPr>
              <w:ind w:firstLine="35"/>
              <w:rPr>
                <w:rFonts w:ascii="Times New Roman" w:hAnsi="Times New Roman" w:cs="Times New Roman"/>
              </w:rPr>
            </w:pPr>
            <w:r w:rsidRPr="00CE2C34">
              <w:rPr>
                <w:rFonts w:ascii="Times New Roman" w:hAnsi="Times New Roman" w:cs="Times New Roman"/>
              </w:rPr>
              <w:t>Водопотребление всего</w:t>
            </w:r>
          </w:p>
        </w:tc>
        <w:tc>
          <w:tcPr>
            <w:tcW w:w="1484" w:type="dxa"/>
            <w:tcBorders>
              <w:top w:val="single" w:sz="4" w:space="0" w:color="auto"/>
              <w:left w:val="nil"/>
              <w:bottom w:val="single" w:sz="4" w:space="0" w:color="auto"/>
              <w:right w:val="single" w:sz="4" w:space="0" w:color="auto"/>
            </w:tcBorders>
            <w:vAlign w:val="center"/>
          </w:tcPr>
          <w:p w:rsidR="0063525C" w:rsidRPr="00CE2C34" w:rsidRDefault="0063525C" w:rsidP="00DA38DA">
            <w:pPr>
              <w:jc w:val="center"/>
              <w:rPr>
                <w:rFonts w:ascii="Times New Roman" w:hAnsi="Times New Roman" w:cs="Times New Roman"/>
              </w:rPr>
            </w:pPr>
            <w:r w:rsidRPr="00CE2C34">
              <w:rPr>
                <w:rFonts w:ascii="Times New Roman" w:hAnsi="Times New Roman" w:cs="Times New Roman"/>
              </w:rPr>
              <w:t>тыс. куб. м</w:t>
            </w:r>
          </w:p>
        </w:tc>
        <w:tc>
          <w:tcPr>
            <w:tcW w:w="1276" w:type="dxa"/>
            <w:tcBorders>
              <w:top w:val="single" w:sz="4" w:space="0" w:color="auto"/>
              <w:left w:val="nil"/>
              <w:bottom w:val="single" w:sz="4" w:space="0" w:color="auto"/>
              <w:right w:val="single" w:sz="4" w:space="0" w:color="auto"/>
            </w:tcBorders>
            <w:noWrap/>
            <w:vAlign w:val="center"/>
          </w:tcPr>
          <w:p w:rsidR="0063525C" w:rsidRPr="00CE2C34" w:rsidRDefault="0063525C" w:rsidP="00DA38DA">
            <w:pPr>
              <w:spacing w:before="100" w:after="100"/>
              <w:jc w:val="center"/>
              <w:rPr>
                <w:rFonts w:ascii="Times New Roman" w:hAnsi="Times New Roman" w:cs="Times New Roman"/>
              </w:rPr>
            </w:pPr>
            <w:r>
              <w:rPr>
                <w:rFonts w:ascii="Times New Roman" w:hAnsi="Times New Roman" w:cs="Times New Roman"/>
              </w:rPr>
              <w:t>-</w:t>
            </w:r>
          </w:p>
        </w:tc>
        <w:tc>
          <w:tcPr>
            <w:tcW w:w="1275" w:type="dxa"/>
            <w:tcBorders>
              <w:top w:val="single" w:sz="4" w:space="0" w:color="auto"/>
              <w:left w:val="nil"/>
              <w:bottom w:val="single" w:sz="4" w:space="0" w:color="auto"/>
              <w:right w:val="single" w:sz="4" w:space="0" w:color="auto"/>
            </w:tcBorders>
            <w:noWrap/>
            <w:vAlign w:val="center"/>
          </w:tcPr>
          <w:p w:rsidR="0063525C" w:rsidRPr="00CE2C34" w:rsidRDefault="0063525C" w:rsidP="00DA38DA">
            <w:pPr>
              <w:spacing w:before="100" w:after="100"/>
              <w:jc w:val="center"/>
              <w:rPr>
                <w:rFonts w:ascii="Times New Roman" w:hAnsi="Times New Roman" w:cs="Times New Roman"/>
              </w:rPr>
            </w:pPr>
            <w:r w:rsidRPr="00CE2C34">
              <w:rPr>
                <w:rFonts w:ascii="Times New Roman" w:hAnsi="Times New Roman" w:cs="Times New Roman"/>
              </w:rPr>
              <w:t>0,</w:t>
            </w:r>
            <w:r>
              <w:rPr>
                <w:rFonts w:ascii="Times New Roman" w:hAnsi="Times New Roman" w:cs="Times New Roman"/>
              </w:rPr>
              <w:t>39</w:t>
            </w:r>
          </w:p>
        </w:tc>
      </w:tr>
      <w:tr w:rsidR="0063525C" w:rsidRPr="008B5A2F" w:rsidTr="00DA38DA">
        <w:tblPrEx>
          <w:tblLook w:val="04A0"/>
        </w:tblPrEx>
        <w:trPr>
          <w:trHeight w:val="20"/>
          <w:tblHeader/>
        </w:trPr>
        <w:tc>
          <w:tcPr>
            <w:tcW w:w="851" w:type="dxa"/>
            <w:tcBorders>
              <w:top w:val="single" w:sz="4" w:space="0" w:color="auto"/>
              <w:left w:val="single" w:sz="4" w:space="0" w:color="auto"/>
              <w:bottom w:val="single" w:sz="4" w:space="0" w:color="auto"/>
              <w:right w:val="single" w:sz="4" w:space="0" w:color="auto"/>
            </w:tcBorders>
            <w:vAlign w:val="center"/>
          </w:tcPr>
          <w:p w:rsidR="0063525C" w:rsidRPr="00CE2C34" w:rsidRDefault="0063525C" w:rsidP="00DA38DA">
            <w:pPr>
              <w:rPr>
                <w:rFonts w:ascii="Times New Roman" w:hAnsi="Times New Roman" w:cs="Times New Roman"/>
              </w:rPr>
            </w:pPr>
          </w:p>
        </w:tc>
        <w:tc>
          <w:tcPr>
            <w:tcW w:w="4753" w:type="dxa"/>
            <w:tcBorders>
              <w:top w:val="single" w:sz="4" w:space="0" w:color="auto"/>
              <w:left w:val="nil"/>
              <w:bottom w:val="single" w:sz="4" w:space="0" w:color="auto"/>
              <w:right w:val="single" w:sz="4" w:space="0" w:color="auto"/>
            </w:tcBorders>
            <w:noWrap/>
            <w:vAlign w:val="center"/>
          </w:tcPr>
          <w:p w:rsidR="0063525C" w:rsidRPr="00CE2C34" w:rsidRDefault="0063525C" w:rsidP="00DA38DA">
            <w:pPr>
              <w:ind w:firstLine="35"/>
              <w:rPr>
                <w:rFonts w:ascii="Times New Roman" w:hAnsi="Times New Roman" w:cs="Times New Roman"/>
              </w:rPr>
            </w:pPr>
            <w:r w:rsidRPr="00CE2C34">
              <w:rPr>
                <w:rFonts w:ascii="Times New Roman" w:hAnsi="Times New Roman" w:cs="Times New Roman"/>
              </w:rPr>
              <w:t>в том числе:</w:t>
            </w:r>
          </w:p>
          <w:p w:rsidR="0063525C" w:rsidRPr="00CE2C34" w:rsidRDefault="0063525C" w:rsidP="00DA38DA">
            <w:pPr>
              <w:ind w:firstLine="35"/>
              <w:rPr>
                <w:rFonts w:ascii="Times New Roman" w:hAnsi="Times New Roman" w:cs="Times New Roman"/>
              </w:rPr>
            </w:pPr>
            <w:r w:rsidRPr="00CE2C34">
              <w:rPr>
                <w:rFonts w:ascii="Times New Roman" w:hAnsi="Times New Roman" w:cs="Times New Roman"/>
              </w:rPr>
              <w:t>- на хозяйственно-питьевые нужды</w:t>
            </w:r>
          </w:p>
        </w:tc>
        <w:tc>
          <w:tcPr>
            <w:tcW w:w="1484" w:type="dxa"/>
            <w:tcBorders>
              <w:top w:val="single" w:sz="4" w:space="0" w:color="auto"/>
              <w:left w:val="nil"/>
              <w:bottom w:val="single" w:sz="4" w:space="0" w:color="auto"/>
              <w:right w:val="single" w:sz="4" w:space="0" w:color="auto"/>
            </w:tcBorders>
            <w:vAlign w:val="center"/>
          </w:tcPr>
          <w:p w:rsidR="0063525C" w:rsidRPr="00CE2C34" w:rsidRDefault="0063525C" w:rsidP="00DA38DA">
            <w:pPr>
              <w:jc w:val="center"/>
              <w:rPr>
                <w:rFonts w:ascii="Times New Roman" w:hAnsi="Times New Roman" w:cs="Times New Roman"/>
              </w:rPr>
            </w:pPr>
            <w:r w:rsidRPr="00CE2C34">
              <w:rPr>
                <w:rFonts w:ascii="Times New Roman" w:hAnsi="Times New Roman" w:cs="Times New Roman"/>
              </w:rPr>
              <w:t>тыс. куб. м</w:t>
            </w:r>
          </w:p>
        </w:tc>
        <w:tc>
          <w:tcPr>
            <w:tcW w:w="1276" w:type="dxa"/>
            <w:tcBorders>
              <w:top w:val="single" w:sz="4" w:space="0" w:color="auto"/>
              <w:left w:val="nil"/>
              <w:bottom w:val="single" w:sz="4" w:space="0" w:color="auto"/>
              <w:right w:val="single" w:sz="4" w:space="0" w:color="auto"/>
            </w:tcBorders>
            <w:noWrap/>
            <w:vAlign w:val="center"/>
          </w:tcPr>
          <w:p w:rsidR="0063525C" w:rsidRPr="00CE2C34" w:rsidRDefault="0063525C" w:rsidP="00DA38DA">
            <w:pPr>
              <w:jc w:val="center"/>
              <w:rPr>
                <w:rFonts w:ascii="Times New Roman" w:hAnsi="Times New Roman" w:cs="Times New Roman"/>
              </w:rPr>
            </w:pPr>
            <w:r>
              <w:rPr>
                <w:rFonts w:ascii="Times New Roman" w:hAnsi="Times New Roman" w:cs="Times New Roman"/>
              </w:rPr>
              <w:t>-</w:t>
            </w:r>
          </w:p>
        </w:tc>
        <w:tc>
          <w:tcPr>
            <w:tcW w:w="1275" w:type="dxa"/>
            <w:tcBorders>
              <w:top w:val="single" w:sz="4" w:space="0" w:color="auto"/>
              <w:left w:val="nil"/>
              <w:bottom w:val="single" w:sz="4" w:space="0" w:color="auto"/>
              <w:right w:val="single" w:sz="4" w:space="0" w:color="auto"/>
            </w:tcBorders>
            <w:noWrap/>
            <w:vAlign w:val="center"/>
          </w:tcPr>
          <w:p w:rsidR="0063525C" w:rsidRPr="00CE2C34" w:rsidRDefault="0063525C" w:rsidP="00DA38DA">
            <w:pPr>
              <w:jc w:val="center"/>
              <w:rPr>
                <w:rFonts w:ascii="Times New Roman" w:hAnsi="Times New Roman" w:cs="Times New Roman"/>
              </w:rPr>
            </w:pPr>
            <w:r w:rsidRPr="00CE2C34">
              <w:rPr>
                <w:rFonts w:ascii="Times New Roman" w:hAnsi="Times New Roman" w:cs="Times New Roman"/>
              </w:rPr>
              <w:t>0,</w:t>
            </w:r>
            <w:r>
              <w:rPr>
                <w:rFonts w:ascii="Times New Roman" w:hAnsi="Times New Roman" w:cs="Times New Roman"/>
              </w:rPr>
              <w:t>3</w:t>
            </w:r>
          </w:p>
        </w:tc>
      </w:tr>
      <w:tr w:rsidR="0063525C" w:rsidRPr="008B5A2F" w:rsidTr="00DA38DA">
        <w:tblPrEx>
          <w:tblLook w:val="04A0"/>
        </w:tblPrEx>
        <w:trPr>
          <w:trHeight w:val="20"/>
          <w:tblHeader/>
        </w:trPr>
        <w:tc>
          <w:tcPr>
            <w:tcW w:w="851" w:type="dxa"/>
            <w:tcBorders>
              <w:top w:val="single" w:sz="4" w:space="0" w:color="auto"/>
              <w:left w:val="single" w:sz="4" w:space="0" w:color="auto"/>
              <w:bottom w:val="single" w:sz="4" w:space="0" w:color="auto"/>
              <w:right w:val="single" w:sz="4" w:space="0" w:color="auto"/>
            </w:tcBorders>
            <w:vAlign w:val="center"/>
          </w:tcPr>
          <w:p w:rsidR="0063525C" w:rsidRPr="00CE2C34" w:rsidRDefault="0063525C" w:rsidP="00DA38DA">
            <w:pPr>
              <w:rPr>
                <w:rFonts w:ascii="Times New Roman" w:hAnsi="Times New Roman" w:cs="Times New Roman"/>
              </w:rPr>
            </w:pPr>
          </w:p>
        </w:tc>
        <w:tc>
          <w:tcPr>
            <w:tcW w:w="4753" w:type="dxa"/>
            <w:tcBorders>
              <w:top w:val="single" w:sz="4" w:space="0" w:color="auto"/>
              <w:left w:val="nil"/>
              <w:bottom w:val="single" w:sz="4" w:space="0" w:color="auto"/>
              <w:right w:val="single" w:sz="4" w:space="0" w:color="auto"/>
            </w:tcBorders>
            <w:noWrap/>
            <w:vAlign w:val="center"/>
          </w:tcPr>
          <w:p w:rsidR="0063525C" w:rsidRPr="00CE2C34" w:rsidRDefault="0063525C" w:rsidP="00DA38DA">
            <w:pPr>
              <w:ind w:firstLine="35"/>
              <w:rPr>
                <w:rFonts w:ascii="Times New Roman" w:hAnsi="Times New Roman" w:cs="Times New Roman"/>
              </w:rPr>
            </w:pPr>
            <w:r w:rsidRPr="00CE2C34">
              <w:rPr>
                <w:rFonts w:ascii="Times New Roman" w:hAnsi="Times New Roman" w:cs="Times New Roman"/>
              </w:rPr>
              <w:t>- на производственные нужды</w:t>
            </w:r>
          </w:p>
        </w:tc>
        <w:tc>
          <w:tcPr>
            <w:tcW w:w="1484" w:type="dxa"/>
            <w:tcBorders>
              <w:top w:val="single" w:sz="4" w:space="0" w:color="auto"/>
              <w:left w:val="nil"/>
              <w:bottom w:val="single" w:sz="4" w:space="0" w:color="auto"/>
              <w:right w:val="single" w:sz="4" w:space="0" w:color="auto"/>
            </w:tcBorders>
            <w:vAlign w:val="center"/>
          </w:tcPr>
          <w:p w:rsidR="0063525C" w:rsidRPr="00CE2C34" w:rsidRDefault="0063525C" w:rsidP="00DA38DA">
            <w:pPr>
              <w:jc w:val="center"/>
              <w:rPr>
                <w:rFonts w:ascii="Times New Roman" w:hAnsi="Times New Roman" w:cs="Times New Roman"/>
              </w:rPr>
            </w:pPr>
            <w:r w:rsidRPr="00CE2C34">
              <w:rPr>
                <w:rFonts w:ascii="Times New Roman" w:hAnsi="Times New Roman" w:cs="Times New Roman"/>
              </w:rPr>
              <w:t>тыс. куб. м</w:t>
            </w:r>
          </w:p>
        </w:tc>
        <w:tc>
          <w:tcPr>
            <w:tcW w:w="1276" w:type="dxa"/>
            <w:tcBorders>
              <w:top w:val="single" w:sz="4" w:space="0" w:color="auto"/>
              <w:left w:val="nil"/>
              <w:bottom w:val="single" w:sz="4" w:space="0" w:color="auto"/>
              <w:right w:val="single" w:sz="4" w:space="0" w:color="auto"/>
            </w:tcBorders>
            <w:noWrap/>
            <w:vAlign w:val="center"/>
          </w:tcPr>
          <w:p w:rsidR="0063525C" w:rsidRPr="00CE2C34" w:rsidRDefault="0063525C" w:rsidP="00DA38DA">
            <w:pPr>
              <w:jc w:val="center"/>
              <w:rPr>
                <w:rFonts w:ascii="Times New Roman" w:hAnsi="Times New Roman" w:cs="Times New Roman"/>
              </w:rPr>
            </w:pPr>
            <w:r>
              <w:rPr>
                <w:rFonts w:ascii="Times New Roman" w:hAnsi="Times New Roman" w:cs="Times New Roman"/>
              </w:rPr>
              <w:t>-</w:t>
            </w:r>
          </w:p>
        </w:tc>
        <w:tc>
          <w:tcPr>
            <w:tcW w:w="1275" w:type="dxa"/>
            <w:tcBorders>
              <w:top w:val="single" w:sz="4" w:space="0" w:color="auto"/>
              <w:left w:val="nil"/>
              <w:bottom w:val="single" w:sz="4" w:space="0" w:color="auto"/>
              <w:right w:val="single" w:sz="4" w:space="0" w:color="auto"/>
            </w:tcBorders>
            <w:noWrap/>
            <w:vAlign w:val="center"/>
          </w:tcPr>
          <w:p w:rsidR="0063525C" w:rsidRPr="00CE2C34" w:rsidRDefault="0063525C" w:rsidP="00DA38DA">
            <w:pPr>
              <w:jc w:val="center"/>
              <w:rPr>
                <w:rFonts w:ascii="Times New Roman" w:hAnsi="Times New Roman" w:cs="Times New Roman"/>
              </w:rPr>
            </w:pPr>
            <w:r w:rsidRPr="00CE2C34">
              <w:rPr>
                <w:rFonts w:ascii="Times New Roman" w:hAnsi="Times New Roman" w:cs="Times New Roman"/>
              </w:rPr>
              <w:t>0,0</w:t>
            </w:r>
            <w:r>
              <w:rPr>
                <w:rFonts w:ascii="Times New Roman" w:hAnsi="Times New Roman" w:cs="Times New Roman"/>
              </w:rPr>
              <w:t>6</w:t>
            </w:r>
          </w:p>
        </w:tc>
      </w:tr>
      <w:tr w:rsidR="0063525C" w:rsidRPr="008B5A2F" w:rsidTr="00DA38DA">
        <w:tblPrEx>
          <w:tblLook w:val="04A0"/>
        </w:tblPrEx>
        <w:trPr>
          <w:trHeight w:val="20"/>
          <w:tblHeader/>
        </w:trPr>
        <w:tc>
          <w:tcPr>
            <w:tcW w:w="851" w:type="dxa"/>
            <w:tcBorders>
              <w:top w:val="single" w:sz="4" w:space="0" w:color="auto"/>
              <w:left w:val="single" w:sz="4" w:space="0" w:color="auto"/>
              <w:bottom w:val="single" w:sz="4" w:space="0" w:color="auto"/>
              <w:right w:val="single" w:sz="4" w:space="0" w:color="auto"/>
            </w:tcBorders>
            <w:vAlign w:val="center"/>
          </w:tcPr>
          <w:p w:rsidR="0063525C" w:rsidRPr="00CE2C34" w:rsidRDefault="0063525C" w:rsidP="00DA38DA">
            <w:pPr>
              <w:rPr>
                <w:rFonts w:ascii="Times New Roman" w:hAnsi="Times New Roman" w:cs="Times New Roman"/>
              </w:rPr>
            </w:pPr>
          </w:p>
        </w:tc>
        <w:tc>
          <w:tcPr>
            <w:tcW w:w="4753" w:type="dxa"/>
            <w:tcBorders>
              <w:top w:val="single" w:sz="4" w:space="0" w:color="auto"/>
              <w:left w:val="nil"/>
              <w:bottom w:val="single" w:sz="4" w:space="0" w:color="auto"/>
              <w:right w:val="single" w:sz="4" w:space="0" w:color="auto"/>
            </w:tcBorders>
            <w:noWrap/>
            <w:vAlign w:val="center"/>
          </w:tcPr>
          <w:p w:rsidR="0063525C" w:rsidRPr="00CE2C34" w:rsidRDefault="0063525C" w:rsidP="00DA38DA">
            <w:pPr>
              <w:ind w:firstLine="35"/>
              <w:rPr>
                <w:rFonts w:ascii="Times New Roman" w:hAnsi="Times New Roman" w:cs="Times New Roman"/>
              </w:rPr>
            </w:pPr>
            <w:r w:rsidRPr="00CE2C34">
              <w:rPr>
                <w:rFonts w:ascii="Times New Roman" w:hAnsi="Times New Roman" w:cs="Times New Roman"/>
              </w:rPr>
              <w:t>- неучтенные расходы</w:t>
            </w:r>
          </w:p>
        </w:tc>
        <w:tc>
          <w:tcPr>
            <w:tcW w:w="1484" w:type="dxa"/>
            <w:tcBorders>
              <w:top w:val="single" w:sz="4" w:space="0" w:color="auto"/>
              <w:left w:val="nil"/>
              <w:bottom w:val="single" w:sz="4" w:space="0" w:color="auto"/>
              <w:right w:val="single" w:sz="4" w:space="0" w:color="auto"/>
            </w:tcBorders>
            <w:vAlign w:val="center"/>
          </w:tcPr>
          <w:p w:rsidR="0063525C" w:rsidRPr="00CE2C34" w:rsidRDefault="0063525C" w:rsidP="00DA38DA">
            <w:pPr>
              <w:jc w:val="center"/>
              <w:rPr>
                <w:rFonts w:ascii="Times New Roman" w:hAnsi="Times New Roman" w:cs="Times New Roman"/>
              </w:rPr>
            </w:pPr>
            <w:r w:rsidRPr="00CE2C34">
              <w:rPr>
                <w:rFonts w:ascii="Times New Roman" w:hAnsi="Times New Roman" w:cs="Times New Roman"/>
              </w:rPr>
              <w:t>тыс. куб. м</w:t>
            </w:r>
          </w:p>
        </w:tc>
        <w:tc>
          <w:tcPr>
            <w:tcW w:w="1276" w:type="dxa"/>
            <w:tcBorders>
              <w:top w:val="single" w:sz="4" w:space="0" w:color="auto"/>
              <w:left w:val="nil"/>
              <w:bottom w:val="single" w:sz="4" w:space="0" w:color="auto"/>
              <w:right w:val="single" w:sz="4" w:space="0" w:color="auto"/>
            </w:tcBorders>
            <w:noWrap/>
            <w:vAlign w:val="center"/>
          </w:tcPr>
          <w:p w:rsidR="0063525C" w:rsidRPr="00CE2C34" w:rsidRDefault="0063525C" w:rsidP="00DA38DA">
            <w:pPr>
              <w:jc w:val="center"/>
              <w:rPr>
                <w:rFonts w:ascii="Times New Roman" w:hAnsi="Times New Roman" w:cs="Times New Roman"/>
              </w:rPr>
            </w:pPr>
            <w:r>
              <w:rPr>
                <w:rFonts w:ascii="Times New Roman" w:hAnsi="Times New Roman" w:cs="Times New Roman"/>
              </w:rPr>
              <w:t>-</w:t>
            </w:r>
          </w:p>
        </w:tc>
        <w:tc>
          <w:tcPr>
            <w:tcW w:w="1275" w:type="dxa"/>
            <w:tcBorders>
              <w:top w:val="single" w:sz="4" w:space="0" w:color="auto"/>
              <w:left w:val="nil"/>
              <w:bottom w:val="single" w:sz="4" w:space="0" w:color="auto"/>
              <w:right w:val="single" w:sz="4" w:space="0" w:color="auto"/>
            </w:tcBorders>
            <w:noWrap/>
            <w:vAlign w:val="center"/>
          </w:tcPr>
          <w:p w:rsidR="0063525C" w:rsidRPr="00CE2C34" w:rsidRDefault="0063525C" w:rsidP="00DA38DA">
            <w:pPr>
              <w:jc w:val="center"/>
              <w:rPr>
                <w:rFonts w:ascii="Times New Roman" w:hAnsi="Times New Roman" w:cs="Times New Roman"/>
              </w:rPr>
            </w:pPr>
            <w:r w:rsidRPr="00CE2C34">
              <w:rPr>
                <w:rFonts w:ascii="Times New Roman" w:hAnsi="Times New Roman" w:cs="Times New Roman"/>
              </w:rPr>
              <w:t>0,0</w:t>
            </w:r>
            <w:r>
              <w:rPr>
                <w:rFonts w:ascii="Times New Roman" w:hAnsi="Times New Roman" w:cs="Times New Roman"/>
              </w:rPr>
              <w:t>3</w:t>
            </w:r>
          </w:p>
        </w:tc>
      </w:tr>
      <w:tr w:rsidR="0063525C" w:rsidRPr="008B5A2F" w:rsidTr="00DA38DA">
        <w:tblPrEx>
          <w:tblLook w:val="04A0"/>
        </w:tblPrEx>
        <w:trPr>
          <w:trHeight w:val="20"/>
          <w:tblHeader/>
        </w:trPr>
        <w:tc>
          <w:tcPr>
            <w:tcW w:w="851" w:type="dxa"/>
            <w:tcBorders>
              <w:top w:val="single" w:sz="4" w:space="0" w:color="auto"/>
              <w:left w:val="single" w:sz="4" w:space="0" w:color="auto"/>
              <w:bottom w:val="single" w:sz="4" w:space="0" w:color="auto"/>
              <w:right w:val="single" w:sz="4" w:space="0" w:color="auto"/>
            </w:tcBorders>
            <w:vAlign w:val="center"/>
          </w:tcPr>
          <w:p w:rsidR="0063525C" w:rsidRPr="00CE2C34" w:rsidRDefault="0063525C" w:rsidP="00DA38DA">
            <w:pPr>
              <w:jc w:val="both"/>
              <w:rPr>
                <w:rFonts w:ascii="Times New Roman" w:hAnsi="Times New Roman" w:cs="Times New Roman"/>
              </w:rPr>
            </w:pPr>
            <w:r w:rsidRPr="00CE2C34">
              <w:rPr>
                <w:rFonts w:ascii="Times New Roman" w:hAnsi="Times New Roman" w:cs="Times New Roman"/>
              </w:rPr>
              <w:t>7.1.2</w:t>
            </w:r>
          </w:p>
        </w:tc>
        <w:tc>
          <w:tcPr>
            <w:tcW w:w="4753" w:type="dxa"/>
            <w:tcBorders>
              <w:top w:val="single" w:sz="4" w:space="0" w:color="auto"/>
              <w:left w:val="nil"/>
              <w:bottom w:val="single" w:sz="4" w:space="0" w:color="auto"/>
              <w:right w:val="single" w:sz="4" w:space="0" w:color="auto"/>
            </w:tcBorders>
            <w:noWrap/>
            <w:vAlign w:val="center"/>
          </w:tcPr>
          <w:p w:rsidR="0063525C" w:rsidRPr="00CE2C34" w:rsidRDefault="0063525C" w:rsidP="00DA38DA">
            <w:pPr>
              <w:ind w:firstLine="35"/>
              <w:rPr>
                <w:rFonts w:ascii="Times New Roman" w:hAnsi="Times New Roman" w:cs="Times New Roman"/>
              </w:rPr>
            </w:pPr>
            <w:r>
              <w:rPr>
                <w:rFonts w:ascii="Times New Roman" w:hAnsi="Times New Roman" w:cs="Times New Roman"/>
              </w:rPr>
              <w:t>С</w:t>
            </w:r>
            <w:r w:rsidRPr="00CE2C34">
              <w:rPr>
                <w:rFonts w:ascii="Times New Roman" w:hAnsi="Times New Roman" w:cs="Times New Roman"/>
              </w:rPr>
              <w:t>кважин</w:t>
            </w:r>
            <w:r>
              <w:rPr>
                <w:rFonts w:ascii="Times New Roman" w:hAnsi="Times New Roman" w:cs="Times New Roman"/>
              </w:rPr>
              <w:t>ы</w:t>
            </w:r>
          </w:p>
        </w:tc>
        <w:tc>
          <w:tcPr>
            <w:tcW w:w="1484" w:type="dxa"/>
            <w:tcBorders>
              <w:top w:val="single" w:sz="4" w:space="0" w:color="auto"/>
              <w:left w:val="nil"/>
              <w:bottom w:val="single" w:sz="4" w:space="0" w:color="auto"/>
              <w:right w:val="single" w:sz="4" w:space="0" w:color="auto"/>
            </w:tcBorders>
            <w:vAlign w:val="center"/>
          </w:tcPr>
          <w:p w:rsidR="0063525C" w:rsidRPr="00CE2C34" w:rsidRDefault="0063525C" w:rsidP="00DA38DA">
            <w:pPr>
              <w:jc w:val="center"/>
              <w:rPr>
                <w:rFonts w:ascii="Times New Roman" w:hAnsi="Times New Roman" w:cs="Times New Roman"/>
              </w:rPr>
            </w:pPr>
            <w:r w:rsidRPr="00CE2C34">
              <w:rPr>
                <w:rFonts w:ascii="Times New Roman" w:hAnsi="Times New Roman" w:cs="Times New Roman"/>
              </w:rPr>
              <w:t>единиц</w:t>
            </w:r>
          </w:p>
        </w:tc>
        <w:tc>
          <w:tcPr>
            <w:tcW w:w="1276" w:type="dxa"/>
            <w:tcBorders>
              <w:top w:val="single" w:sz="4" w:space="0" w:color="auto"/>
              <w:left w:val="nil"/>
              <w:bottom w:val="single" w:sz="4" w:space="0" w:color="auto"/>
              <w:right w:val="single" w:sz="4" w:space="0" w:color="auto"/>
            </w:tcBorders>
            <w:noWrap/>
            <w:vAlign w:val="center"/>
          </w:tcPr>
          <w:p w:rsidR="0063525C" w:rsidRPr="00CE2C34" w:rsidRDefault="0063525C" w:rsidP="00DA38DA">
            <w:pPr>
              <w:jc w:val="center"/>
              <w:rPr>
                <w:rFonts w:ascii="Times New Roman" w:hAnsi="Times New Roman" w:cs="Times New Roman"/>
              </w:rPr>
            </w:pPr>
            <w:r w:rsidRPr="00CE2C34">
              <w:rPr>
                <w:rFonts w:ascii="Times New Roman" w:hAnsi="Times New Roman" w:cs="Times New Roman"/>
              </w:rPr>
              <w:t>4</w:t>
            </w:r>
          </w:p>
        </w:tc>
        <w:tc>
          <w:tcPr>
            <w:tcW w:w="1275" w:type="dxa"/>
            <w:tcBorders>
              <w:top w:val="single" w:sz="4" w:space="0" w:color="auto"/>
              <w:left w:val="nil"/>
              <w:bottom w:val="single" w:sz="4" w:space="0" w:color="auto"/>
              <w:right w:val="single" w:sz="4" w:space="0" w:color="auto"/>
            </w:tcBorders>
            <w:noWrap/>
            <w:vAlign w:val="center"/>
          </w:tcPr>
          <w:p w:rsidR="0063525C" w:rsidRPr="00CE2C34" w:rsidRDefault="0063525C" w:rsidP="00DA38DA">
            <w:pPr>
              <w:jc w:val="center"/>
              <w:rPr>
                <w:rFonts w:ascii="Times New Roman" w:hAnsi="Times New Roman" w:cs="Times New Roman"/>
              </w:rPr>
            </w:pPr>
            <w:r w:rsidRPr="00CE2C34">
              <w:rPr>
                <w:rFonts w:ascii="Times New Roman" w:hAnsi="Times New Roman" w:cs="Times New Roman"/>
              </w:rPr>
              <w:t>5</w:t>
            </w:r>
          </w:p>
        </w:tc>
      </w:tr>
      <w:tr w:rsidR="0063525C" w:rsidRPr="008B5A2F" w:rsidTr="00DA38DA">
        <w:tblPrEx>
          <w:tblLook w:val="04A0"/>
        </w:tblPrEx>
        <w:trPr>
          <w:trHeight w:val="20"/>
          <w:tblHeader/>
        </w:trPr>
        <w:tc>
          <w:tcPr>
            <w:tcW w:w="851" w:type="dxa"/>
            <w:tcBorders>
              <w:top w:val="single" w:sz="4" w:space="0" w:color="auto"/>
              <w:left w:val="single" w:sz="4" w:space="0" w:color="auto"/>
              <w:bottom w:val="single" w:sz="4" w:space="0" w:color="auto"/>
              <w:right w:val="single" w:sz="4" w:space="0" w:color="auto"/>
            </w:tcBorders>
            <w:vAlign w:val="center"/>
          </w:tcPr>
          <w:p w:rsidR="0063525C" w:rsidRPr="00CE2C34" w:rsidRDefault="0063525C" w:rsidP="00DA38DA">
            <w:pPr>
              <w:jc w:val="both"/>
              <w:rPr>
                <w:rFonts w:ascii="Times New Roman" w:hAnsi="Times New Roman" w:cs="Times New Roman"/>
              </w:rPr>
            </w:pPr>
          </w:p>
        </w:tc>
        <w:tc>
          <w:tcPr>
            <w:tcW w:w="4753" w:type="dxa"/>
            <w:tcBorders>
              <w:top w:val="single" w:sz="4" w:space="0" w:color="auto"/>
              <w:left w:val="nil"/>
              <w:bottom w:val="single" w:sz="4" w:space="0" w:color="auto"/>
              <w:right w:val="single" w:sz="4" w:space="0" w:color="auto"/>
            </w:tcBorders>
            <w:noWrap/>
            <w:vAlign w:val="center"/>
          </w:tcPr>
          <w:p w:rsidR="0063525C" w:rsidRPr="00CE2C34" w:rsidRDefault="0063525C" w:rsidP="00DA38DA">
            <w:pPr>
              <w:ind w:firstLine="35"/>
              <w:rPr>
                <w:rFonts w:ascii="Times New Roman" w:hAnsi="Times New Roman" w:cs="Times New Roman"/>
              </w:rPr>
            </w:pPr>
            <w:r w:rsidRPr="00CE2C34">
              <w:rPr>
                <w:rFonts w:ascii="Times New Roman" w:hAnsi="Times New Roman" w:cs="Times New Roman"/>
              </w:rPr>
              <w:t>в том числе:</w:t>
            </w:r>
          </w:p>
        </w:tc>
        <w:tc>
          <w:tcPr>
            <w:tcW w:w="1484" w:type="dxa"/>
            <w:tcBorders>
              <w:top w:val="single" w:sz="4" w:space="0" w:color="auto"/>
              <w:left w:val="nil"/>
              <w:bottom w:val="single" w:sz="4" w:space="0" w:color="auto"/>
              <w:right w:val="single" w:sz="4" w:space="0" w:color="auto"/>
            </w:tcBorders>
            <w:vAlign w:val="center"/>
          </w:tcPr>
          <w:p w:rsidR="0063525C" w:rsidRPr="00CE2C34" w:rsidRDefault="0063525C" w:rsidP="00DA38DA">
            <w:pPr>
              <w:jc w:val="center"/>
              <w:rPr>
                <w:rFonts w:ascii="Times New Roman" w:hAnsi="Times New Roman" w:cs="Times New Roman"/>
              </w:rPr>
            </w:pPr>
          </w:p>
        </w:tc>
        <w:tc>
          <w:tcPr>
            <w:tcW w:w="1276" w:type="dxa"/>
            <w:tcBorders>
              <w:top w:val="single" w:sz="4" w:space="0" w:color="auto"/>
              <w:left w:val="nil"/>
              <w:bottom w:val="single" w:sz="4" w:space="0" w:color="auto"/>
              <w:right w:val="single" w:sz="4" w:space="0" w:color="auto"/>
            </w:tcBorders>
            <w:noWrap/>
            <w:vAlign w:val="center"/>
          </w:tcPr>
          <w:p w:rsidR="0063525C" w:rsidRPr="00CE2C34" w:rsidRDefault="0063525C" w:rsidP="00DA38DA">
            <w:pPr>
              <w:jc w:val="center"/>
              <w:rPr>
                <w:rFonts w:ascii="Times New Roman" w:hAnsi="Times New Roman" w:cs="Times New Roman"/>
              </w:rPr>
            </w:pPr>
          </w:p>
        </w:tc>
        <w:tc>
          <w:tcPr>
            <w:tcW w:w="1275" w:type="dxa"/>
            <w:tcBorders>
              <w:top w:val="single" w:sz="4" w:space="0" w:color="auto"/>
              <w:left w:val="nil"/>
              <w:bottom w:val="single" w:sz="4" w:space="0" w:color="auto"/>
              <w:right w:val="single" w:sz="4" w:space="0" w:color="auto"/>
            </w:tcBorders>
            <w:noWrap/>
            <w:vAlign w:val="center"/>
          </w:tcPr>
          <w:p w:rsidR="0063525C" w:rsidRPr="00CE2C34" w:rsidRDefault="0063525C" w:rsidP="00DA38DA">
            <w:pPr>
              <w:jc w:val="center"/>
              <w:rPr>
                <w:rFonts w:ascii="Times New Roman" w:hAnsi="Times New Roman" w:cs="Times New Roman"/>
              </w:rPr>
            </w:pPr>
          </w:p>
        </w:tc>
      </w:tr>
      <w:tr w:rsidR="0063525C" w:rsidRPr="008B5A2F" w:rsidTr="00DA38DA">
        <w:tblPrEx>
          <w:tblLook w:val="04A0"/>
        </w:tblPrEx>
        <w:trPr>
          <w:trHeight w:val="20"/>
          <w:tblHeader/>
        </w:trPr>
        <w:tc>
          <w:tcPr>
            <w:tcW w:w="851" w:type="dxa"/>
            <w:tcBorders>
              <w:top w:val="single" w:sz="4" w:space="0" w:color="auto"/>
              <w:left w:val="single" w:sz="4" w:space="0" w:color="auto"/>
              <w:bottom w:val="single" w:sz="4" w:space="0" w:color="auto"/>
              <w:right w:val="single" w:sz="4" w:space="0" w:color="auto"/>
            </w:tcBorders>
            <w:vAlign w:val="center"/>
          </w:tcPr>
          <w:p w:rsidR="0063525C" w:rsidRPr="00CE2C34" w:rsidRDefault="0063525C" w:rsidP="00DA38DA">
            <w:pPr>
              <w:jc w:val="both"/>
              <w:rPr>
                <w:rFonts w:ascii="Times New Roman" w:hAnsi="Times New Roman" w:cs="Times New Roman"/>
              </w:rPr>
            </w:pPr>
          </w:p>
        </w:tc>
        <w:tc>
          <w:tcPr>
            <w:tcW w:w="4753" w:type="dxa"/>
            <w:tcBorders>
              <w:top w:val="single" w:sz="4" w:space="0" w:color="auto"/>
              <w:left w:val="nil"/>
              <w:bottom w:val="single" w:sz="4" w:space="0" w:color="auto"/>
              <w:right w:val="single" w:sz="4" w:space="0" w:color="auto"/>
            </w:tcBorders>
            <w:noWrap/>
            <w:vAlign w:val="center"/>
          </w:tcPr>
          <w:p w:rsidR="0063525C" w:rsidRPr="00CE2C34" w:rsidRDefault="0063525C" w:rsidP="00DA38DA">
            <w:pPr>
              <w:pStyle w:val="af6"/>
              <w:spacing w:line="240" w:lineRule="auto"/>
              <w:ind w:firstLine="35"/>
              <w:jc w:val="left"/>
              <w:rPr>
                <w:sz w:val="22"/>
                <w:szCs w:val="22"/>
              </w:rPr>
            </w:pPr>
            <w:r w:rsidRPr="00CE2C34">
              <w:rPr>
                <w:sz w:val="22"/>
                <w:szCs w:val="22"/>
              </w:rPr>
              <w:t>- с. Шебалино</w:t>
            </w:r>
          </w:p>
        </w:tc>
        <w:tc>
          <w:tcPr>
            <w:tcW w:w="1484" w:type="dxa"/>
            <w:tcBorders>
              <w:top w:val="single" w:sz="4" w:space="0" w:color="auto"/>
              <w:left w:val="nil"/>
              <w:bottom w:val="single" w:sz="4" w:space="0" w:color="auto"/>
              <w:right w:val="single" w:sz="4" w:space="0" w:color="auto"/>
            </w:tcBorders>
            <w:vAlign w:val="center"/>
          </w:tcPr>
          <w:p w:rsidR="0063525C" w:rsidRPr="00CE2C34" w:rsidRDefault="0063525C" w:rsidP="00DA38DA">
            <w:pPr>
              <w:jc w:val="center"/>
              <w:rPr>
                <w:rFonts w:ascii="Times New Roman" w:hAnsi="Times New Roman" w:cs="Times New Roman"/>
              </w:rPr>
            </w:pPr>
            <w:r w:rsidRPr="00CE2C34">
              <w:rPr>
                <w:rFonts w:ascii="Times New Roman" w:hAnsi="Times New Roman" w:cs="Times New Roman"/>
              </w:rPr>
              <w:t>единиц</w:t>
            </w:r>
          </w:p>
        </w:tc>
        <w:tc>
          <w:tcPr>
            <w:tcW w:w="1276" w:type="dxa"/>
            <w:tcBorders>
              <w:top w:val="single" w:sz="4" w:space="0" w:color="auto"/>
              <w:left w:val="nil"/>
              <w:bottom w:val="single" w:sz="4" w:space="0" w:color="auto"/>
              <w:right w:val="single" w:sz="4" w:space="0" w:color="auto"/>
            </w:tcBorders>
            <w:noWrap/>
            <w:vAlign w:val="center"/>
          </w:tcPr>
          <w:p w:rsidR="0063525C" w:rsidRPr="00CE2C34" w:rsidRDefault="0063525C" w:rsidP="00DA38DA">
            <w:pPr>
              <w:jc w:val="center"/>
              <w:rPr>
                <w:rFonts w:ascii="Times New Roman" w:hAnsi="Times New Roman" w:cs="Times New Roman"/>
              </w:rPr>
            </w:pPr>
            <w:r w:rsidRPr="00CE2C34">
              <w:rPr>
                <w:rFonts w:ascii="Times New Roman" w:hAnsi="Times New Roman" w:cs="Times New Roman"/>
              </w:rPr>
              <w:t>3</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63525C" w:rsidRPr="00CE2C34" w:rsidRDefault="0063525C" w:rsidP="00DA38DA">
            <w:pPr>
              <w:jc w:val="center"/>
              <w:rPr>
                <w:rFonts w:ascii="Times New Roman" w:hAnsi="Times New Roman" w:cs="Times New Roman"/>
              </w:rPr>
            </w:pPr>
            <w:r w:rsidRPr="00CE2C34">
              <w:rPr>
                <w:rFonts w:ascii="Times New Roman" w:hAnsi="Times New Roman" w:cs="Times New Roman"/>
              </w:rPr>
              <w:t>4</w:t>
            </w:r>
          </w:p>
        </w:tc>
      </w:tr>
      <w:tr w:rsidR="0063525C" w:rsidRPr="008B5A2F" w:rsidTr="00DA38DA">
        <w:tblPrEx>
          <w:tblLook w:val="04A0"/>
        </w:tblPrEx>
        <w:trPr>
          <w:trHeight w:val="20"/>
          <w:tblHeader/>
        </w:trPr>
        <w:tc>
          <w:tcPr>
            <w:tcW w:w="851" w:type="dxa"/>
            <w:tcBorders>
              <w:top w:val="single" w:sz="4" w:space="0" w:color="auto"/>
              <w:left w:val="single" w:sz="4" w:space="0" w:color="auto"/>
              <w:bottom w:val="single" w:sz="4" w:space="0" w:color="auto"/>
              <w:right w:val="single" w:sz="4" w:space="0" w:color="auto"/>
            </w:tcBorders>
            <w:vAlign w:val="center"/>
          </w:tcPr>
          <w:p w:rsidR="0063525C" w:rsidRPr="00CE2C34" w:rsidRDefault="0063525C" w:rsidP="00DA38DA">
            <w:pPr>
              <w:jc w:val="both"/>
              <w:rPr>
                <w:rFonts w:ascii="Times New Roman" w:hAnsi="Times New Roman" w:cs="Times New Roman"/>
              </w:rPr>
            </w:pPr>
          </w:p>
        </w:tc>
        <w:tc>
          <w:tcPr>
            <w:tcW w:w="4753" w:type="dxa"/>
            <w:tcBorders>
              <w:top w:val="single" w:sz="4" w:space="0" w:color="auto"/>
              <w:left w:val="nil"/>
              <w:bottom w:val="single" w:sz="4" w:space="0" w:color="auto"/>
              <w:right w:val="single" w:sz="4" w:space="0" w:color="auto"/>
            </w:tcBorders>
            <w:noWrap/>
            <w:vAlign w:val="center"/>
          </w:tcPr>
          <w:p w:rsidR="0063525C" w:rsidRPr="00CE2C34" w:rsidRDefault="0063525C" w:rsidP="00DA38DA">
            <w:pPr>
              <w:pStyle w:val="af6"/>
              <w:spacing w:line="240" w:lineRule="auto"/>
              <w:ind w:firstLine="35"/>
              <w:jc w:val="left"/>
              <w:rPr>
                <w:sz w:val="22"/>
                <w:szCs w:val="22"/>
              </w:rPr>
            </w:pPr>
            <w:r w:rsidRPr="00CE2C34">
              <w:rPr>
                <w:sz w:val="22"/>
                <w:szCs w:val="22"/>
              </w:rPr>
              <w:t>- п. Степной</w:t>
            </w:r>
          </w:p>
        </w:tc>
        <w:tc>
          <w:tcPr>
            <w:tcW w:w="1484" w:type="dxa"/>
            <w:tcBorders>
              <w:top w:val="single" w:sz="4" w:space="0" w:color="auto"/>
              <w:left w:val="nil"/>
              <w:bottom w:val="single" w:sz="4" w:space="0" w:color="auto"/>
              <w:right w:val="single" w:sz="4" w:space="0" w:color="auto"/>
            </w:tcBorders>
            <w:vAlign w:val="center"/>
          </w:tcPr>
          <w:p w:rsidR="0063525C" w:rsidRPr="00CE2C34" w:rsidRDefault="0063525C" w:rsidP="00DA38DA">
            <w:pPr>
              <w:jc w:val="center"/>
              <w:rPr>
                <w:rFonts w:ascii="Times New Roman" w:hAnsi="Times New Roman" w:cs="Times New Roman"/>
              </w:rPr>
            </w:pPr>
            <w:r w:rsidRPr="00CE2C34">
              <w:rPr>
                <w:rFonts w:ascii="Times New Roman" w:hAnsi="Times New Roman" w:cs="Times New Roman"/>
              </w:rPr>
              <w:t>единиц</w:t>
            </w:r>
          </w:p>
        </w:tc>
        <w:tc>
          <w:tcPr>
            <w:tcW w:w="1276" w:type="dxa"/>
            <w:tcBorders>
              <w:top w:val="single" w:sz="4" w:space="0" w:color="auto"/>
              <w:left w:val="nil"/>
              <w:bottom w:val="single" w:sz="4" w:space="0" w:color="auto"/>
              <w:right w:val="single" w:sz="4" w:space="0" w:color="auto"/>
            </w:tcBorders>
            <w:noWrap/>
            <w:vAlign w:val="center"/>
          </w:tcPr>
          <w:p w:rsidR="0063525C" w:rsidRPr="00CE2C34" w:rsidRDefault="0063525C" w:rsidP="00DA38DA">
            <w:pPr>
              <w:jc w:val="center"/>
              <w:rPr>
                <w:rFonts w:ascii="Times New Roman" w:hAnsi="Times New Roman" w:cs="Times New Roman"/>
              </w:rPr>
            </w:pPr>
            <w:r w:rsidRPr="00CE2C34">
              <w:rPr>
                <w:rFonts w:ascii="Times New Roman" w:hAnsi="Times New Roman" w:cs="Times New Roman"/>
              </w:rPr>
              <w:t>1</w:t>
            </w:r>
          </w:p>
        </w:tc>
        <w:tc>
          <w:tcPr>
            <w:tcW w:w="1275" w:type="dxa"/>
            <w:tcBorders>
              <w:top w:val="single" w:sz="4" w:space="0" w:color="auto"/>
              <w:left w:val="nil"/>
              <w:bottom w:val="single" w:sz="4" w:space="0" w:color="auto"/>
              <w:right w:val="single" w:sz="4" w:space="0" w:color="auto"/>
            </w:tcBorders>
            <w:noWrap/>
            <w:vAlign w:val="center"/>
          </w:tcPr>
          <w:p w:rsidR="0063525C" w:rsidRPr="00CE2C34" w:rsidRDefault="0063525C" w:rsidP="00DA38DA">
            <w:pPr>
              <w:jc w:val="center"/>
              <w:rPr>
                <w:rFonts w:ascii="Times New Roman" w:hAnsi="Times New Roman" w:cs="Times New Roman"/>
              </w:rPr>
            </w:pPr>
            <w:r w:rsidRPr="00CE2C34">
              <w:rPr>
                <w:rFonts w:ascii="Times New Roman" w:hAnsi="Times New Roman" w:cs="Times New Roman"/>
              </w:rPr>
              <w:t>1</w:t>
            </w:r>
          </w:p>
        </w:tc>
      </w:tr>
      <w:tr w:rsidR="0063525C" w:rsidRPr="008B5A2F" w:rsidTr="00DA38DA">
        <w:tblPrEx>
          <w:tblLook w:val="04A0"/>
        </w:tblPrEx>
        <w:trPr>
          <w:trHeight w:val="70"/>
          <w:tblHeader/>
        </w:trPr>
        <w:tc>
          <w:tcPr>
            <w:tcW w:w="851" w:type="dxa"/>
            <w:tcBorders>
              <w:top w:val="single" w:sz="4" w:space="0" w:color="auto"/>
              <w:left w:val="single" w:sz="4" w:space="0" w:color="auto"/>
              <w:bottom w:val="single" w:sz="4" w:space="0" w:color="auto"/>
              <w:right w:val="single" w:sz="4" w:space="0" w:color="auto"/>
            </w:tcBorders>
            <w:vAlign w:val="center"/>
          </w:tcPr>
          <w:p w:rsidR="0063525C" w:rsidRPr="00CE2C34" w:rsidRDefault="0063525C" w:rsidP="00DA38DA">
            <w:pPr>
              <w:jc w:val="both"/>
              <w:rPr>
                <w:rFonts w:ascii="Times New Roman" w:hAnsi="Times New Roman" w:cs="Times New Roman"/>
              </w:rPr>
            </w:pPr>
            <w:r w:rsidRPr="00CE2C34">
              <w:rPr>
                <w:rFonts w:ascii="Times New Roman" w:hAnsi="Times New Roman" w:cs="Times New Roman"/>
              </w:rPr>
              <w:t>7.1.3</w:t>
            </w:r>
          </w:p>
        </w:tc>
        <w:tc>
          <w:tcPr>
            <w:tcW w:w="4753" w:type="dxa"/>
            <w:tcBorders>
              <w:top w:val="single" w:sz="4" w:space="0" w:color="auto"/>
              <w:left w:val="nil"/>
              <w:bottom w:val="single" w:sz="4" w:space="0" w:color="auto"/>
              <w:right w:val="single" w:sz="4" w:space="0" w:color="auto"/>
            </w:tcBorders>
            <w:noWrap/>
          </w:tcPr>
          <w:p w:rsidR="0063525C" w:rsidRPr="00CE2C34" w:rsidRDefault="0063525C" w:rsidP="00DA38DA">
            <w:pPr>
              <w:pStyle w:val="af6"/>
              <w:spacing w:line="240" w:lineRule="auto"/>
              <w:ind w:firstLine="35"/>
              <w:jc w:val="left"/>
              <w:rPr>
                <w:sz w:val="22"/>
                <w:szCs w:val="22"/>
              </w:rPr>
            </w:pPr>
            <w:r w:rsidRPr="00CE2C34">
              <w:rPr>
                <w:sz w:val="22"/>
                <w:szCs w:val="22"/>
              </w:rPr>
              <w:t>Протяженность сетей</w:t>
            </w:r>
          </w:p>
        </w:tc>
        <w:tc>
          <w:tcPr>
            <w:tcW w:w="1484" w:type="dxa"/>
            <w:tcBorders>
              <w:top w:val="single" w:sz="4" w:space="0" w:color="auto"/>
              <w:left w:val="nil"/>
              <w:bottom w:val="single" w:sz="4" w:space="0" w:color="auto"/>
              <w:right w:val="single" w:sz="4" w:space="0" w:color="auto"/>
            </w:tcBorders>
            <w:vAlign w:val="center"/>
          </w:tcPr>
          <w:p w:rsidR="0063525C" w:rsidRPr="00CE2C34" w:rsidRDefault="0063525C" w:rsidP="00DA38DA">
            <w:pPr>
              <w:jc w:val="center"/>
              <w:rPr>
                <w:rFonts w:ascii="Times New Roman" w:hAnsi="Times New Roman" w:cs="Times New Roman"/>
              </w:rPr>
            </w:pPr>
            <w:r w:rsidRPr="00CE2C34">
              <w:rPr>
                <w:rFonts w:ascii="Times New Roman" w:hAnsi="Times New Roman" w:cs="Times New Roman"/>
              </w:rPr>
              <w:t>км</w:t>
            </w:r>
          </w:p>
        </w:tc>
        <w:tc>
          <w:tcPr>
            <w:tcW w:w="1276" w:type="dxa"/>
            <w:tcBorders>
              <w:top w:val="single" w:sz="4" w:space="0" w:color="auto"/>
              <w:left w:val="nil"/>
              <w:bottom w:val="single" w:sz="4" w:space="0" w:color="auto"/>
              <w:right w:val="single" w:sz="4" w:space="0" w:color="auto"/>
            </w:tcBorders>
            <w:noWrap/>
            <w:vAlign w:val="center"/>
          </w:tcPr>
          <w:p w:rsidR="0063525C" w:rsidRPr="00CE2C34" w:rsidRDefault="0063525C" w:rsidP="00DA38DA">
            <w:pPr>
              <w:jc w:val="center"/>
              <w:rPr>
                <w:rFonts w:ascii="Times New Roman" w:hAnsi="Times New Roman" w:cs="Times New Roman"/>
              </w:rPr>
            </w:pPr>
            <w:r w:rsidRPr="00CE2C34">
              <w:rPr>
                <w:rFonts w:ascii="Times New Roman" w:hAnsi="Times New Roman" w:cs="Times New Roman"/>
              </w:rPr>
              <w:t>12,3</w:t>
            </w:r>
          </w:p>
        </w:tc>
        <w:tc>
          <w:tcPr>
            <w:tcW w:w="1275" w:type="dxa"/>
            <w:tcBorders>
              <w:top w:val="single" w:sz="4" w:space="0" w:color="auto"/>
              <w:left w:val="nil"/>
              <w:bottom w:val="single" w:sz="4" w:space="0" w:color="auto"/>
              <w:right w:val="single" w:sz="4" w:space="0" w:color="auto"/>
            </w:tcBorders>
            <w:noWrap/>
            <w:vAlign w:val="center"/>
          </w:tcPr>
          <w:p w:rsidR="0063525C" w:rsidRPr="00CE2C34" w:rsidRDefault="0063525C" w:rsidP="00DA38DA">
            <w:pPr>
              <w:jc w:val="center"/>
              <w:rPr>
                <w:rFonts w:ascii="Times New Roman" w:hAnsi="Times New Roman" w:cs="Times New Roman"/>
              </w:rPr>
            </w:pPr>
            <w:r w:rsidRPr="00CE2C34">
              <w:rPr>
                <w:rFonts w:ascii="Times New Roman" w:hAnsi="Times New Roman" w:cs="Times New Roman"/>
              </w:rPr>
              <w:t>22,4</w:t>
            </w:r>
          </w:p>
        </w:tc>
      </w:tr>
      <w:tr w:rsidR="0063525C" w:rsidRPr="008B5A2F" w:rsidTr="00DA38DA">
        <w:tblPrEx>
          <w:tblLook w:val="04A0"/>
        </w:tblPrEx>
        <w:trPr>
          <w:trHeight w:val="20"/>
          <w:tblHeader/>
        </w:trPr>
        <w:tc>
          <w:tcPr>
            <w:tcW w:w="851" w:type="dxa"/>
            <w:tcBorders>
              <w:top w:val="single" w:sz="4" w:space="0" w:color="auto"/>
              <w:left w:val="single" w:sz="4" w:space="0" w:color="auto"/>
              <w:bottom w:val="single" w:sz="4" w:space="0" w:color="auto"/>
              <w:right w:val="single" w:sz="4" w:space="0" w:color="auto"/>
            </w:tcBorders>
            <w:vAlign w:val="center"/>
          </w:tcPr>
          <w:p w:rsidR="0063525C" w:rsidRPr="00AC75DA" w:rsidRDefault="0063525C" w:rsidP="00DA38DA">
            <w:pPr>
              <w:jc w:val="both"/>
              <w:rPr>
                <w:rFonts w:ascii="Times New Roman" w:hAnsi="Times New Roman" w:cs="Times New Roman"/>
              </w:rPr>
            </w:pPr>
            <w:r w:rsidRPr="00AC75DA">
              <w:rPr>
                <w:rFonts w:ascii="Times New Roman" w:hAnsi="Times New Roman" w:cs="Times New Roman"/>
              </w:rPr>
              <w:t>7.2</w:t>
            </w:r>
          </w:p>
        </w:tc>
        <w:tc>
          <w:tcPr>
            <w:tcW w:w="4753" w:type="dxa"/>
            <w:tcBorders>
              <w:top w:val="single" w:sz="4" w:space="0" w:color="auto"/>
              <w:left w:val="nil"/>
              <w:bottom w:val="single" w:sz="4" w:space="0" w:color="auto"/>
              <w:right w:val="single" w:sz="4" w:space="0" w:color="auto"/>
            </w:tcBorders>
            <w:noWrap/>
            <w:vAlign w:val="center"/>
          </w:tcPr>
          <w:p w:rsidR="0063525C" w:rsidRPr="00AC75DA" w:rsidRDefault="0063525C" w:rsidP="00DA38DA">
            <w:pPr>
              <w:ind w:firstLine="35"/>
              <w:rPr>
                <w:rFonts w:ascii="Times New Roman" w:hAnsi="Times New Roman" w:cs="Times New Roman"/>
                <w:b/>
              </w:rPr>
            </w:pPr>
            <w:r w:rsidRPr="00AC75DA">
              <w:rPr>
                <w:rFonts w:ascii="Times New Roman" w:hAnsi="Times New Roman" w:cs="Times New Roman"/>
                <w:b/>
              </w:rPr>
              <w:t>Электроснабжение</w:t>
            </w:r>
          </w:p>
        </w:tc>
        <w:tc>
          <w:tcPr>
            <w:tcW w:w="1484" w:type="dxa"/>
            <w:tcBorders>
              <w:top w:val="single" w:sz="4" w:space="0" w:color="auto"/>
              <w:left w:val="nil"/>
              <w:bottom w:val="single" w:sz="4" w:space="0" w:color="auto"/>
              <w:right w:val="single" w:sz="4" w:space="0" w:color="auto"/>
            </w:tcBorders>
            <w:vAlign w:val="center"/>
          </w:tcPr>
          <w:p w:rsidR="0063525C" w:rsidRPr="00AC75DA" w:rsidRDefault="0063525C" w:rsidP="00DA38DA">
            <w:pPr>
              <w:jc w:val="center"/>
              <w:rPr>
                <w:rFonts w:ascii="Times New Roman" w:hAnsi="Times New Roman" w:cs="Times New Roman"/>
              </w:rPr>
            </w:pPr>
          </w:p>
        </w:tc>
        <w:tc>
          <w:tcPr>
            <w:tcW w:w="1276" w:type="dxa"/>
            <w:tcBorders>
              <w:top w:val="single" w:sz="4" w:space="0" w:color="auto"/>
              <w:left w:val="nil"/>
              <w:bottom w:val="single" w:sz="4" w:space="0" w:color="auto"/>
              <w:right w:val="single" w:sz="4" w:space="0" w:color="auto"/>
            </w:tcBorders>
            <w:noWrap/>
            <w:vAlign w:val="center"/>
          </w:tcPr>
          <w:p w:rsidR="0063525C" w:rsidRPr="00AC75DA" w:rsidRDefault="0063525C" w:rsidP="00DA38DA">
            <w:pPr>
              <w:jc w:val="center"/>
              <w:rPr>
                <w:rFonts w:ascii="Times New Roman" w:hAnsi="Times New Roman" w:cs="Times New Roman"/>
              </w:rPr>
            </w:pPr>
          </w:p>
        </w:tc>
        <w:tc>
          <w:tcPr>
            <w:tcW w:w="1275" w:type="dxa"/>
            <w:tcBorders>
              <w:top w:val="single" w:sz="4" w:space="0" w:color="auto"/>
              <w:left w:val="nil"/>
              <w:bottom w:val="single" w:sz="4" w:space="0" w:color="auto"/>
              <w:right w:val="single" w:sz="4" w:space="0" w:color="auto"/>
            </w:tcBorders>
            <w:noWrap/>
            <w:vAlign w:val="center"/>
          </w:tcPr>
          <w:p w:rsidR="0063525C" w:rsidRPr="00AC75DA" w:rsidRDefault="0063525C" w:rsidP="00DA38DA">
            <w:pPr>
              <w:jc w:val="center"/>
              <w:rPr>
                <w:rFonts w:ascii="Times New Roman" w:hAnsi="Times New Roman" w:cs="Times New Roman"/>
              </w:rPr>
            </w:pPr>
          </w:p>
        </w:tc>
      </w:tr>
      <w:tr w:rsidR="0063525C" w:rsidRPr="008B5A2F" w:rsidTr="00DA38DA">
        <w:tblPrEx>
          <w:tblLook w:val="04A0"/>
        </w:tblPrEx>
        <w:trPr>
          <w:trHeight w:val="257"/>
          <w:tblHeader/>
        </w:trPr>
        <w:tc>
          <w:tcPr>
            <w:tcW w:w="851" w:type="dxa"/>
            <w:tcBorders>
              <w:top w:val="single" w:sz="4" w:space="0" w:color="auto"/>
              <w:left w:val="single" w:sz="4" w:space="0" w:color="auto"/>
              <w:bottom w:val="single" w:sz="4" w:space="0" w:color="auto"/>
              <w:right w:val="single" w:sz="4" w:space="0" w:color="auto"/>
            </w:tcBorders>
            <w:vAlign w:val="center"/>
          </w:tcPr>
          <w:p w:rsidR="0063525C" w:rsidRPr="00B16513" w:rsidRDefault="0063525C" w:rsidP="00DA38DA">
            <w:pPr>
              <w:jc w:val="both"/>
              <w:rPr>
                <w:rFonts w:ascii="Times New Roman" w:hAnsi="Times New Roman" w:cs="Times New Roman"/>
              </w:rPr>
            </w:pPr>
            <w:r w:rsidRPr="00B16513">
              <w:rPr>
                <w:rFonts w:ascii="Times New Roman" w:hAnsi="Times New Roman" w:cs="Times New Roman"/>
              </w:rPr>
              <w:t>7.2.1</w:t>
            </w:r>
          </w:p>
        </w:tc>
        <w:tc>
          <w:tcPr>
            <w:tcW w:w="4753" w:type="dxa"/>
            <w:tcBorders>
              <w:top w:val="single" w:sz="4" w:space="0" w:color="auto"/>
              <w:left w:val="nil"/>
              <w:bottom w:val="single" w:sz="4" w:space="0" w:color="auto"/>
              <w:right w:val="single" w:sz="4" w:space="0" w:color="auto"/>
            </w:tcBorders>
            <w:noWrap/>
            <w:vAlign w:val="center"/>
          </w:tcPr>
          <w:p w:rsidR="0063525C" w:rsidRPr="00AC75DA" w:rsidRDefault="0063525C" w:rsidP="00DA38DA">
            <w:pPr>
              <w:ind w:firstLine="35"/>
              <w:rPr>
                <w:rFonts w:ascii="Times New Roman" w:hAnsi="Times New Roman" w:cs="Times New Roman"/>
              </w:rPr>
            </w:pPr>
            <w:r w:rsidRPr="00AC75DA">
              <w:rPr>
                <w:rFonts w:ascii="Times New Roman" w:hAnsi="Times New Roman" w:cs="Times New Roman"/>
              </w:rPr>
              <w:t>Протяженность сетей 110 кВ</w:t>
            </w:r>
          </w:p>
        </w:tc>
        <w:tc>
          <w:tcPr>
            <w:tcW w:w="1484" w:type="dxa"/>
            <w:tcBorders>
              <w:top w:val="single" w:sz="4" w:space="0" w:color="auto"/>
              <w:left w:val="nil"/>
              <w:bottom w:val="single" w:sz="4" w:space="0" w:color="auto"/>
              <w:right w:val="single" w:sz="4" w:space="0" w:color="auto"/>
            </w:tcBorders>
            <w:vAlign w:val="center"/>
          </w:tcPr>
          <w:p w:rsidR="0063525C" w:rsidRPr="00AC75DA" w:rsidRDefault="0063525C" w:rsidP="00DA38DA">
            <w:pPr>
              <w:jc w:val="center"/>
              <w:rPr>
                <w:rFonts w:ascii="Times New Roman" w:hAnsi="Times New Roman" w:cs="Times New Roman"/>
              </w:rPr>
            </w:pPr>
            <w:r w:rsidRPr="00AC75DA">
              <w:rPr>
                <w:rFonts w:ascii="Times New Roman" w:hAnsi="Times New Roman" w:cs="Times New Roman"/>
              </w:rPr>
              <w:t>км</w:t>
            </w:r>
          </w:p>
        </w:tc>
        <w:tc>
          <w:tcPr>
            <w:tcW w:w="1276" w:type="dxa"/>
            <w:tcBorders>
              <w:top w:val="single" w:sz="4" w:space="0" w:color="auto"/>
              <w:left w:val="nil"/>
              <w:bottom w:val="single" w:sz="4" w:space="0" w:color="auto"/>
              <w:right w:val="single" w:sz="4" w:space="0" w:color="auto"/>
            </w:tcBorders>
            <w:noWrap/>
            <w:vAlign w:val="center"/>
          </w:tcPr>
          <w:p w:rsidR="0063525C" w:rsidRPr="00AC75DA" w:rsidRDefault="0063525C" w:rsidP="00DA38DA">
            <w:pPr>
              <w:jc w:val="center"/>
              <w:rPr>
                <w:rFonts w:ascii="Times New Roman" w:hAnsi="Times New Roman" w:cs="Times New Roman"/>
              </w:rPr>
            </w:pPr>
            <w:r w:rsidRPr="00AC75DA">
              <w:rPr>
                <w:rFonts w:ascii="Times New Roman" w:hAnsi="Times New Roman" w:cs="Times New Roman"/>
              </w:rPr>
              <w:t>23,4</w:t>
            </w:r>
          </w:p>
        </w:tc>
        <w:tc>
          <w:tcPr>
            <w:tcW w:w="1275" w:type="dxa"/>
            <w:tcBorders>
              <w:top w:val="single" w:sz="4" w:space="0" w:color="auto"/>
              <w:left w:val="nil"/>
              <w:bottom w:val="single" w:sz="4" w:space="0" w:color="auto"/>
              <w:right w:val="single" w:sz="4" w:space="0" w:color="auto"/>
            </w:tcBorders>
            <w:noWrap/>
            <w:vAlign w:val="center"/>
          </w:tcPr>
          <w:p w:rsidR="0063525C" w:rsidRPr="00AC75DA" w:rsidRDefault="0063525C" w:rsidP="00DA38DA">
            <w:pPr>
              <w:jc w:val="center"/>
              <w:rPr>
                <w:rFonts w:ascii="Times New Roman" w:hAnsi="Times New Roman" w:cs="Times New Roman"/>
              </w:rPr>
            </w:pPr>
            <w:r w:rsidRPr="00AC75DA">
              <w:rPr>
                <w:rFonts w:ascii="Times New Roman" w:hAnsi="Times New Roman" w:cs="Times New Roman"/>
              </w:rPr>
              <w:t>23,4</w:t>
            </w:r>
          </w:p>
        </w:tc>
      </w:tr>
      <w:tr w:rsidR="0063525C" w:rsidRPr="008B5A2F" w:rsidTr="00DA38DA">
        <w:tblPrEx>
          <w:tblLook w:val="04A0"/>
        </w:tblPrEx>
        <w:trPr>
          <w:trHeight w:val="20"/>
          <w:tblHeader/>
        </w:trPr>
        <w:tc>
          <w:tcPr>
            <w:tcW w:w="851" w:type="dxa"/>
            <w:tcBorders>
              <w:top w:val="single" w:sz="4" w:space="0" w:color="auto"/>
              <w:left w:val="single" w:sz="4" w:space="0" w:color="auto"/>
              <w:bottom w:val="single" w:sz="4" w:space="0" w:color="auto"/>
              <w:right w:val="single" w:sz="4" w:space="0" w:color="auto"/>
            </w:tcBorders>
            <w:vAlign w:val="center"/>
          </w:tcPr>
          <w:p w:rsidR="0063525C" w:rsidRPr="00B16513" w:rsidRDefault="0063525C" w:rsidP="00DA38DA">
            <w:pPr>
              <w:jc w:val="both"/>
              <w:rPr>
                <w:rFonts w:ascii="Times New Roman" w:hAnsi="Times New Roman" w:cs="Times New Roman"/>
              </w:rPr>
            </w:pPr>
            <w:r w:rsidRPr="00B16513">
              <w:rPr>
                <w:rFonts w:ascii="Times New Roman" w:hAnsi="Times New Roman" w:cs="Times New Roman"/>
              </w:rPr>
              <w:t>7.2.2</w:t>
            </w:r>
          </w:p>
        </w:tc>
        <w:tc>
          <w:tcPr>
            <w:tcW w:w="4753" w:type="dxa"/>
            <w:tcBorders>
              <w:top w:val="single" w:sz="4" w:space="0" w:color="auto"/>
              <w:left w:val="nil"/>
              <w:bottom w:val="single" w:sz="4" w:space="0" w:color="auto"/>
              <w:right w:val="single" w:sz="4" w:space="0" w:color="auto"/>
            </w:tcBorders>
            <w:noWrap/>
            <w:vAlign w:val="center"/>
          </w:tcPr>
          <w:p w:rsidR="0063525C" w:rsidRPr="00AC75DA" w:rsidRDefault="0063525C" w:rsidP="00DA38DA">
            <w:pPr>
              <w:ind w:firstLine="35"/>
              <w:rPr>
                <w:rFonts w:ascii="Times New Roman" w:hAnsi="Times New Roman" w:cs="Times New Roman"/>
              </w:rPr>
            </w:pPr>
            <w:r w:rsidRPr="00AC75DA">
              <w:rPr>
                <w:rFonts w:ascii="Times New Roman" w:hAnsi="Times New Roman" w:cs="Times New Roman"/>
              </w:rPr>
              <w:t>Протяженность сетей 10 кВ</w:t>
            </w:r>
          </w:p>
        </w:tc>
        <w:tc>
          <w:tcPr>
            <w:tcW w:w="1484" w:type="dxa"/>
            <w:tcBorders>
              <w:top w:val="single" w:sz="4" w:space="0" w:color="auto"/>
              <w:left w:val="nil"/>
              <w:bottom w:val="single" w:sz="4" w:space="0" w:color="auto"/>
              <w:right w:val="single" w:sz="4" w:space="0" w:color="auto"/>
            </w:tcBorders>
            <w:vAlign w:val="center"/>
          </w:tcPr>
          <w:p w:rsidR="0063525C" w:rsidRPr="00AC75DA" w:rsidRDefault="0063525C" w:rsidP="00DA38DA">
            <w:pPr>
              <w:jc w:val="center"/>
              <w:rPr>
                <w:rFonts w:ascii="Times New Roman" w:hAnsi="Times New Roman" w:cs="Times New Roman"/>
              </w:rPr>
            </w:pPr>
            <w:r w:rsidRPr="00AC75DA">
              <w:rPr>
                <w:rFonts w:ascii="Times New Roman" w:hAnsi="Times New Roman" w:cs="Times New Roman"/>
              </w:rPr>
              <w:t>м</w:t>
            </w:r>
          </w:p>
        </w:tc>
        <w:tc>
          <w:tcPr>
            <w:tcW w:w="1276" w:type="dxa"/>
            <w:tcBorders>
              <w:top w:val="single" w:sz="4" w:space="0" w:color="auto"/>
              <w:left w:val="nil"/>
              <w:bottom w:val="single" w:sz="4" w:space="0" w:color="auto"/>
              <w:right w:val="single" w:sz="4" w:space="0" w:color="auto"/>
            </w:tcBorders>
            <w:noWrap/>
            <w:vAlign w:val="center"/>
          </w:tcPr>
          <w:p w:rsidR="0063525C" w:rsidRPr="00AC75DA" w:rsidRDefault="0063525C" w:rsidP="00DA38DA">
            <w:pPr>
              <w:jc w:val="center"/>
              <w:rPr>
                <w:rFonts w:ascii="Times New Roman" w:hAnsi="Times New Roman" w:cs="Times New Roman"/>
              </w:rPr>
            </w:pPr>
            <w:r w:rsidRPr="00AC75DA">
              <w:rPr>
                <w:rFonts w:ascii="Times New Roman" w:hAnsi="Times New Roman" w:cs="Times New Roman"/>
              </w:rPr>
              <w:t>41800</w:t>
            </w:r>
          </w:p>
        </w:tc>
        <w:tc>
          <w:tcPr>
            <w:tcW w:w="1275" w:type="dxa"/>
            <w:tcBorders>
              <w:top w:val="single" w:sz="4" w:space="0" w:color="auto"/>
              <w:left w:val="nil"/>
              <w:bottom w:val="single" w:sz="4" w:space="0" w:color="auto"/>
              <w:right w:val="single" w:sz="4" w:space="0" w:color="auto"/>
            </w:tcBorders>
            <w:noWrap/>
            <w:vAlign w:val="center"/>
          </w:tcPr>
          <w:p w:rsidR="0063525C" w:rsidRPr="00AC75DA" w:rsidRDefault="0063525C" w:rsidP="00DA38DA">
            <w:pPr>
              <w:jc w:val="center"/>
              <w:rPr>
                <w:rFonts w:ascii="Times New Roman" w:hAnsi="Times New Roman" w:cs="Times New Roman"/>
              </w:rPr>
            </w:pPr>
            <w:r w:rsidRPr="00AC75DA">
              <w:rPr>
                <w:rFonts w:ascii="Times New Roman" w:hAnsi="Times New Roman" w:cs="Times New Roman"/>
              </w:rPr>
              <w:t>41</w:t>
            </w:r>
            <w:r>
              <w:rPr>
                <w:rFonts w:ascii="Times New Roman" w:hAnsi="Times New Roman" w:cs="Times New Roman"/>
              </w:rPr>
              <w:t>994</w:t>
            </w:r>
          </w:p>
        </w:tc>
      </w:tr>
      <w:tr w:rsidR="0063525C" w:rsidRPr="008B5A2F" w:rsidTr="00DA38DA">
        <w:tblPrEx>
          <w:tblLook w:val="04A0"/>
        </w:tblPrEx>
        <w:trPr>
          <w:trHeight w:val="20"/>
          <w:tblHeader/>
        </w:trPr>
        <w:tc>
          <w:tcPr>
            <w:tcW w:w="851" w:type="dxa"/>
            <w:tcBorders>
              <w:top w:val="single" w:sz="4" w:space="0" w:color="auto"/>
              <w:left w:val="single" w:sz="4" w:space="0" w:color="auto"/>
              <w:bottom w:val="single" w:sz="4" w:space="0" w:color="auto"/>
              <w:right w:val="single" w:sz="4" w:space="0" w:color="auto"/>
            </w:tcBorders>
            <w:vAlign w:val="center"/>
          </w:tcPr>
          <w:p w:rsidR="0063525C" w:rsidRPr="00B16513" w:rsidRDefault="0063525C" w:rsidP="00DA38DA">
            <w:pPr>
              <w:spacing w:after="0" w:line="360" w:lineRule="auto"/>
              <w:jc w:val="both"/>
              <w:rPr>
                <w:rFonts w:ascii="Times New Roman" w:hAnsi="Times New Roman" w:cs="Times New Roman"/>
              </w:rPr>
            </w:pPr>
            <w:r w:rsidRPr="00B16513">
              <w:rPr>
                <w:rFonts w:ascii="Times New Roman" w:hAnsi="Times New Roman" w:cs="Times New Roman"/>
              </w:rPr>
              <w:t>7.2.3</w:t>
            </w:r>
          </w:p>
        </w:tc>
        <w:tc>
          <w:tcPr>
            <w:tcW w:w="4753" w:type="dxa"/>
            <w:tcBorders>
              <w:top w:val="single" w:sz="4" w:space="0" w:color="auto"/>
              <w:left w:val="nil"/>
              <w:bottom w:val="single" w:sz="4" w:space="0" w:color="auto"/>
              <w:right w:val="single" w:sz="4" w:space="0" w:color="auto"/>
            </w:tcBorders>
            <w:noWrap/>
            <w:vAlign w:val="center"/>
          </w:tcPr>
          <w:p w:rsidR="0063525C" w:rsidRPr="00EE389B" w:rsidRDefault="0063525C" w:rsidP="00DA38DA">
            <w:pPr>
              <w:spacing w:after="0" w:line="360" w:lineRule="auto"/>
              <w:ind w:firstLine="35"/>
              <w:rPr>
                <w:rFonts w:ascii="Times New Roman" w:hAnsi="Times New Roman" w:cs="Times New Roman"/>
              </w:rPr>
            </w:pPr>
            <w:r w:rsidRPr="00EE389B">
              <w:rPr>
                <w:rFonts w:ascii="Times New Roman" w:hAnsi="Times New Roman" w:cs="Times New Roman"/>
              </w:rPr>
              <w:t>Трансформаторная подстанция</w:t>
            </w:r>
          </w:p>
        </w:tc>
        <w:tc>
          <w:tcPr>
            <w:tcW w:w="1484" w:type="dxa"/>
            <w:tcBorders>
              <w:top w:val="single" w:sz="4" w:space="0" w:color="auto"/>
              <w:left w:val="nil"/>
              <w:bottom w:val="single" w:sz="4" w:space="0" w:color="auto"/>
              <w:right w:val="single" w:sz="4" w:space="0" w:color="auto"/>
            </w:tcBorders>
            <w:vAlign w:val="center"/>
          </w:tcPr>
          <w:p w:rsidR="0063525C" w:rsidRPr="00EE389B" w:rsidRDefault="0063525C" w:rsidP="00DA38DA">
            <w:pPr>
              <w:spacing w:after="0" w:line="360" w:lineRule="auto"/>
              <w:jc w:val="center"/>
              <w:rPr>
                <w:rFonts w:ascii="Times New Roman" w:hAnsi="Times New Roman" w:cs="Times New Roman"/>
              </w:rPr>
            </w:pPr>
            <w:r w:rsidRPr="00EE389B">
              <w:rPr>
                <w:rFonts w:ascii="Times New Roman" w:hAnsi="Times New Roman" w:cs="Times New Roman"/>
              </w:rPr>
              <w:t>единиц</w:t>
            </w:r>
          </w:p>
        </w:tc>
        <w:tc>
          <w:tcPr>
            <w:tcW w:w="1276" w:type="dxa"/>
            <w:tcBorders>
              <w:top w:val="single" w:sz="4" w:space="0" w:color="auto"/>
              <w:left w:val="nil"/>
              <w:bottom w:val="single" w:sz="4" w:space="0" w:color="auto"/>
              <w:right w:val="single" w:sz="4" w:space="0" w:color="auto"/>
            </w:tcBorders>
            <w:noWrap/>
            <w:vAlign w:val="center"/>
          </w:tcPr>
          <w:p w:rsidR="0063525C" w:rsidRPr="00EE389B" w:rsidRDefault="0063525C" w:rsidP="00DA38DA">
            <w:pPr>
              <w:spacing w:after="0" w:line="360" w:lineRule="auto"/>
              <w:jc w:val="center"/>
              <w:rPr>
                <w:rFonts w:ascii="Times New Roman" w:hAnsi="Times New Roman" w:cs="Times New Roman"/>
              </w:rPr>
            </w:pPr>
            <w:r w:rsidRPr="00EE389B">
              <w:rPr>
                <w:rFonts w:ascii="Times New Roman" w:hAnsi="Times New Roman" w:cs="Times New Roman"/>
              </w:rPr>
              <w:t>16</w:t>
            </w:r>
          </w:p>
        </w:tc>
        <w:tc>
          <w:tcPr>
            <w:tcW w:w="1275" w:type="dxa"/>
            <w:tcBorders>
              <w:top w:val="single" w:sz="4" w:space="0" w:color="auto"/>
              <w:left w:val="nil"/>
              <w:bottom w:val="single" w:sz="4" w:space="0" w:color="auto"/>
              <w:right w:val="single" w:sz="4" w:space="0" w:color="auto"/>
            </w:tcBorders>
            <w:noWrap/>
            <w:vAlign w:val="center"/>
          </w:tcPr>
          <w:p w:rsidR="0063525C" w:rsidRPr="00EE389B" w:rsidRDefault="0063525C" w:rsidP="00DA38DA">
            <w:pPr>
              <w:spacing w:after="0" w:line="360" w:lineRule="auto"/>
              <w:jc w:val="center"/>
              <w:rPr>
                <w:rFonts w:ascii="Times New Roman" w:hAnsi="Times New Roman" w:cs="Times New Roman"/>
              </w:rPr>
            </w:pPr>
            <w:r w:rsidRPr="00EE389B">
              <w:rPr>
                <w:rFonts w:ascii="Times New Roman" w:hAnsi="Times New Roman" w:cs="Times New Roman"/>
              </w:rPr>
              <w:t>1</w:t>
            </w:r>
            <w:r>
              <w:rPr>
                <w:rFonts w:ascii="Times New Roman" w:hAnsi="Times New Roman" w:cs="Times New Roman"/>
              </w:rPr>
              <w:t>8</w:t>
            </w:r>
          </w:p>
        </w:tc>
      </w:tr>
      <w:tr w:rsidR="0063525C" w:rsidRPr="008B5A2F" w:rsidTr="00DA38DA">
        <w:tblPrEx>
          <w:tblLook w:val="04A0"/>
        </w:tblPrEx>
        <w:trPr>
          <w:trHeight w:val="20"/>
          <w:tblHeader/>
        </w:trPr>
        <w:tc>
          <w:tcPr>
            <w:tcW w:w="851" w:type="dxa"/>
            <w:tcBorders>
              <w:top w:val="single" w:sz="4" w:space="0" w:color="auto"/>
              <w:left w:val="single" w:sz="4" w:space="0" w:color="auto"/>
              <w:bottom w:val="single" w:sz="4" w:space="0" w:color="auto"/>
              <w:right w:val="single" w:sz="4" w:space="0" w:color="auto"/>
            </w:tcBorders>
            <w:vAlign w:val="center"/>
          </w:tcPr>
          <w:p w:rsidR="0063525C" w:rsidRPr="00B16513" w:rsidRDefault="0063525C" w:rsidP="00DA38DA">
            <w:pPr>
              <w:spacing w:after="0" w:line="360" w:lineRule="auto"/>
              <w:jc w:val="both"/>
              <w:rPr>
                <w:rFonts w:ascii="Times New Roman" w:hAnsi="Times New Roman" w:cs="Times New Roman"/>
              </w:rPr>
            </w:pPr>
            <w:r w:rsidRPr="00B16513">
              <w:rPr>
                <w:rFonts w:ascii="Times New Roman" w:hAnsi="Times New Roman" w:cs="Times New Roman"/>
              </w:rPr>
              <w:t>7.2.4</w:t>
            </w:r>
          </w:p>
        </w:tc>
        <w:tc>
          <w:tcPr>
            <w:tcW w:w="4753" w:type="dxa"/>
            <w:tcBorders>
              <w:top w:val="single" w:sz="4" w:space="0" w:color="auto"/>
              <w:left w:val="nil"/>
              <w:bottom w:val="single" w:sz="4" w:space="0" w:color="auto"/>
              <w:right w:val="single" w:sz="4" w:space="0" w:color="auto"/>
            </w:tcBorders>
            <w:noWrap/>
            <w:vAlign w:val="center"/>
          </w:tcPr>
          <w:p w:rsidR="0063525C" w:rsidRPr="00EE389B" w:rsidRDefault="0063525C" w:rsidP="00DA38DA">
            <w:pPr>
              <w:spacing w:after="0" w:line="360" w:lineRule="auto"/>
              <w:ind w:firstLine="35"/>
              <w:rPr>
                <w:rFonts w:ascii="Times New Roman" w:hAnsi="Times New Roman" w:cs="Times New Roman"/>
              </w:rPr>
            </w:pPr>
            <w:r w:rsidRPr="00EE389B">
              <w:rPr>
                <w:rFonts w:ascii="Times New Roman" w:hAnsi="Times New Roman" w:cs="Times New Roman"/>
              </w:rPr>
              <w:t>Годовое потребление электроэнергии</w:t>
            </w:r>
            <w:r>
              <w:rPr>
                <w:rFonts w:ascii="Times New Roman" w:hAnsi="Times New Roman" w:cs="Times New Roman"/>
              </w:rPr>
              <w:t xml:space="preserve"> жилищно-коммунального сектора</w:t>
            </w:r>
          </w:p>
        </w:tc>
        <w:tc>
          <w:tcPr>
            <w:tcW w:w="1484" w:type="dxa"/>
            <w:tcBorders>
              <w:top w:val="single" w:sz="4" w:space="0" w:color="auto"/>
              <w:left w:val="nil"/>
              <w:bottom w:val="single" w:sz="4" w:space="0" w:color="auto"/>
              <w:right w:val="single" w:sz="4" w:space="0" w:color="auto"/>
            </w:tcBorders>
            <w:vAlign w:val="center"/>
          </w:tcPr>
          <w:p w:rsidR="0063525C" w:rsidRPr="00EE389B" w:rsidRDefault="0063525C" w:rsidP="00DA38DA">
            <w:pPr>
              <w:spacing w:after="0" w:line="360" w:lineRule="auto"/>
              <w:jc w:val="center"/>
              <w:rPr>
                <w:rFonts w:ascii="Times New Roman" w:hAnsi="Times New Roman" w:cs="Times New Roman"/>
              </w:rPr>
            </w:pPr>
            <w:r w:rsidRPr="00EE389B">
              <w:rPr>
                <w:rFonts w:ascii="Times New Roman" w:hAnsi="Times New Roman" w:cs="Times New Roman"/>
              </w:rPr>
              <w:t>млн.кВтч</w:t>
            </w:r>
          </w:p>
        </w:tc>
        <w:tc>
          <w:tcPr>
            <w:tcW w:w="1276" w:type="dxa"/>
            <w:tcBorders>
              <w:top w:val="single" w:sz="4" w:space="0" w:color="auto"/>
              <w:left w:val="nil"/>
              <w:bottom w:val="single" w:sz="4" w:space="0" w:color="auto"/>
              <w:right w:val="single" w:sz="4" w:space="0" w:color="auto"/>
            </w:tcBorders>
            <w:noWrap/>
            <w:vAlign w:val="center"/>
          </w:tcPr>
          <w:p w:rsidR="0063525C" w:rsidRPr="00EE389B" w:rsidRDefault="0063525C" w:rsidP="00DA38DA">
            <w:pPr>
              <w:spacing w:after="0" w:line="360" w:lineRule="auto"/>
              <w:jc w:val="center"/>
              <w:rPr>
                <w:rFonts w:ascii="Times New Roman" w:hAnsi="Times New Roman" w:cs="Times New Roman"/>
              </w:rPr>
            </w:pPr>
            <w:r w:rsidRPr="00EE389B">
              <w:rPr>
                <w:rFonts w:ascii="Times New Roman" w:hAnsi="Times New Roman" w:cs="Times New Roman"/>
              </w:rPr>
              <w:t>-</w:t>
            </w:r>
          </w:p>
        </w:tc>
        <w:tc>
          <w:tcPr>
            <w:tcW w:w="1275" w:type="dxa"/>
            <w:tcBorders>
              <w:top w:val="single" w:sz="4" w:space="0" w:color="auto"/>
              <w:left w:val="nil"/>
              <w:bottom w:val="single" w:sz="4" w:space="0" w:color="auto"/>
              <w:right w:val="single" w:sz="4" w:space="0" w:color="auto"/>
            </w:tcBorders>
            <w:noWrap/>
            <w:vAlign w:val="center"/>
          </w:tcPr>
          <w:p w:rsidR="0063525C" w:rsidRPr="00EE389B" w:rsidRDefault="0063525C" w:rsidP="00DA38DA">
            <w:pPr>
              <w:spacing w:after="0" w:line="360" w:lineRule="auto"/>
              <w:jc w:val="center"/>
              <w:rPr>
                <w:rFonts w:ascii="Times New Roman" w:hAnsi="Times New Roman" w:cs="Times New Roman"/>
              </w:rPr>
            </w:pPr>
            <w:r>
              <w:rPr>
                <w:rFonts w:ascii="Times New Roman" w:hAnsi="Times New Roman" w:cs="Times New Roman"/>
              </w:rPr>
              <w:t>0,7</w:t>
            </w:r>
          </w:p>
        </w:tc>
      </w:tr>
      <w:tr w:rsidR="0063525C" w:rsidRPr="008B5A2F" w:rsidTr="00DA38DA">
        <w:tblPrEx>
          <w:tblLook w:val="04A0"/>
        </w:tblPrEx>
        <w:trPr>
          <w:trHeight w:val="20"/>
          <w:tblHeader/>
        </w:trPr>
        <w:tc>
          <w:tcPr>
            <w:tcW w:w="851" w:type="dxa"/>
            <w:tcBorders>
              <w:top w:val="single" w:sz="4" w:space="0" w:color="auto"/>
              <w:left w:val="single" w:sz="4" w:space="0" w:color="auto"/>
              <w:bottom w:val="single" w:sz="4" w:space="0" w:color="auto"/>
              <w:right w:val="single" w:sz="4" w:space="0" w:color="auto"/>
            </w:tcBorders>
            <w:vAlign w:val="center"/>
          </w:tcPr>
          <w:p w:rsidR="0063525C" w:rsidRPr="00B16513" w:rsidRDefault="0063525C" w:rsidP="00DA38DA">
            <w:pPr>
              <w:spacing w:after="0" w:line="360" w:lineRule="auto"/>
              <w:jc w:val="both"/>
              <w:rPr>
                <w:rFonts w:ascii="Times New Roman" w:hAnsi="Times New Roman" w:cs="Times New Roman"/>
              </w:rPr>
            </w:pPr>
            <w:r w:rsidRPr="00B16513">
              <w:rPr>
                <w:rFonts w:ascii="Times New Roman" w:hAnsi="Times New Roman" w:cs="Times New Roman"/>
              </w:rPr>
              <w:t>7.2.5</w:t>
            </w:r>
          </w:p>
        </w:tc>
        <w:tc>
          <w:tcPr>
            <w:tcW w:w="4753" w:type="dxa"/>
            <w:tcBorders>
              <w:top w:val="single" w:sz="4" w:space="0" w:color="auto"/>
              <w:left w:val="nil"/>
              <w:bottom w:val="single" w:sz="4" w:space="0" w:color="auto"/>
              <w:right w:val="single" w:sz="4" w:space="0" w:color="auto"/>
            </w:tcBorders>
            <w:noWrap/>
            <w:vAlign w:val="center"/>
          </w:tcPr>
          <w:p w:rsidR="0063525C" w:rsidRDefault="0063525C" w:rsidP="00DA38DA">
            <w:pPr>
              <w:spacing w:after="0" w:line="360" w:lineRule="auto"/>
              <w:ind w:firstLine="35"/>
              <w:rPr>
                <w:rFonts w:ascii="Times New Roman" w:hAnsi="Times New Roman" w:cs="Times New Roman"/>
              </w:rPr>
            </w:pPr>
            <w:r w:rsidRPr="00EE389B">
              <w:rPr>
                <w:rFonts w:ascii="Times New Roman" w:hAnsi="Times New Roman" w:cs="Times New Roman"/>
              </w:rPr>
              <w:t>Суммарная электрическая нагрузка</w:t>
            </w:r>
          </w:p>
          <w:p w:rsidR="0063525C" w:rsidRPr="00EE389B" w:rsidRDefault="0063525C" w:rsidP="00DA38DA">
            <w:pPr>
              <w:spacing w:after="0" w:line="360" w:lineRule="auto"/>
              <w:ind w:firstLine="35"/>
              <w:rPr>
                <w:rFonts w:ascii="Times New Roman" w:hAnsi="Times New Roman" w:cs="Times New Roman"/>
              </w:rPr>
            </w:pPr>
            <w:r>
              <w:rPr>
                <w:rFonts w:ascii="Times New Roman" w:hAnsi="Times New Roman" w:cs="Times New Roman"/>
              </w:rPr>
              <w:t>жилищно-коммунального сектора</w:t>
            </w:r>
          </w:p>
        </w:tc>
        <w:tc>
          <w:tcPr>
            <w:tcW w:w="1484" w:type="dxa"/>
            <w:tcBorders>
              <w:top w:val="single" w:sz="4" w:space="0" w:color="auto"/>
              <w:left w:val="nil"/>
              <w:bottom w:val="single" w:sz="4" w:space="0" w:color="auto"/>
              <w:right w:val="single" w:sz="4" w:space="0" w:color="auto"/>
            </w:tcBorders>
            <w:vAlign w:val="center"/>
          </w:tcPr>
          <w:p w:rsidR="0063525C" w:rsidRPr="00EE389B" w:rsidRDefault="0063525C" w:rsidP="00DA38DA">
            <w:pPr>
              <w:spacing w:after="0" w:line="360" w:lineRule="auto"/>
              <w:jc w:val="center"/>
              <w:rPr>
                <w:rFonts w:ascii="Times New Roman" w:hAnsi="Times New Roman" w:cs="Times New Roman"/>
              </w:rPr>
            </w:pPr>
            <w:r w:rsidRPr="00EE389B">
              <w:rPr>
                <w:rFonts w:ascii="Times New Roman" w:hAnsi="Times New Roman" w:cs="Times New Roman"/>
              </w:rPr>
              <w:t>мВт</w:t>
            </w:r>
          </w:p>
        </w:tc>
        <w:tc>
          <w:tcPr>
            <w:tcW w:w="1276" w:type="dxa"/>
            <w:tcBorders>
              <w:top w:val="single" w:sz="4" w:space="0" w:color="auto"/>
              <w:left w:val="nil"/>
              <w:bottom w:val="single" w:sz="4" w:space="0" w:color="auto"/>
              <w:right w:val="single" w:sz="4" w:space="0" w:color="auto"/>
            </w:tcBorders>
            <w:noWrap/>
            <w:vAlign w:val="center"/>
          </w:tcPr>
          <w:p w:rsidR="0063525C" w:rsidRPr="00EE389B" w:rsidRDefault="0063525C" w:rsidP="00DA38DA">
            <w:pPr>
              <w:spacing w:after="0" w:line="360" w:lineRule="auto"/>
              <w:jc w:val="center"/>
              <w:rPr>
                <w:rFonts w:ascii="Times New Roman" w:hAnsi="Times New Roman" w:cs="Times New Roman"/>
              </w:rPr>
            </w:pPr>
            <w:r w:rsidRPr="00EE389B">
              <w:rPr>
                <w:rFonts w:ascii="Times New Roman" w:hAnsi="Times New Roman" w:cs="Times New Roman"/>
              </w:rPr>
              <w:t>-</w:t>
            </w:r>
          </w:p>
        </w:tc>
        <w:tc>
          <w:tcPr>
            <w:tcW w:w="1275" w:type="dxa"/>
            <w:tcBorders>
              <w:top w:val="single" w:sz="4" w:space="0" w:color="auto"/>
              <w:left w:val="nil"/>
              <w:bottom w:val="single" w:sz="4" w:space="0" w:color="auto"/>
              <w:right w:val="single" w:sz="4" w:space="0" w:color="auto"/>
            </w:tcBorders>
            <w:noWrap/>
            <w:vAlign w:val="center"/>
          </w:tcPr>
          <w:p w:rsidR="0063525C" w:rsidRPr="00EE389B" w:rsidRDefault="0063525C" w:rsidP="00DA38DA">
            <w:pPr>
              <w:spacing w:after="0" w:line="360" w:lineRule="auto"/>
              <w:jc w:val="center"/>
              <w:rPr>
                <w:rFonts w:ascii="Times New Roman" w:hAnsi="Times New Roman" w:cs="Times New Roman"/>
              </w:rPr>
            </w:pPr>
            <w:r w:rsidRPr="00EE389B">
              <w:rPr>
                <w:rFonts w:ascii="Times New Roman" w:hAnsi="Times New Roman" w:cs="Times New Roman"/>
              </w:rPr>
              <w:t>0,</w:t>
            </w:r>
            <w:r>
              <w:rPr>
                <w:rFonts w:ascii="Times New Roman" w:hAnsi="Times New Roman" w:cs="Times New Roman"/>
              </w:rPr>
              <w:t>18</w:t>
            </w:r>
          </w:p>
        </w:tc>
      </w:tr>
      <w:tr w:rsidR="0063525C" w:rsidRPr="008B5A2F" w:rsidTr="00DA38DA">
        <w:tblPrEx>
          <w:tblLook w:val="04A0"/>
        </w:tblPrEx>
        <w:trPr>
          <w:trHeight w:val="20"/>
          <w:tblHeader/>
        </w:trPr>
        <w:tc>
          <w:tcPr>
            <w:tcW w:w="851" w:type="dxa"/>
            <w:tcBorders>
              <w:top w:val="single" w:sz="4" w:space="0" w:color="auto"/>
              <w:left w:val="single" w:sz="4" w:space="0" w:color="auto"/>
              <w:bottom w:val="single" w:sz="4" w:space="0" w:color="auto"/>
              <w:right w:val="single" w:sz="4" w:space="0" w:color="auto"/>
            </w:tcBorders>
            <w:vAlign w:val="center"/>
          </w:tcPr>
          <w:p w:rsidR="0063525C" w:rsidRPr="003B109F" w:rsidRDefault="0063525C" w:rsidP="00DA38DA">
            <w:pPr>
              <w:spacing w:after="0" w:line="360" w:lineRule="auto"/>
              <w:jc w:val="both"/>
              <w:rPr>
                <w:rFonts w:ascii="Times New Roman" w:hAnsi="Times New Roman" w:cs="Times New Roman"/>
              </w:rPr>
            </w:pPr>
            <w:r w:rsidRPr="003B109F">
              <w:rPr>
                <w:rFonts w:ascii="Times New Roman" w:hAnsi="Times New Roman" w:cs="Times New Roman"/>
              </w:rPr>
              <w:t>7.</w:t>
            </w:r>
            <w:r>
              <w:rPr>
                <w:rFonts w:ascii="Times New Roman" w:hAnsi="Times New Roman" w:cs="Times New Roman"/>
              </w:rPr>
              <w:t>3</w:t>
            </w:r>
          </w:p>
        </w:tc>
        <w:tc>
          <w:tcPr>
            <w:tcW w:w="4753" w:type="dxa"/>
            <w:tcBorders>
              <w:top w:val="single" w:sz="4" w:space="0" w:color="auto"/>
              <w:left w:val="nil"/>
              <w:bottom w:val="single" w:sz="4" w:space="0" w:color="auto"/>
              <w:right w:val="single" w:sz="4" w:space="0" w:color="auto"/>
            </w:tcBorders>
            <w:noWrap/>
            <w:vAlign w:val="center"/>
          </w:tcPr>
          <w:p w:rsidR="0063525C" w:rsidRPr="003B109F" w:rsidRDefault="0063525C" w:rsidP="00DA38DA">
            <w:pPr>
              <w:spacing w:after="0" w:line="360" w:lineRule="auto"/>
              <w:ind w:firstLine="35"/>
              <w:rPr>
                <w:rFonts w:ascii="Times New Roman" w:hAnsi="Times New Roman" w:cs="Times New Roman"/>
                <w:b/>
              </w:rPr>
            </w:pPr>
            <w:r w:rsidRPr="003B109F">
              <w:rPr>
                <w:rFonts w:ascii="Times New Roman" w:hAnsi="Times New Roman" w:cs="Times New Roman"/>
                <w:b/>
              </w:rPr>
              <w:t>Теплоснабжение</w:t>
            </w:r>
          </w:p>
        </w:tc>
        <w:tc>
          <w:tcPr>
            <w:tcW w:w="1484" w:type="dxa"/>
            <w:tcBorders>
              <w:top w:val="single" w:sz="4" w:space="0" w:color="auto"/>
              <w:left w:val="nil"/>
              <w:bottom w:val="single" w:sz="4" w:space="0" w:color="auto"/>
              <w:right w:val="single" w:sz="4" w:space="0" w:color="auto"/>
            </w:tcBorders>
            <w:vAlign w:val="center"/>
          </w:tcPr>
          <w:p w:rsidR="0063525C" w:rsidRPr="003B109F" w:rsidRDefault="0063525C" w:rsidP="00DA38DA">
            <w:pPr>
              <w:spacing w:after="0" w:line="360" w:lineRule="auto"/>
              <w:jc w:val="center"/>
              <w:rPr>
                <w:rFonts w:ascii="Times New Roman" w:hAnsi="Times New Roman" w:cs="Times New Roman"/>
              </w:rPr>
            </w:pPr>
          </w:p>
        </w:tc>
        <w:tc>
          <w:tcPr>
            <w:tcW w:w="1276" w:type="dxa"/>
            <w:tcBorders>
              <w:top w:val="single" w:sz="4" w:space="0" w:color="auto"/>
              <w:left w:val="nil"/>
              <w:bottom w:val="single" w:sz="4" w:space="0" w:color="auto"/>
              <w:right w:val="single" w:sz="4" w:space="0" w:color="auto"/>
            </w:tcBorders>
            <w:noWrap/>
            <w:vAlign w:val="center"/>
          </w:tcPr>
          <w:p w:rsidR="0063525C" w:rsidRPr="003B109F" w:rsidRDefault="0063525C" w:rsidP="00DA38DA">
            <w:pPr>
              <w:spacing w:after="0" w:line="360" w:lineRule="auto"/>
              <w:jc w:val="center"/>
              <w:rPr>
                <w:rFonts w:ascii="Times New Roman" w:hAnsi="Times New Roman" w:cs="Times New Roman"/>
              </w:rPr>
            </w:pPr>
          </w:p>
        </w:tc>
        <w:tc>
          <w:tcPr>
            <w:tcW w:w="1275" w:type="dxa"/>
            <w:tcBorders>
              <w:top w:val="single" w:sz="4" w:space="0" w:color="auto"/>
              <w:left w:val="nil"/>
              <w:bottom w:val="single" w:sz="4" w:space="0" w:color="auto"/>
              <w:right w:val="single" w:sz="4" w:space="0" w:color="auto"/>
            </w:tcBorders>
            <w:noWrap/>
            <w:vAlign w:val="center"/>
          </w:tcPr>
          <w:p w:rsidR="0063525C" w:rsidRPr="003B109F" w:rsidRDefault="0063525C" w:rsidP="00DA38DA">
            <w:pPr>
              <w:spacing w:after="0" w:line="360" w:lineRule="auto"/>
              <w:jc w:val="center"/>
              <w:rPr>
                <w:rFonts w:ascii="Times New Roman" w:hAnsi="Times New Roman" w:cs="Times New Roman"/>
              </w:rPr>
            </w:pPr>
          </w:p>
        </w:tc>
      </w:tr>
      <w:tr w:rsidR="0063525C" w:rsidRPr="008B5A2F" w:rsidTr="00DA38DA">
        <w:tblPrEx>
          <w:tblLook w:val="04A0"/>
        </w:tblPrEx>
        <w:trPr>
          <w:trHeight w:val="20"/>
          <w:tblHeader/>
        </w:trPr>
        <w:tc>
          <w:tcPr>
            <w:tcW w:w="851" w:type="dxa"/>
            <w:tcBorders>
              <w:top w:val="single" w:sz="4" w:space="0" w:color="auto"/>
              <w:left w:val="single" w:sz="4" w:space="0" w:color="auto"/>
              <w:bottom w:val="single" w:sz="4" w:space="0" w:color="auto"/>
              <w:right w:val="single" w:sz="4" w:space="0" w:color="auto"/>
            </w:tcBorders>
            <w:vAlign w:val="center"/>
          </w:tcPr>
          <w:p w:rsidR="0063525C" w:rsidRPr="003B109F" w:rsidRDefault="0063525C" w:rsidP="00DA38DA">
            <w:pPr>
              <w:spacing w:after="0" w:line="360" w:lineRule="auto"/>
              <w:rPr>
                <w:rFonts w:ascii="Times New Roman" w:hAnsi="Times New Roman" w:cs="Times New Roman"/>
              </w:rPr>
            </w:pPr>
            <w:r>
              <w:rPr>
                <w:rFonts w:ascii="Times New Roman" w:hAnsi="Times New Roman" w:cs="Times New Roman"/>
              </w:rPr>
              <w:t>7.3.1</w:t>
            </w:r>
          </w:p>
        </w:tc>
        <w:tc>
          <w:tcPr>
            <w:tcW w:w="4753" w:type="dxa"/>
            <w:tcBorders>
              <w:top w:val="single" w:sz="4" w:space="0" w:color="auto"/>
              <w:left w:val="nil"/>
              <w:bottom w:val="single" w:sz="4" w:space="0" w:color="auto"/>
              <w:right w:val="single" w:sz="4" w:space="0" w:color="auto"/>
            </w:tcBorders>
            <w:noWrap/>
            <w:vAlign w:val="center"/>
          </w:tcPr>
          <w:p w:rsidR="0063525C" w:rsidRPr="003B109F" w:rsidRDefault="0063525C" w:rsidP="00DA38DA">
            <w:pPr>
              <w:spacing w:after="0" w:line="360" w:lineRule="auto"/>
              <w:ind w:firstLine="35"/>
              <w:rPr>
                <w:rFonts w:ascii="Times New Roman" w:hAnsi="Times New Roman" w:cs="Times New Roman"/>
              </w:rPr>
            </w:pPr>
            <w:r w:rsidRPr="003B109F">
              <w:rPr>
                <w:rFonts w:ascii="Times New Roman" w:hAnsi="Times New Roman" w:cs="Times New Roman"/>
              </w:rPr>
              <w:t>Количество котельных</w:t>
            </w:r>
          </w:p>
        </w:tc>
        <w:tc>
          <w:tcPr>
            <w:tcW w:w="1484" w:type="dxa"/>
            <w:tcBorders>
              <w:top w:val="single" w:sz="4" w:space="0" w:color="auto"/>
              <w:left w:val="nil"/>
              <w:bottom w:val="single" w:sz="4" w:space="0" w:color="auto"/>
              <w:right w:val="single" w:sz="4" w:space="0" w:color="auto"/>
            </w:tcBorders>
            <w:vAlign w:val="center"/>
          </w:tcPr>
          <w:p w:rsidR="0063525C" w:rsidRPr="003B109F" w:rsidRDefault="0063525C" w:rsidP="00DA38DA">
            <w:pPr>
              <w:spacing w:after="0" w:line="360" w:lineRule="auto"/>
              <w:jc w:val="center"/>
              <w:rPr>
                <w:rFonts w:ascii="Times New Roman" w:hAnsi="Times New Roman" w:cs="Times New Roman"/>
              </w:rPr>
            </w:pPr>
            <w:r w:rsidRPr="003B109F">
              <w:rPr>
                <w:rFonts w:ascii="Times New Roman" w:hAnsi="Times New Roman" w:cs="Times New Roman"/>
              </w:rPr>
              <w:t>единиц</w:t>
            </w:r>
          </w:p>
        </w:tc>
        <w:tc>
          <w:tcPr>
            <w:tcW w:w="1276" w:type="dxa"/>
            <w:tcBorders>
              <w:top w:val="single" w:sz="4" w:space="0" w:color="auto"/>
              <w:left w:val="nil"/>
              <w:bottom w:val="single" w:sz="4" w:space="0" w:color="auto"/>
              <w:right w:val="single" w:sz="4" w:space="0" w:color="auto"/>
            </w:tcBorders>
            <w:noWrap/>
            <w:vAlign w:val="center"/>
          </w:tcPr>
          <w:p w:rsidR="0063525C" w:rsidRPr="003B109F" w:rsidRDefault="0063525C" w:rsidP="00DA38DA">
            <w:pPr>
              <w:spacing w:after="0" w:line="360" w:lineRule="auto"/>
              <w:jc w:val="center"/>
              <w:rPr>
                <w:rFonts w:ascii="Times New Roman" w:hAnsi="Times New Roman" w:cs="Times New Roman"/>
              </w:rPr>
            </w:pPr>
            <w:r w:rsidRPr="003B109F">
              <w:rPr>
                <w:rFonts w:ascii="Times New Roman" w:hAnsi="Times New Roman" w:cs="Times New Roman"/>
              </w:rPr>
              <w:t>1</w:t>
            </w:r>
          </w:p>
        </w:tc>
        <w:tc>
          <w:tcPr>
            <w:tcW w:w="1275" w:type="dxa"/>
            <w:tcBorders>
              <w:top w:val="single" w:sz="4" w:space="0" w:color="auto"/>
              <w:left w:val="nil"/>
              <w:bottom w:val="single" w:sz="4" w:space="0" w:color="auto"/>
              <w:right w:val="single" w:sz="4" w:space="0" w:color="auto"/>
            </w:tcBorders>
            <w:noWrap/>
            <w:vAlign w:val="center"/>
          </w:tcPr>
          <w:p w:rsidR="0063525C" w:rsidRPr="003B109F" w:rsidRDefault="0063525C" w:rsidP="00DA38DA">
            <w:pPr>
              <w:spacing w:after="0" w:line="360" w:lineRule="auto"/>
              <w:jc w:val="center"/>
              <w:rPr>
                <w:rFonts w:ascii="Times New Roman" w:hAnsi="Times New Roman" w:cs="Times New Roman"/>
              </w:rPr>
            </w:pPr>
            <w:r w:rsidRPr="003B109F">
              <w:rPr>
                <w:rFonts w:ascii="Times New Roman" w:hAnsi="Times New Roman" w:cs="Times New Roman"/>
              </w:rPr>
              <w:t>1</w:t>
            </w:r>
          </w:p>
        </w:tc>
      </w:tr>
      <w:tr w:rsidR="0063525C" w:rsidRPr="008B5A2F" w:rsidTr="00DA38DA">
        <w:tblPrEx>
          <w:tblLook w:val="04A0"/>
        </w:tblPrEx>
        <w:trPr>
          <w:trHeight w:val="20"/>
          <w:tblHeader/>
        </w:trPr>
        <w:tc>
          <w:tcPr>
            <w:tcW w:w="851" w:type="dxa"/>
            <w:tcBorders>
              <w:top w:val="single" w:sz="4" w:space="0" w:color="auto"/>
              <w:left w:val="single" w:sz="4" w:space="0" w:color="auto"/>
              <w:bottom w:val="single" w:sz="4" w:space="0" w:color="auto"/>
              <w:right w:val="single" w:sz="4" w:space="0" w:color="auto"/>
            </w:tcBorders>
            <w:vAlign w:val="center"/>
          </w:tcPr>
          <w:p w:rsidR="0063525C" w:rsidRPr="008B5A2F" w:rsidRDefault="0063525C" w:rsidP="00DA38DA">
            <w:pPr>
              <w:spacing w:after="0" w:line="360" w:lineRule="auto"/>
              <w:rPr>
                <w:rFonts w:ascii="Times New Roman" w:hAnsi="Times New Roman" w:cs="Times New Roman"/>
                <w:highlight w:val="lightGray"/>
              </w:rPr>
            </w:pPr>
            <w:r w:rsidRPr="00B16513">
              <w:rPr>
                <w:rFonts w:ascii="Times New Roman" w:hAnsi="Times New Roman" w:cs="Times New Roman"/>
              </w:rPr>
              <w:t>7.3.2</w:t>
            </w:r>
          </w:p>
        </w:tc>
        <w:tc>
          <w:tcPr>
            <w:tcW w:w="4753" w:type="dxa"/>
            <w:tcBorders>
              <w:top w:val="single" w:sz="4" w:space="0" w:color="auto"/>
              <w:left w:val="nil"/>
              <w:bottom w:val="single" w:sz="4" w:space="0" w:color="auto"/>
              <w:right w:val="single" w:sz="4" w:space="0" w:color="auto"/>
            </w:tcBorders>
            <w:noWrap/>
            <w:vAlign w:val="center"/>
          </w:tcPr>
          <w:p w:rsidR="0063525C" w:rsidRPr="00B41DB3" w:rsidRDefault="0063525C" w:rsidP="00DA38DA">
            <w:pPr>
              <w:spacing w:after="0" w:line="360" w:lineRule="auto"/>
              <w:ind w:firstLine="35"/>
              <w:rPr>
                <w:rFonts w:ascii="Times New Roman" w:hAnsi="Times New Roman" w:cs="Times New Roman"/>
              </w:rPr>
            </w:pPr>
            <w:r w:rsidRPr="00B41DB3">
              <w:rPr>
                <w:rFonts w:ascii="Times New Roman" w:hAnsi="Times New Roman" w:cs="Times New Roman"/>
              </w:rPr>
              <w:t>Протяженность сетей</w:t>
            </w:r>
          </w:p>
        </w:tc>
        <w:tc>
          <w:tcPr>
            <w:tcW w:w="1484" w:type="dxa"/>
            <w:tcBorders>
              <w:top w:val="single" w:sz="4" w:space="0" w:color="auto"/>
              <w:left w:val="nil"/>
              <w:bottom w:val="single" w:sz="4" w:space="0" w:color="auto"/>
              <w:right w:val="single" w:sz="4" w:space="0" w:color="auto"/>
            </w:tcBorders>
            <w:vAlign w:val="center"/>
          </w:tcPr>
          <w:p w:rsidR="0063525C" w:rsidRPr="00B41DB3" w:rsidRDefault="0063525C" w:rsidP="00DA38DA">
            <w:pPr>
              <w:pStyle w:val="af5"/>
              <w:spacing w:line="360" w:lineRule="auto"/>
              <w:ind w:firstLine="0"/>
              <w:jc w:val="center"/>
              <w:rPr>
                <w:rFonts w:ascii="Times New Roman" w:hAnsi="Times New Roman" w:cs="Times New Roman"/>
                <w:spacing w:val="0"/>
                <w:sz w:val="22"/>
                <w:szCs w:val="22"/>
              </w:rPr>
            </w:pPr>
            <w:r>
              <w:rPr>
                <w:rFonts w:ascii="Times New Roman" w:hAnsi="Times New Roman" w:cs="Times New Roman"/>
                <w:spacing w:val="0"/>
                <w:sz w:val="22"/>
                <w:szCs w:val="22"/>
              </w:rPr>
              <w:t>км</w:t>
            </w:r>
          </w:p>
        </w:tc>
        <w:tc>
          <w:tcPr>
            <w:tcW w:w="1276" w:type="dxa"/>
            <w:tcBorders>
              <w:top w:val="single" w:sz="4" w:space="0" w:color="auto"/>
              <w:left w:val="nil"/>
              <w:bottom w:val="single" w:sz="4" w:space="0" w:color="auto"/>
              <w:right w:val="single" w:sz="4" w:space="0" w:color="auto"/>
            </w:tcBorders>
            <w:noWrap/>
            <w:vAlign w:val="center"/>
          </w:tcPr>
          <w:p w:rsidR="0063525C" w:rsidRPr="00B41DB3" w:rsidRDefault="0063525C" w:rsidP="00DA38DA">
            <w:pPr>
              <w:spacing w:after="0" w:line="360" w:lineRule="auto"/>
              <w:jc w:val="center"/>
              <w:rPr>
                <w:rFonts w:ascii="Times New Roman" w:hAnsi="Times New Roman" w:cs="Times New Roman"/>
              </w:rPr>
            </w:pPr>
            <w:r w:rsidRPr="00B41DB3">
              <w:rPr>
                <w:rFonts w:ascii="Times New Roman" w:hAnsi="Times New Roman" w:cs="Times New Roman"/>
              </w:rPr>
              <w:t>1,1</w:t>
            </w:r>
          </w:p>
        </w:tc>
        <w:tc>
          <w:tcPr>
            <w:tcW w:w="1275" w:type="dxa"/>
            <w:tcBorders>
              <w:top w:val="single" w:sz="4" w:space="0" w:color="auto"/>
              <w:left w:val="nil"/>
              <w:bottom w:val="single" w:sz="4" w:space="0" w:color="auto"/>
              <w:right w:val="single" w:sz="4" w:space="0" w:color="auto"/>
            </w:tcBorders>
            <w:noWrap/>
            <w:vAlign w:val="center"/>
          </w:tcPr>
          <w:p w:rsidR="0063525C" w:rsidRPr="00B41DB3" w:rsidRDefault="0063525C" w:rsidP="00DA38DA">
            <w:pPr>
              <w:spacing w:after="0" w:line="360" w:lineRule="auto"/>
              <w:jc w:val="center"/>
              <w:rPr>
                <w:rFonts w:ascii="Times New Roman" w:hAnsi="Times New Roman" w:cs="Times New Roman"/>
              </w:rPr>
            </w:pPr>
            <w:r>
              <w:rPr>
                <w:rFonts w:ascii="Times New Roman" w:hAnsi="Times New Roman" w:cs="Times New Roman"/>
              </w:rPr>
              <w:t>1</w:t>
            </w:r>
            <w:r w:rsidRPr="00B41DB3">
              <w:rPr>
                <w:rFonts w:ascii="Times New Roman" w:hAnsi="Times New Roman" w:cs="Times New Roman"/>
              </w:rPr>
              <w:t>,01</w:t>
            </w:r>
          </w:p>
        </w:tc>
      </w:tr>
      <w:tr w:rsidR="0063525C" w:rsidRPr="008B5A2F" w:rsidTr="00DA38DA">
        <w:tblPrEx>
          <w:tblLook w:val="04A0"/>
        </w:tblPrEx>
        <w:trPr>
          <w:trHeight w:val="20"/>
          <w:tblHeader/>
        </w:trPr>
        <w:tc>
          <w:tcPr>
            <w:tcW w:w="851" w:type="dxa"/>
            <w:tcBorders>
              <w:top w:val="single" w:sz="4" w:space="0" w:color="auto"/>
              <w:left w:val="single" w:sz="4" w:space="0" w:color="auto"/>
              <w:bottom w:val="single" w:sz="4" w:space="0" w:color="auto"/>
              <w:right w:val="single" w:sz="4" w:space="0" w:color="auto"/>
            </w:tcBorders>
            <w:vAlign w:val="center"/>
          </w:tcPr>
          <w:p w:rsidR="0063525C" w:rsidRPr="00C618AE" w:rsidRDefault="0063525C" w:rsidP="00DA38DA">
            <w:pPr>
              <w:spacing w:after="0" w:line="360" w:lineRule="auto"/>
              <w:rPr>
                <w:rFonts w:ascii="Times New Roman" w:hAnsi="Times New Roman" w:cs="Times New Roman"/>
                <w:b/>
              </w:rPr>
            </w:pPr>
            <w:r w:rsidRPr="00C618AE">
              <w:rPr>
                <w:rFonts w:ascii="Times New Roman" w:hAnsi="Times New Roman" w:cs="Times New Roman"/>
                <w:b/>
              </w:rPr>
              <w:t>8</w:t>
            </w:r>
          </w:p>
        </w:tc>
        <w:tc>
          <w:tcPr>
            <w:tcW w:w="4753" w:type="dxa"/>
            <w:tcBorders>
              <w:top w:val="single" w:sz="4" w:space="0" w:color="auto"/>
              <w:left w:val="nil"/>
              <w:bottom w:val="single" w:sz="4" w:space="0" w:color="auto"/>
              <w:right w:val="single" w:sz="4" w:space="0" w:color="auto"/>
            </w:tcBorders>
            <w:noWrap/>
            <w:vAlign w:val="center"/>
          </w:tcPr>
          <w:p w:rsidR="0063525C" w:rsidRPr="00C618AE" w:rsidRDefault="0063525C" w:rsidP="00DA38DA">
            <w:pPr>
              <w:spacing w:after="0" w:line="360" w:lineRule="auto"/>
              <w:ind w:firstLine="35"/>
              <w:rPr>
                <w:rFonts w:ascii="Times New Roman" w:hAnsi="Times New Roman" w:cs="Times New Roman"/>
                <w:b/>
              </w:rPr>
            </w:pPr>
            <w:r w:rsidRPr="00C618AE">
              <w:rPr>
                <w:rFonts w:ascii="Times New Roman" w:hAnsi="Times New Roman" w:cs="Times New Roman"/>
                <w:b/>
              </w:rPr>
              <w:t>САНИТАРНАЯ ОЧИСТКА ТЕРРИТОРИИ</w:t>
            </w:r>
          </w:p>
        </w:tc>
        <w:tc>
          <w:tcPr>
            <w:tcW w:w="1484" w:type="dxa"/>
            <w:tcBorders>
              <w:top w:val="single" w:sz="4" w:space="0" w:color="auto"/>
              <w:left w:val="nil"/>
              <w:bottom w:val="single" w:sz="4" w:space="0" w:color="auto"/>
              <w:right w:val="single" w:sz="4" w:space="0" w:color="auto"/>
            </w:tcBorders>
            <w:vAlign w:val="center"/>
          </w:tcPr>
          <w:p w:rsidR="0063525C" w:rsidRPr="00C618AE" w:rsidRDefault="0063525C" w:rsidP="00DA38DA">
            <w:pPr>
              <w:spacing w:after="0" w:line="360" w:lineRule="auto"/>
              <w:jc w:val="center"/>
              <w:rPr>
                <w:rFonts w:ascii="Times New Roman" w:hAnsi="Times New Roman" w:cs="Times New Roman"/>
              </w:rPr>
            </w:pPr>
          </w:p>
        </w:tc>
        <w:tc>
          <w:tcPr>
            <w:tcW w:w="1276" w:type="dxa"/>
            <w:tcBorders>
              <w:top w:val="single" w:sz="4" w:space="0" w:color="auto"/>
              <w:left w:val="nil"/>
              <w:bottom w:val="single" w:sz="4" w:space="0" w:color="auto"/>
              <w:right w:val="single" w:sz="4" w:space="0" w:color="auto"/>
            </w:tcBorders>
            <w:noWrap/>
            <w:vAlign w:val="center"/>
          </w:tcPr>
          <w:p w:rsidR="0063525C" w:rsidRPr="00C618AE" w:rsidRDefault="0063525C" w:rsidP="00DA38DA">
            <w:pPr>
              <w:spacing w:after="0" w:line="360" w:lineRule="auto"/>
              <w:jc w:val="center"/>
              <w:rPr>
                <w:rFonts w:ascii="Times New Roman" w:hAnsi="Times New Roman" w:cs="Times New Roman"/>
              </w:rPr>
            </w:pPr>
          </w:p>
        </w:tc>
        <w:tc>
          <w:tcPr>
            <w:tcW w:w="1275" w:type="dxa"/>
            <w:tcBorders>
              <w:top w:val="single" w:sz="4" w:space="0" w:color="auto"/>
              <w:left w:val="nil"/>
              <w:bottom w:val="single" w:sz="4" w:space="0" w:color="auto"/>
              <w:right w:val="single" w:sz="4" w:space="0" w:color="auto"/>
            </w:tcBorders>
            <w:noWrap/>
            <w:vAlign w:val="center"/>
          </w:tcPr>
          <w:p w:rsidR="0063525C" w:rsidRPr="00C618AE" w:rsidRDefault="0063525C" w:rsidP="00DA38DA">
            <w:pPr>
              <w:spacing w:after="0" w:line="360" w:lineRule="auto"/>
              <w:jc w:val="center"/>
              <w:rPr>
                <w:rFonts w:ascii="Times New Roman" w:hAnsi="Times New Roman" w:cs="Times New Roman"/>
              </w:rPr>
            </w:pPr>
          </w:p>
        </w:tc>
      </w:tr>
      <w:tr w:rsidR="0063525C" w:rsidRPr="008B5A2F" w:rsidTr="00DA38DA">
        <w:tblPrEx>
          <w:tblLook w:val="04A0"/>
        </w:tblPrEx>
        <w:trPr>
          <w:trHeight w:val="20"/>
          <w:tblHeader/>
        </w:trPr>
        <w:tc>
          <w:tcPr>
            <w:tcW w:w="851" w:type="dxa"/>
            <w:tcBorders>
              <w:top w:val="single" w:sz="4" w:space="0" w:color="auto"/>
              <w:left w:val="single" w:sz="4" w:space="0" w:color="auto"/>
              <w:bottom w:val="single" w:sz="4" w:space="0" w:color="auto"/>
              <w:right w:val="single" w:sz="4" w:space="0" w:color="auto"/>
            </w:tcBorders>
            <w:vAlign w:val="center"/>
          </w:tcPr>
          <w:p w:rsidR="0063525C" w:rsidRPr="00C618AE" w:rsidRDefault="0063525C" w:rsidP="00DA38DA">
            <w:pPr>
              <w:shd w:val="clear" w:color="auto" w:fill="FFFFFF"/>
              <w:snapToGrid w:val="0"/>
              <w:spacing w:after="0" w:line="360" w:lineRule="auto"/>
              <w:rPr>
                <w:rFonts w:ascii="Times New Roman" w:hAnsi="Times New Roman" w:cs="Times New Roman"/>
              </w:rPr>
            </w:pPr>
            <w:r w:rsidRPr="00C618AE">
              <w:rPr>
                <w:rFonts w:ascii="Times New Roman" w:hAnsi="Times New Roman" w:cs="Times New Roman"/>
              </w:rPr>
              <w:t>8.1</w:t>
            </w:r>
          </w:p>
        </w:tc>
        <w:tc>
          <w:tcPr>
            <w:tcW w:w="4753" w:type="dxa"/>
            <w:tcBorders>
              <w:top w:val="single" w:sz="4" w:space="0" w:color="auto"/>
              <w:left w:val="nil"/>
              <w:bottom w:val="single" w:sz="4" w:space="0" w:color="auto"/>
              <w:right w:val="single" w:sz="4" w:space="0" w:color="auto"/>
            </w:tcBorders>
            <w:noWrap/>
            <w:vAlign w:val="center"/>
          </w:tcPr>
          <w:p w:rsidR="0063525C" w:rsidRPr="00C618AE" w:rsidRDefault="0063525C" w:rsidP="00DA38DA">
            <w:pPr>
              <w:pStyle w:val="ae"/>
              <w:shd w:val="clear" w:color="auto" w:fill="FFFFFF"/>
              <w:snapToGrid w:val="0"/>
              <w:spacing w:after="0"/>
              <w:ind w:firstLine="35"/>
              <w:rPr>
                <w:rFonts w:ascii="Times New Roman" w:hAnsi="Times New Roman" w:cs="Times New Roman"/>
              </w:rPr>
            </w:pPr>
            <w:bookmarkStart w:id="27" w:name="_Toc537117"/>
            <w:r w:rsidRPr="00C618AE">
              <w:rPr>
                <w:rFonts w:ascii="Times New Roman" w:hAnsi="Times New Roman" w:cs="Times New Roman"/>
              </w:rPr>
              <w:t>Полигоны ТКО</w:t>
            </w:r>
            <w:bookmarkEnd w:id="27"/>
          </w:p>
        </w:tc>
        <w:tc>
          <w:tcPr>
            <w:tcW w:w="1484" w:type="dxa"/>
            <w:tcBorders>
              <w:top w:val="single" w:sz="4" w:space="0" w:color="auto"/>
              <w:left w:val="nil"/>
              <w:bottom w:val="single" w:sz="4" w:space="0" w:color="auto"/>
              <w:right w:val="single" w:sz="4" w:space="0" w:color="auto"/>
            </w:tcBorders>
            <w:vAlign w:val="center"/>
          </w:tcPr>
          <w:p w:rsidR="0063525C" w:rsidRPr="00C618AE" w:rsidRDefault="0063525C" w:rsidP="00DA38DA">
            <w:pPr>
              <w:pStyle w:val="ae"/>
              <w:shd w:val="clear" w:color="auto" w:fill="FFFFFF"/>
              <w:snapToGrid w:val="0"/>
              <w:spacing w:after="0"/>
              <w:jc w:val="center"/>
              <w:rPr>
                <w:rFonts w:ascii="Times New Roman" w:hAnsi="Times New Roman" w:cs="Times New Roman"/>
              </w:rPr>
            </w:pPr>
            <w:bookmarkStart w:id="28" w:name="_Toc537118"/>
            <w:r w:rsidRPr="00C618AE">
              <w:rPr>
                <w:rFonts w:ascii="Times New Roman" w:hAnsi="Times New Roman" w:cs="Times New Roman"/>
              </w:rPr>
              <w:t>объект/га</w:t>
            </w:r>
            <w:bookmarkEnd w:id="28"/>
          </w:p>
        </w:tc>
        <w:tc>
          <w:tcPr>
            <w:tcW w:w="1276" w:type="dxa"/>
            <w:tcBorders>
              <w:top w:val="single" w:sz="4" w:space="0" w:color="auto"/>
              <w:left w:val="nil"/>
              <w:bottom w:val="single" w:sz="4" w:space="0" w:color="auto"/>
              <w:right w:val="single" w:sz="4" w:space="0" w:color="auto"/>
            </w:tcBorders>
            <w:noWrap/>
            <w:vAlign w:val="center"/>
          </w:tcPr>
          <w:p w:rsidR="0063525C" w:rsidRPr="00C618AE" w:rsidRDefault="0063525C" w:rsidP="00DA38DA">
            <w:pPr>
              <w:spacing w:after="0" w:line="360" w:lineRule="auto"/>
              <w:jc w:val="center"/>
              <w:rPr>
                <w:rFonts w:ascii="Times New Roman" w:hAnsi="Times New Roman" w:cs="Times New Roman"/>
              </w:rPr>
            </w:pPr>
            <w:r w:rsidRPr="00C618AE">
              <w:rPr>
                <w:rFonts w:ascii="Times New Roman" w:hAnsi="Times New Roman" w:cs="Times New Roman"/>
              </w:rPr>
              <w:t>1/2</w:t>
            </w:r>
          </w:p>
        </w:tc>
        <w:tc>
          <w:tcPr>
            <w:tcW w:w="1275" w:type="dxa"/>
            <w:tcBorders>
              <w:top w:val="single" w:sz="4" w:space="0" w:color="auto"/>
              <w:left w:val="nil"/>
              <w:bottom w:val="single" w:sz="4" w:space="0" w:color="auto"/>
              <w:right w:val="single" w:sz="4" w:space="0" w:color="auto"/>
            </w:tcBorders>
            <w:noWrap/>
            <w:vAlign w:val="center"/>
          </w:tcPr>
          <w:p w:rsidR="0063525C" w:rsidRPr="00C618AE" w:rsidRDefault="0063525C" w:rsidP="00DA38DA">
            <w:pPr>
              <w:spacing w:after="0" w:line="360" w:lineRule="auto"/>
              <w:jc w:val="center"/>
              <w:rPr>
                <w:rFonts w:ascii="Times New Roman" w:hAnsi="Times New Roman" w:cs="Times New Roman"/>
              </w:rPr>
            </w:pPr>
            <w:r w:rsidRPr="00C618AE">
              <w:rPr>
                <w:rFonts w:ascii="Times New Roman" w:hAnsi="Times New Roman" w:cs="Times New Roman"/>
              </w:rPr>
              <w:t>-/-</w:t>
            </w:r>
          </w:p>
        </w:tc>
      </w:tr>
      <w:tr w:rsidR="0063525C" w:rsidRPr="008B5A2F" w:rsidTr="00DA38DA">
        <w:tblPrEx>
          <w:tblLook w:val="04A0"/>
        </w:tblPrEx>
        <w:trPr>
          <w:trHeight w:val="20"/>
          <w:tblHeader/>
        </w:trPr>
        <w:tc>
          <w:tcPr>
            <w:tcW w:w="851" w:type="dxa"/>
            <w:tcBorders>
              <w:top w:val="single" w:sz="4" w:space="0" w:color="auto"/>
              <w:left w:val="single" w:sz="4" w:space="0" w:color="auto"/>
              <w:bottom w:val="single" w:sz="4" w:space="0" w:color="auto"/>
              <w:right w:val="single" w:sz="4" w:space="0" w:color="auto"/>
            </w:tcBorders>
            <w:vAlign w:val="center"/>
          </w:tcPr>
          <w:p w:rsidR="0063525C" w:rsidRPr="00C618AE" w:rsidRDefault="0063525C" w:rsidP="00DA38DA">
            <w:pPr>
              <w:shd w:val="clear" w:color="auto" w:fill="FFFFFF"/>
              <w:snapToGrid w:val="0"/>
              <w:spacing w:after="0" w:line="360" w:lineRule="auto"/>
              <w:rPr>
                <w:rFonts w:ascii="Times New Roman" w:hAnsi="Times New Roman" w:cs="Times New Roman"/>
              </w:rPr>
            </w:pPr>
            <w:r w:rsidRPr="00C618AE">
              <w:rPr>
                <w:rFonts w:ascii="Times New Roman" w:hAnsi="Times New Roman" w:cs="Times New Roman"/>
              </w:rPr>
              <w:t>8.2</w:t>
            </w:r>
          </w:p>
        </w:tc>
        <w:tc>
          <w:tcPr>
            <w:tcW w:w="4753" w:type="dxa"/>
            <w:tcBorders>
              <w:top w:val="single" w:sz="4" w:space="0" w:color="auto"/>
              <w:left w:val="nil"/>
              <w:bottom w:val="single" w:sz="4" w:space="0" w:color="auto"/>
              <w:right w:val="single" w:sz="4" w:space="0" w:color="auto"/>
            </w:tcBorders>
            <w:noWrap/>
            <w:vAlign w:val="center"/>
          </w:tcPr>
          <w:p w:rsidR="0063525C" w:rsidRPr="00C618AE" w:rsidRDefault="0063525C" w:rsidP="00DA38DA">
            <w:pPr>
              <w:pStyle w:val="ae"/>
              <w:shd w:val="clear" w:color="auto" w:fill="FFFFFF"/>
              <w:snapToGrid w:val="0"/>
              <w:spacing w:after="0"/>
              <w:ind w:firstLine="35"/>
              <w:rPr>
                <w:rFonts w:ascii="Times New Roman" w:hAnsi="Times New Roman" w:cs="Times New Roman"/>
              </w:rPr>
            </w:pPr>
            <w:r w:rsidRPr="00C618AE">
              <w:rPr>
                <w:rFonts w:ascii="Times New Roman" w:hAnsi="Times New Roman" w:cs="Times New Roman"/>
              </w:rPr>
              <w:t>Очистные сооружения</w:t>
            </w:r>
          </w:p>
        </w:tc>
        <w:tc>
          <w:tcPr>
            <w:tcW w:w="1484" w:type="dxa"/>
            <w:tcBorders>
              <w:top w:val="single" w:sz="4" w:space="0" w:color="auto"/>
              <w:left w:val="nil"/>
              <w:bottom w:val="single" w:sz="4" w:space="0" w:color="auto"/>
              <w:right w:val="single" w:sz="4" w:space="0" w:color="auto"/>
            </w:tcBorders>
            <w:vAlign w:val="center"/>
          </w:tcPr>
          <w:p w:rsidR="0063525C" w:rsidRPr="00C618AE" w:rsidRDefault="0063525C" w:rsidP="00DA38DA">
            <w:pPr>
              <w:pStyle w:val="ae"/>
              <w:shd w:val="clear" w:color="auto" w:fill="FFFFFF"/>
              <w:snapToGrid w:val="0"/>
              <w:spacing w:after="0"/>
              <w:jc w:val="center"/>
              <w:rPr>
                <w:rFonts w:ascii="Times New Roman" w:hAnsi="Times New Roman" w:cs="Times New Roman"/>
              </w:rPr>
            </w:pPr>
            <w:bookmarkStart w:id="29" w:name="_Toc537120"/>
            <w:r w:rsidRPr="00C618AE">
              <w:rPr>
                <w:rFonts w:ascii="Times New Roman" w:hAnsi="Times New Roman" w:cs="Times New Roman"/>
              </w:rPr>
              <w:t>объект//га</w:t>
            </w:r>
            <w:bookmarkEnd w:id="29"/>
          </w:p>
        </w:tc>
        <w:tc>
          <w:tcPr>
            <w:tcW w:w="1276" w:type="dxa"/>
            <w:tcBorders>
              <w:top w:val="single" w:sz="4" w:space="0" w:color="auto"/>
              <w:left w:val="nil"/>
              <w:bottom w:val="single" w:sz="4" w:space="0" w:color="auto"/>
              <w:right w:val="single" w:sz="4" w:space="0" w:color="auto"/>
            </w:tcBorders>
            <w:noWrap/>
            <w:vAlign w:val="center"/>
          </w:tcPr>
          <w:p w:rsidR="0063525C" w:rsidRPr="00C618AE" w:rsidRDefault="0063525C" w:rsidP="00DA38DA">
            <w:pPr>
              <w:spacing w:after="0" w:line="360" w:lineRule="auto"/>
              <w:jc w:val="center"/>
              <w:rPr>
                <w:rFonts w:ascii="Times New Roman" w:hAnsi="Times New Roman" w:cs="Times New Roman"/>
              </w:rPr>
            </w:pPr>
            <w:r w:rsidRPr="00C618AE">
              <w:rPr>
                <w:rFonts w:ascii="Times New Roman" w:hAnsi="Times New Roman" w:cs="Times New Roman"/>
              </w:rPr>
              <w:t>1/2</w:t>
            </w:r>
          </w:p>
        </w:tc>
        <w:tc>
          <w:tcPr>
            <w:tcW w:w="1275" w:type="dxa"/>
            <w:tcBorders>
              <w:top w:val="single" w:sz="4" w:space="0" w:color="auto"/>
              <w:left w:val="nil"/>
              <w:bottom w:val="single" w:sz="4" w:space="0" w:color="auto"/>
              <w:right w:val="single" w:sz="4" w:space="0" w:color="auto"/>
            </w:tcBorders>
            <w:noWrap/>
            <w:vAlign w:val="center"/>
          </w:tcPr>
          <w:p w:rsidR="0063525C" w:rsidRPr="00C618AE" w:rsidRDefault="0063525C" w:rsidP="00DA38DA">
            <w:pPr>
              <w:spacing w:after="0" w:line="360" w:lineRule="auto"/>
              <w:jc w:val="center"/>
              <w:rPr>
                <w:rFonts w:ascii="Times New Roman" w:hAnsi="Times New Roman" w:cs="Times New Roman"/>
              </w:rPr>
            </w:pPr>
            <w:r w:rsidRPr="00C618AE">
              <w:rPr>
                <w:rFonts w:ascii="Times New Roman" w:hAnsi="Times New Roman" w:cs="Times New Roman"/>
              </w:rPr>
              <w:t>1/2</w:t>
            </w:r>
          </w:p>
        </w:tc>
      </w:tr>
      <w:tr w:rsidR="0063525C" w:rsidRPr="008B5A2F" w:rsidTr="00DA38DA">
        <w:tblPrEx>
          <w:tblLook w:val="04A0"/>
        </w:tblPrEx>
        <w:trPr>
          <w:trHeight w:val="20"/>
          <w:tblHeader/>
        </w:trPr>
        <w:tc>
          <w:tcPr>
            <w:tcW w:w="851" w:type="dxa"/>
            <w:tcBorders>
              <w:top w:val="single" w:sz="4" w:space="0" w:color="auto"/>
              <w:left w:val="single" w:sz="4" w:space="0" w:color="auto"/>
              <w:bottom w:val="single" w:sz="4" w:space="0" w:color="auto"/>
              <w:right w:val="single" w:sz="4" w:space="0" w:color="auto"/>
            </w:tcBorders>
            <w:vAlign w:val="center"/>
          </w:tcPr>
          <w:p w:rsidR="0063525C" w:rsidRPr="00C618AE" w:rsidRDefault="0063525C" w:rsidP="00DA38DA">
            <w:pPr>
              <w:shd w:val="clear" w:color="auto" w:fill="FFFFFF"/>
              <w:snapToGrid w:val="0"/>
              <w:spacing w:after="0" w:line="360" w:lineRule="auto"/>
              <w:rPr>
                <w:rFonts w:ascii="Times New Roman" w:hAnsi="Times New Roman" w:cs="Times New Roman"/>
              </w:rPr>
            </w:pPr>
            <w:r w:rsidRPr="00C618AE">
              <w:rPr>
                <w:rFonts w:ascii="Times New Roman" w:hAnsi="Times New Roman" w:cs="Times New Roman"/>
              </w:rPr>
              <w:t>8.3</w:t>
            </w:r>
          </w:p>
        </w:tc>
        <w:tc>
          <w:tcPr>
            <w:tcW w:w="4753" w:type="dxa"/>
            <w:tcBorders>
              <w:top w:val="single" w:sz="4" w:space="0" w:color="auto"/>
              <w:left w:val="nil"/>
              <w:bottom w:val="single" w:sz="4" w:space="0" w:color="auto"/>
              <w:right w:val="single" w:sz="4" w:space="0" w:color="auto"/>
            </w:tcBorders>
            <w:noWrap/>
            <w:vAlign w:val="center"/>
          </w:tcPr>
          <w:p w:rsidR="0063525C" w:rsidRPr="00C618AE" w:rsidRDefault="0063525C" w:rsidP="00DA38DA">
            <w:pPr>
              <w:pStyle w:val="ae"/>
              <w:shd w:val="clear" w:color="auto" w:fill="FFFFFF"/>
              <w:snapToGrid w:val="0"/>
              <w:spacing w:after="0"/>
              <w:ind w:firstLine="35"/>
              <w:rPr>
                <w:rFonts w:ascii="Times New Roman" w:hAnsi="Times New Roman" w:cs="Times New Roman"/>
              </w:rPr>
            </w:pPr>
            <w:bookmarkStart w:id="30" w:name="_Toc537121"/>
            <w:r w:rsidRPr="00C618AE">
              <w:rPr>
                <w:rFonts w:ascii="Times New Roman" w:hAnsi="Times New Roman" w:cs="Times New Roman"/>
              </w:rPr>
              <w:t>Скотомогильники</w:t>
            </w:r>
            <w:bookmarkEnd w:id="30"/>
          </w:p>
        </w:tc>
        <w:tc>
          <w:tcPr>
            <w:tcW w:w="1484" w:type="dxa"/>
            <w:tcBorders>
              <w:top w:val="single" w:sz="4" w:space="0" w:color="auto"/>
              <w:left w:val="nil"/>
              <w:bottom w:val="single" w:sz="4" w:space="0" w:color="auto"/>
              <w:right w:val="single" w:sz="4" w:space="0" w:color="auto"/>
            </w:tcBorders>
            <w:vAlign w:val="center"/>
          </w:tcPr>
          <w:p w:rsidR="0063525C" w:rsidRPr="00C618AE" w:rsidRDefault="0063525C" w:rsidP="00DA38DA">
            <w:pPr>
              <w:pStyle w:val="ae"/>
              <w:shd w:val="clear" w:color="auto" w:fill="FFFFFF"/>
              <w:snapToGrid w:val="0"/>
              <w:spacing w:after="0"/>
              <w:jc w:val="center"/>
              <w:rPr>
                <w:rFonts w:ascii="Times New Roman" w:hAnsi="Times New Roman" w:cs="Times New Roman"/>
              </w:rPr>
            </w:pPr>
            <w:bookmarkStart w:id="31" w:name="_Toc537122"/>
            <w:r w:rsidRPr="00C618AE">
              <w:rPr>
                <w:rFonts w:ascii="Times New Roman" w:hAnsi="Times New Roman" w:cs="Times New Roman"/>
              </w:rPr>
              <w:t>объект//га</w:t>
            </w:r>
            <w:bookmarkEnd w:id="31"/>
          </w:p>
        </w:tc>
        <w:tc>
          <w:tcPr>
            <w:tcW w:w="1276" w:type="dxa"/>
            <w:tcBorders>
              <w:top w:val="single" w:sz="4" w:space="0" w:color="auto"/>
              <w:left w:val="nil"/>
              <w:bottom w:val="single" w:sz="4" w:space="0" w:color="auto"/>
              <w:right w:val="single" w:sz="4" w:space="0" w:color="auto"/>
            </w:tcBorders>
            <w:noWrap/>
            <w:vAlign w:val="center"/>
          </w:tcPr>
          <w:p w:rsidR="0063525C" w:rsidRPr="00C618AE" w:rsidRDefault="0063525C" w:rsidP="00DA38DA">
            <w:pPr>
              <w:spacing w:after="0" w:line="360" w:lineRule="auto"/>
              <w:jc w:val="center"/>
              <w:rPr>
                <w:rFonts w:ascii="Times New Roman" w:hAnsi="Times New Roman" w:cs="Times New Roman"/>
              </w:rPr>
            </w:pPr>
            <w:r w:rsidRPr="00C618AE">
              <w:rPr>
                <w:rFonts w:ascii="Times New Roman" w:hAnsi="Times New Roman" w:cs="Times New Roman"/>
              </w:rPr>
              <w:t>1/0,06</w:t>
            </w:r>
          </w:p>
        </w:tc>
        <w:tc>
          <w:tcPr>
            <w:tcW w:w="1275" w:type="dxa"/>
            <w:tcBorders>
              <w:top w:val="single" w:sz="4" w:space="0" w:color="auto"/>
              <w:left w:val="nil"/>
              <w:bottom w:val="single" w:sz="4" w:space="0" w:color="auto"/>
              <w:right w:val="single" w:sz="4" w:space="0" w:color="auto"/>
            </w:tcBorders>
            <w:noWrap/>
            <w:vAlign w:val="center"/>
          </w:tcPr>
          <w:p w:rsidR="0063525C" w:rsidRPr="00C618AE" w:rsidRDefault="0063525C" w:rsidP="00DA38DA">
            <w:pPr>
              <w:spacing w:after="0" w:line="360" w:lineRule="auto"/>
              <w:jc w:val="center"/>
              <w:rPr>
                <w:rFonts w:ascii="Times New Roman" w:hAnsi="Times New Roman" w:cs="Times New Roman"/>
              </w:rPr>
            </w:pPr>
            <w:r w:rsidRPr="00C618AE">
              <w:rPr>
                <w:rFonts w:ascii="Times New Roman" w:hAnsi="Times New Roman" w:cs="Times New Roman"/>
              </w:rPr>
              <w:t>1/0,06</w:t>
            </w:r>
          </w:p>
        </w:tc>
      </w:tr>
      <w:tr w:rsidR="0063525C" w:rsidRPr="008B5A2F" w:rsidTr="00DA38DA">
        <w:tblPrEx>
          <w:tblLook w:val="04A0"/>
        </w:tblPrEx>
        <w:trPr>
          <w:trHeight w:val="20"/>
          <w:tblHeader/>
        </w:trPr>
        <w:tc>
          <w:tcPr>
            <w:tcW w:w="851" w:type="dxa"/>
            <w:tcBorders>
              <w:top w:val="single" w:sz="4" w:space="0" w:color="auto"/>
              <w:left w:val="single" w:sz="4" w:space="0" w:color="auto"/>
              <w:bottom w:val="single" w:sz="4" w:space="0" w:color="auto"/>
              <w:right w:val="single" w:sz="4" w:space="0" w:color="auto"/>
            </w:tcBorders>
            <w:vAlign w:val="center"/>
          </w:tcPr>
          <w:p w:rsidR="0063525C" w:rsidRPr="00C618AE" w:rsidRDefault="0063525C" w:rsidP="00DA38DA">
            <w:pPr>
              <w:shd w:val="clear" w:color="auto" w:fill="FFFFFF"/>
              <w:snapToGrid w:val="0"/>
              <w:spacing w:after="0" w:line="360" w:lineRule="auto"/>
              <w:rPr>
                <w:rFonts w:ascii="Times New Roman" w:hAnsi="Times New Roman" w:cs="Times New Roman"/>
              </w:rPr>
            </w:pPr>
            <w:r w:rsidRPr="00C618AE">
              <w:rPr>
                <w:rFonts w:ascii="Times New Roman" w:hAnsi="Times New Roman" w:cs="Times New Roman"/>
              </w:rPr>
              <w:t>8.4</w:t>
            </w:r>
          </w:p>
        </w:tc>
        <w:tc>
          <w:tcPr>
            <w:tcW w:w="4753" w:type="dxa"/>
            <w:tcBorders>
              <w:top w:val="single" w:sz="4" w:space="0" w:color="auto"/>
              <w:left w:val="nil"/>
              <w:bottom w:val="single" w:sz="4" w:space="0" w:color="auto"/>
              <w:right w:val="single" w:sz="4" w:space="0" w:color="auto"/>
            </w:tcBorders>
            <w:noWrap/>
            <w:vAlign w:val="center"/>
          </w:tcPr>
          <w:p w:rsidR="0063525C" w:rsidRPr="00C618AE" w:rsidRDefault="0063525C" w:rsidP="00DA38DA">
            <w:pPr>
              <w:pStyle w:val="ae"/>
              <w:shd w:val="clear" w:color="auto" w:fill="FFFFFF"/>
              <w:snapToGrid w:val="0"/>
              <w:spacing w:after="0"/>
              <w:ind w:firstLine="35"/>
              <w:rPr>
                <w:rFonts w:ascii="Times New Roman" w:hAnsi="Times New Roman" w:cs="Times New Roman"/>
              </w:rPr>
            </w:pPr>
            <w:bookmarkStart w:id="32" w:name="_Toc537123"/>
            <w:r w:rsidRPr="00C618AE">
              <w:rPr>
                <w:rFonts w:ascii="Times New Roman" w:hAnsi="Times New Roman" w:cs="Times New Roman"/>
              </w:rPr>
              <w:t>Ритуальное обслуживание населения</w:t>
            </w:r>
            <w:bookmarkEnd w:id="32"/>
          </w:p>
        </w:tc>
        <w:tc>
          <w:tcPr>
            <w:tcW w:w="1484" w:type="dxa"/>
            <w:tcBorders>
              <w:top w:val="single" w:sz="4" w:space="0" w:color="auto"/>
              <w:left w:val="nil"/>
              <w:bottom w:val="single" w:sz="4" w:space="0" w:color="auto"/>
              <w:right w:val="single" w:sz="4" w:space="0" w:color="auto"/>
            </w:tcBorders>
            <w:vAlign w:val="center"/>
          </w:tcPr>
          <w:p w:rsidR="0063525C" w:rsidRPr="00C618AE" w:rsidRDefault="0063525C" w:rsidP="00DA38DA">
            <w:pPr>
              <w:pStyle w:val="ae"/>
              <w:shd w:val="clear" w:color="auto" w:fill="FFFFFF"/>
              <w:snapToGrid w:val="0"/>
              <w:spacing w:after="0"/>
              <w:jc w:val="center"/>
              <w:rPr>
                <w:rFonts w:ascii="Times New Roman" w:hAnsi="Times New Roman" w:cs="Times New Roman"/>
              </w:rPr>
            </w:pPr>
          </w:p>
        </w:tc>
        <w:tc>
          <w:tcPr>
            <w:tcW w:w="1276" w:type="dxa"/>
            <w:tcBorders>
              <w:top w:val="single" w:sz="4" w:space="0" w:color="auto"/>
              <w:left w:val="nil"/>
              <w:bottom w:val="single" w:sz="4" w:space="0" w:color="auto"/>
              <w:right w:val="single" w:sz="4" w:space="0" w:color="auto"/>
            </w:tcBorders>
            <w:noWrap/>
            <w:vAlign w:val="center"/>
          </w:tcPr>
          <w:p w:rsidR="0063525C" w:rsidRPr="00C618AE" w:rsidRDefault="0063525C" w:rsidP="00DA38DA">
            <w:pPr>
              <w:spacing w:after="0" w:line="360" w:lineRule="auto"/>
              <w:jc w:val="center"/>
              <w:rPr>
                <w:rFonts w:ascii="Times New Roman" w:hAnsi="Times New Roman" w:cs="Times New Roman"/>
              </w:rPr>
            </w:pPr>
          </w:p>
        </w:tc>
        <w:tc>
          <w:tcPr>
            <w:tcW w:w="1275" w:type="dxa"/>
            <w:tcBorders>
              <w:top w:val="single" w:sz="4" w:space="0" w:color="auto"/>
              <w:left w:val="nil"/>
              <w:bottom w:val="single" w:sz="4" w:space="0" w:color="auto"/>
              <w:right w:val="single" w:sz="4" w:space="0" w:color="auto"/>
            </w:tcBorders>
            <w:noWrap/>
            <w:vAlign w:val="center"/>
          </w:tcPr>
          <w:p w:rsidR="0063525C" w:rsidRPr="00C618AE" w:rsidRDefault="0063525C" w:rsidP="00DA38DA">
            <w:pPr>
              <w:spacing w:after="0" w:line="360" w:lineRule="auto"/>
              <w:jc w:val="center"/>
              <w:rPr>
                <w:rFonts w:ascii="Times New Roman" w:hAnsi="Times New Roman" w:cs="Times New Roman"/>
              </w:rPr>
            </w:pPr>
          </w:p>
        </w:tc>
      </w:tr>
      <w:tr w:rsidR="0063525C" w:rsidRPr="008B5A2F" w:rsidTr="00DA38DA">
        <w:tblPrEx>
          <w:tblLook w:val="04A0"/>
        </w:tblPrEx>
        <w:trPr>
          <w:trHeight w:val="20"/>
          <w:tblHeader/>
        </w:trPr>
        <w:tc>
          <w:tcPr>
            <w:tcW w:w="851" w:type="dxa"/>
            <w:tcBorders>
              <w:top w:val="single" w:sz="4" w:space="0" w:color="auto"/>
              <w:left w:val="single" w:sz="4" w:space="0" w:color="auto"/>
              <w:bottom w:val="single" w:sz="4" w:space="0" w:color="auto"/>
              <w:right w:val="single" w:sz="4" w:space="0" w:color="auto"/>
            </w:tcBorders>
            <w:vAlign w:val="center"/>
          </w:tcPr>
          <w:p w:rsidR="0063525C" w:rsidRPr="00C618AE" w:rsidRDefault="0063525C" w:rsidP="00DA38DA">
            <w:pPr>
              <w:shd w:val="clear" w:color="auto" w:fill="FFFFFF"/>
              <w:snapToGrid w:val="0"/>
              <w:spacing w:after="0" w:line="360" w:lineRule="auto"/>
              <w:rPr>
                <w:rFonts w:ascii="Times New Roman" w:hAnsi="Times New Roman" w:cs="Times New Roman"/>
              </w:rPr>
            </w:pPr>
            <w:r w:rsidRPr="00C618AE">
              <w:rPr>
                <w:rFonts w:ascii="Times New Roman" w:hAnsi="Times New Roman" w:cs="Times New Roman"/>
              </w:rPr>
              <w:t>8.4.1</w:t>
            </w:r>
          </w:p>
        </w:tc>
        <w:tc>
          <w:tcPr>
            <w:tcW w:w="4753" w:type="dxa"/>
            <w:tcBorders>
              <w:top w:val="single" w:sz="4" w:space="0" w:color="auto"/>
              <w:left w:val="nil"/>
              <w:bottom w:val="single" w:sz="4" w:space="0" w:color="auto"/>
              <w:right w:val="single" w:sz="4" w:space="0" w:color="auto"/>
            </w:tcBorders>
            <w:noWrap/>
            <w:vAlign w:val="center"/>
          </w:tcPr>
          <w:p w:rsidR="0063525C" w:rsidRPr="00C618AE" w:rsidRDefault="0063525C" w:rsidP="00DA38DA">
            <w:pPr>
              <w:pStyle w:val="ae"/>
              <w:shd w:val="clear" w:color="auto" w:fill="FFFFFF"/>
              <w:snapToGrid w:val="0"/>
              <w:spacing w:after="0"/>
              <w:ind w:firstLine="35"/>
              <w:rPr>
                <w:rFonts w:ascii="Times New Roman" w:hAnsi="Times New Roman" w:cs="Times New Roman"/>
              </w:rPr>
            </w:pPr>
            <w:bookmarkStart w:id="33" w:name="_Toc537124"/>
            <w:r w:rsidRPr="00C618AE">
              <w:rPr>
                <w:rFonts w:ascii="Times New Roman" w:hAnsi="Times New Roman" w:cs="Times New Roman"/>
              </w:rPr>
              <w:t>Кладбище</w:t>
            </w:r>
            <w:bookmarkEnd w:id="33"/>
          </w:p>
        </w:tc>
        <w:tc>
          <w:tcPr>
            <w:tcW w:w="1484" w:type="dxa"/>
            <w:tcBorders>
              <w:top w:val="single" w:sz="4" w:space="0" w:color="auto"/>
              <w:left w:val="nil"/>
              <w:bottom w:val="single" w:sz="4" w:space="0" w:color="auto"/>
              <w:right w:val="single" w:sz="4" w:space="0" w:color="auto"/>
            </w:tcBorders>
            <w:vAlign w:val="center"/>
          </w:tcPr>
          <w:p w:rsidR="0063525C" w:rsidRPr="00C618AE" w:rsidRDefault="0063525C" w:rsidP="00DA38DA">
            <w:pPr>
              <w:pStyle w:val="ae"/>
              <w:shd w:val="clear" w:color="auto" w:fill="FFFFFF"/>
              <w:snapToGrid w:val="0"/>
              <w:spacing w:after="0"/>
              <w:jc w:val="center"/>
              <w:rPr>
                <w:rFonts w:ascii="Times New Roman" w:hAnsi="Times New Roman" w:cs="Times New Roman"/>
                <w:caps/>
              </w:rPr>
            </w:pPr>
            <w:bookmarkStart w:id="34" w:name="_Toc520289253"/>
            <w:bookmarkStart w:id="35" w:name="_Toc537125"/>
            <w:r w:rsidRPr="00C618AE">
              <w:rPr>
                <w:rFonts w:ascii="Times New Roman" w:hAnsi="Times New Roman" w:cs="Times New Roman"/>
              </w:rPr>
              <w:t>объект//га</w:t>
            </w:r>
            <w:bookmarkEnd w:id="34"/>
            <w:bookmarkEnd w:id="35"/>
          </w:p>
        </w:tc>
        <w:tc>
          <w:tcPr>
            <w:tcW w:w="1276" w:type="dxa"/>
            <w:tcBorders>
              <w:top w:val="single" w:sz="4" w:space="0" w:color="auto"/>
              <w:left w:val="nil"/>
              <w:bottom w:val="single" w:sz="4" w:space="0" w:color="auto"/>
              <w:right w:val="single" w:sz="4" w:space="0" w:color="auto"/>
            </w:tcBorders>
            <w:noWrap/>
            <w:vAlign w:val="center"/>
          </w:tcPr>
          <w:p w:rsidR="0063525C" w:rsidRPr="00C618AE" w:rsidRDefault="0063525C" w:rsidP="00DA38DA">
            <w:pPr>
              <w:spacing w:after="0" w:line="360" w:lineRule="auto"/>
              <w:jc w:val="center"/>
              <w:rPr>
                <w:rFonts w:ascii="Times New Roman" w:hAnsi="Times New Roman" w:cs="Times New Roman"/>
              </w:rPr>
            </w:pPr>
            <w:r w:rsidRPr="00C618AE">
              <w:rPr>
                <w:rFonts w:ascii="Times New Roman" w:hAnsi="Times New Roman" w:cs="Times New Roman"/>
              </w:rPr>
              <w:t>3/6,4</w:t>
            </w:r>
          </w:p>
        </w:tc>
        <w:tc>
          <w:tcPr>
            <w:tcW w:w="1275" w:type="dxa"/>
            <w:tcBorders>
              <w:top w:val="single" w:sz="4" w:space="0" w:color="auto"/>
              <w:left w:val="nil"/>
              <w:bottom w:val="single" w:sz="4" w:space="0" w:color="auto"/>
              <w:right w:val="single" w:sz="4" w:space="0" w:color="auto"/>
            </w:tcBorders>
            <w:noWrap/>
            <w:vAlign w:val="center"/>
          </w:tcPr>
          <w:p w:rsidR="0063525C" w:rsidRPr="00C618AE" w:rsidRDefault="0063525C" w:rsidP="00DA38DA">
            <w:pPr>
              <w:spacing w:after="0" w:line="360" w:lineRule="auto"/>
              <w:jc w:val="center"/>
              <w:rPr>
                <w:rFonts w:ascii="Times New Roman" w:hAnsi="Times New Roman" w:cs="Times New Roman"/>
              </w:rPr>
            </w:pPr>
            <w:r w:rsidRPr="00C618AE">
              <w:rPr>
                <w:rFonts w:ascii="Times New Roman" w:hAnsi="Times New Roman" w:cs="Times New Roman"/>
              </w:rPr>
              <w:t>3/6,4</w:t>
            </w:r>
          </w:p>
        </w:tc>
      </w:tr>
      <w:tr w:rsidR="0063525C" w:rsidRPr="008B5A2F" w:rsidTr="00DA38DA">
        <w:tblPrEx>
          <w:tblLook w:val="04A0"/>
        </w:tblPrEx>
        <w:trPr>
          <w:trHeight w:val="20"/>
          <w:tblHeader/>
        </w:trPr>
        <w:tc>
          <w:tcPr>
            <w:tcW w:w="851" w:type="dxa"/>
            <w:tcBorders>
              <w:top w:val="single" w:sz="4" w:space="0" w:color="auto"/>
              <w:left w:val="single" w:sz="4" w:space="0" w:color="auto"/>
              <w:bottom w:val="single" w:sz="4" w:space="0" w:color="auto"/>
              <w:right w:val="single" w:sz="4" w:space="0" w:color="auto"/>
            </w:tcBorders>
            <w:vAlign w:val="center"/>
          </w:tcPr>
          <w:p w:rsidR="0063525C" w:rsidRPr="00C618AE" w:rsidRDefault="0063525C" w:rsidP="00DA38DA">
            <w:pPr>
              <w:shd w:val="clear" w:color="auto" w:fill="FFFFFF"/>
              <w:snapToGrid w:val="0"/>
              <w:spacing w:after="0" w:line="360" w:lineRule="auto"/>
              <w:rPr>
                <w:rFonts w:ascii="Times New Roman" w:hAnsi="Times New Roman" w:cs="Times New Roman"/>
              </w:rPr>
            </w:pPr>
            <w:r w:rsidRPr="00C618AE">
              <w:rPr>
                <w:rFonts w:ascii="Times New Roman" w:hAnsi="Times New Roman" w:cs="Times New Roman"/>
              </w:rPr>
              <w:t>8.5</w:t>
            </w:r>
          </w:p>
        </w:tc>
        <w:tc>
          <w:tcPr>
            <w:tcW w:w="4753" w:type="dxa"/>
            <w:tcBorders>
              <w:top w:val="single" w:sz="4" w:space="0" w:color="auto"/>
              <w:left w:val="nil"/>
              <w:bottom w:val="single" w:sz="4" w:space="0" w:color="auto"/>
              <w:right w:val="single" w:sz="4" w:space="0" w:color="auto"/>
            </w:tcBorders>
            <w:noWrap/>
            <w:vAlign w:val="center"/>
          </w:tcPr>
          <w:p w:rsidR="0063525C" w:rsidRPr="00C618AE" w:rsidRDefault="0063525C" w:rsidP="00DA38DA">
            <w:pPr>
              <w:pStyle w:val="ae"/>
              <w:shd w:val="clear" w:color="auto" w:fill="FFFFFF"/>
              <w:snapToGrid w:val="0"/>
              <w:spacing w:after="0"/>
              <w:ind w:firstLine="35"/>
              <w:rPr>
                <w:rFonts w:ascii="Times New Roman" w:hAnsi="Times New Roman" w:cs="Times New Roman"/>
              </w:rPr>
            </w:pPr>
            <w:bookmarkStart w:id="36" w:name="_Toc537130"/>
            <w:r w:rsidRPr="00C618AE">
              <w:rPr>
                <w:rFonts w:ascii="Times New Roman" w:hAnsi="Times New Roman" w:cs="Times New Roman"/>
              </w:rPr>
              <w:t>Объем коммунальных отходов</w:t>
            </w:r>
            <w:bookmarkEnd w:id="36"/>
          </w:p>
        </w:tc>
        <w:tc>
          <w:tcPr>
            <w:tcW w:w="1484" w:type="dxa"/>
            <w:tcBorders>
              <w:top w:val="single" w:sz="4" w:space="0" w:color="auto"/>
              <w:left w:val="nil"/>
              <w:bottom w:val="single" w:sz="4" w:space="0" w:color="auto"/>
              <w:right w:val="single" w:sz="4" w:space="0" w:color="auto"/>
            </w:tcBorders>
            <w:vAlign w:val="center"/>
          </w:tcPr>
          <w:p w:rsidR="0063525C" w:rsidRPr="00C618AE" w:rsidRDefault="0063525C" w:rsidP="00DA38DA">
            <w:pPr>
              <w:pStyle w:val="ae"/>
              <w:shd w:val="clear" w:color="auto" w:fill="FFFFFF"/>
              <w:snapToGrid w:val="0"/>
              <w:spacing w:after="0"/>
              <w:jc w:val="center"/>
              <w:rPr>
                <w:rFonts w:ascii="Times New Roman" w:hAnsi="Times New Roman" w:cs="Times New Roman"/>
              </w:rPr>
            </w:pPr>
            <w:r w:rsidRPr="00C618AE">
              <w:rPr>
                <w:rFonts w:ascii="Times New Roman" w:hAnsi="Times New Roman" w:cs="Times New Roman"/>
              </w:rPr>
              <w:t>куб. м/месяц</w:t>
            </w:r>
          </w:p>
        </w:tc>
        <w:tc>
          <w:tcPr>
            <w:tcW w:w="1276" w:type="dxa"/>
            <w:tcBorders>
              <w:top w:val="single" w:sz="4" w:space="0" w:color="auto"/>
              <w:left w:val="nil"/>
              <w:bottom w:val="single" w:sz="4" w:space="0" w:color="auto"/>
              <w:right w:val="single" w:sz="4" w:space="0" w:color="auto"/>
            </w:tcBorders>
            <w:noWrap/>
            <w:vAlign w:val="center"/>
          </w:tcPr>
          <w:p w:rsidR="0063525C" w:rsidRPr="00C618AE" w:rsidRDefault="0063525C" w:rsidP="00DA38DA">
            <w:pPr>
              <w:spacing w:after="0" w:line="360" w:lineRule="auto"/>
              <w:jc w:val="center"/>
              <w:rPr>
                <w:rFonts w:ascii="Times New Roman" w:hAnsi="Times New Roman" w:cs="Times New Roman"/>
              </w:rPr>
            </w:pPr>
            <w:r w:rsidRPr="00C618AE">
              <w:rPr>
                <w:rFonts w:ascii="Times New Roman" w:hAnsi="Times New Roman" w:cs="Times New Roman"/>
              </w:rPr>
              <w:t>110,6</w:t>
            </w:r>
            <w:r w:rsidRPr="00C618AE">
              <w:rPr>
                <w:rFonts w:ascii="Times New Roman" w:hAnsi="Times New Roman" w:cs="Times New Roman"/>
                <w:color w:val="2D2D2D"/>
                <w:spacing w:val="2"/>
                <w:shd w:val="clear" w:color="auto" w:fill="FFFFFF"/>
              </w:rPr>
              <w:t>*****</w:t>
            </w:r>
          </w:p>
        </w:tc>
        <w:tc>
          <w:tcPr>
            <w:tcW w:w="1275" w:type="dxa"/>
            <w:tcBorders>
              <w:top w:val="single" w:sz="4" w:space="0" w:color="auto"/>
              <w:left w:val="nil"/>
              <w:bottom w:val="single" w:sz="4" w:space="0" w:color="auto"/>
              <w:right w:val="single" w:sz="4" w:space="0" w:color="auto"/>
            </w:tcBorders>
            <w:noWrap/>
            <w:vAlign w:val="center"/>
          </w:tcPr>
          <w:p w:rsidR="0063525C" w:rsidRPr="00C618AE" w:rsidRDefault="0063525C" w:rsidP="00DA38DA">
            <w:pPr>
              <w:spacing w:after="0" w:line="360" w:lineRule="auto"/>
              <w:jc w:val="center"/>
              <w:rPr>
                <w:rFonts w:ascii="Times New Roman" w:hAnsi="Times New Roman" w:cs="Times New Roman"/>
              </w:rPr>
            </w:pPr>
            <w:r w:rsidRPr="00C618AE">
              <w:rPr>
                <w:rFonts w:ascii="Times New Roman" w:hAnsi="Times New Roman" w:cs="Times New Roman"/>
              </w:rPr>
              <w:t>128,1</w:t>
            </w:r>
            <w:r w:rsidRPr="00C618AE">
              <w:rPr>
                <w:rFonts w:ascii="Times New Roman" w:hAnsi="Times New Roman" w:cs="Times New Roman"/>
                <w:color w:val="2D2D2D"/>
                <w:spacing w:val="2"/>
                <w:shd w:val="clear" w:color="auto" w:fill="FFFFFF"/>
              </w:rPr>
              <w:t>*****</w:t>
            </w:r>
          </w:p>
        </w:tc>
      </w:tr>
    </w:tbl>
    <w:p w:rsidR="0063525C" w:rsidRPr="00211198" w:rsidRDefault="0063525C" w:rsidP="008B5A2F">
      <w:pPr>
        <w:pStyle w:val="a7"/>
        <w:spacing w:line="240" w:lineRule="auto"/>
        <w:ind w:firstLine="0"/>
        <w:jc w:val="both"/>
        <w:rPr>
          <w:b w:val="0"/>
          <w:sz w:val="24"/>
          <w:szCs w:val="24"/>
        </w:rPr>
      </w:pPr>
    </w:p>
    <w:p w:rsidR="002C4D58" w:rsidRPr="002C4D58" w:rsidRDefault="002C4D58" w:rsidP="00B16513">
      <w:pPr>
        <w:spacing w:after="0" w:line="360" w:lineRule="auto"/>
        <w:ind w:firstLine="11"/>
        <w:rPr>
          <w:rFonts w:ascii="Times New Roman" w:hAnsi="Times New Roman" w:cs="Times New Roman"/>
        </w:rPr>
      </w:pPr>
      <w:r w:rsidRPr="002C4D58">
        <w:rPr>
          <w:rFonts w:ascii="Times New Roman" w:eastAsia="Calibri" w:hAnsi="Times New Roman" w:cs="Times New Roman"/>
        </w:rPr>
        <w:t>*</w:t>
      </w:r>
      <w:r w:rsidRPr="002C4D58">
        <w:rPr>
          <w:rFonts w:ascii="Times New Roman" w:hAnsi="Times New Roman" w:cs="Times New Roman"/>
        </w:rPr>
        <w:t>- в границах населенного пункта</w:t>
      </w:r>
      <w:r w:rsidR="00AE5989">
        <w:rPr>
          <w:rFonts w:ascii="Times New Roman" w:hAnsi="Times New Roman" w:cs="Times New Roman"/>
        </w:rPr>
        <w:t>.</w:t>
      </w:r>
    </w:p>
    <w:p w:rsidR="00AE5989" w:rsidRDefault="002C4D58" w:rsidP="00B16513">
      <w:pPr>
        <w:spacing w:after="0" w:line="360" w:lineRule="auto"/>
        <w:ind w:firstLine="11"/>
        <w:rPr>
          <w:rFonts w:ascii="Times New Roman" w:hAnsi="Times New Roman" w:cs="Times New Roman"/>
          <w:color w:val="2D2D2D"/>
          <w:spacing w:val="2"/>
          <w:shd w:val="clear" w:color="auto" w:fill="FFFFFF"/>
        </w:rPr>
      </w:pPr>
      <w:r w:rsidRPr="002C4D58">
        <w:rPr>
          <w:rFonts w:ascii="Times New Roman" w:eastAsia="Calibri" w:hAnsi="Times New Roman" w:cs="Times New Roman"/>
        </w:rPr>
        <w:t>*</w:t>
      </w:r>
      <w:r w:rsidR="008B5A2F" w:rsidRPr="002C4D58">
        <w:rPr>
          <w:rFonts w:ascii="Times New Roman" w:hAnsi="Times New Roman" w:cs="Times New Roman"/>
          <w:color w:val="2D2D2D"/>
          <w:spacing w:val="2"/>
          <w:shd w:val="clear" w:color="auto" w:fill="FFFFFF"/>
        </w:rPr>
        <w:t>*</w:t>
      </w:r>
      <w:r w:rsidR="00AE5989">
        <w:rPr>
          <w:rFonts w:ascii="Times New Roman" w:hAnsi="Times New Roman" w:cs="Times New Roman"/>
          <w:color w:val="2D2D2D"/>
          <w:spacing w:val="2"/>
          <w:shd w:val="clear" w:color="auto" w:fill="FFFFFF"/>
        </w:rPr>
        <w:t xml:space="preserve">- в здании </w:t>
      </w:r>
      <w:r w:rsidR="00D56C7E">
        <w:rPr>
          <w:rFonts w:ascii="Times New Roman" w:hAnsi="Times New Roman" w:cs="Times New Roman"/>
          <w:color w:val="2D2D2D"/>
          <w:spacing w:val="2"/>
          <w:shd w:val="clear" w:color="auto" w:fill="FFFFFF"/>
        </w:rPr>
        <w:t>общеобразовательной школы.</w:t>
      </w:r>
    </w:p>
    <w:p w:rsidR="00D56C7E" w:rsidRDefault="00D56C7E" w:rsidP="00B16513">
      <w:pPr>
        <w:spacing w:after="0" w:line="360" w:lineRule="auto"/>
        <w:ind w:firstLine="11"/>
        <w:rPr>
          <w:rFonts w:ascii="Times New Roman" w:hAnsi="Times New Roman" w:cs="Times New Roman"/>
          <w:color w:val="2D2D2D"/>
          <w:spacing w:val="2"/>
          <w:shd w:val="clear" w:color="auto" w:fill="FFFFFF"/>
        </w:rPr>
      </w:pPr>
      <w:r w:rsidRPr="002C4D58">
        <w:rPr>
          <w:rFonts w:ascii="Times New Roman" w:eastAsia="Calibri" w:hAnsi="Times New Roman" w:cs="Times New Roman"/>
        </w:rPr>
        <w:t>*</w:t>
      </w:r>
      <w:r w:rsidRPr="002C4D58">
        <w:rPr>
          <w:rFonts w:ascii="Times New Roman" w:hAnsi="Times New Roman" w:cs="Times New Roman"/>
          <w:color w:val="2D2D2D"/>
          <w:spacing w:val="2"/>
          <w:shd w:val="clear" w:color="auto" w:fill="FFFFFF"/>
        </w:rPr>
        <w:t>*</w:t>
      </w:r>
      <w:r>
        <w:rPr>
          <w:rFonts w:ascii="Times New Roman" w:hAnsi="Times New Roman" w:cs="Times New Roman"/>
          <w:color w:val="2D2D2D"/>
          <w:spacing w:val="2"/>
          <w:shd w:val="clear" w:color="auto" w:fill="FFFFFF"/>
        </w:rPr>
        <w:t>*- в здании врачебной амбулатории.</w:t>
      </w:r>
    </w:p>
    <w:p w:rsidR="00D56C7E" w:rsidRDefault="00AE5989" w:rsidP="00B16513">
      <w:pPr>
        <w:spacing w:after="0" w:line="360" w:lineRule="auto"/>
        <w:ind w:firstLine="11"/>
        <w:rPr>
          <w:rFonts w:ascii="Times New Roman" w:hAnsi="Times New Roman" w:cs="Times New Roman"/>
          <w:color w:val="2D2D2D"/>
          <w:spacing w:val="2"/>
          <w:shd w:val="clear" w:color="auto" w:fill="FFFFFF"/>
        </w:rPr>
      </w:pPr>
      <w:r>
        <w:rPr>
          <w:rFonts w:ascii="Times New Roman" w:hAnsi="Times New Roman" w:cs="Times New Roman"/>
          <w:color w:val="2D2D2D"/>
          <w:spacing w:val="2"/>
          <w:shd w:val="clear" w:color="auto" w:fill="FFFFFF"/>
        </w:rPr>
        <w:t>***</w:t>
      </w:r>
      <w:r w:rsidR="00D56C7E">
        <w:rPr>
          <w:rFonts w:ascii="Times New Roman" w:hAnsi="Times New Roman" w:cs="Times New Roman"/>
          <w:color w:val="2D2D2D"/>
          <w:spacing w:val="2"/>
          <w:shd w:val="clear" w:color="auto" w:fill="FFFFFF"/>
        </w:rPr>
        <w:t>*</w:t>
      </w:r>
      <w:r w:rsidR="008B5A2F" w:rsidRPr="002C4D58">
        <w:rPr>
          <w:rFonts w:ascii="Times New Roman" w:hAnsi="Times New Roman" w:cs="Times New Roman"/>
          <w:color w:val="2D2D2D"/>
          <w:spacing w:val="2"/>
          <w:shd w:val="clear" w:color="auto" w:fill="FFFFFF"/>
        </w:rPr>
        <w:t>-</w:t>
      </w:r>
      <w:r w:rsidR="00D56C7E">
        <w:rPr>
          <w:rFonts w:ascii="Times New Roman" w:hAnsi="Times New Roman" w:cs="Times New Roman"/>
          <w:color w:val="2D2D2D"/>
          <w:spacing w:val="2"/>
          <w:shd w:val="clear" w:color="auto" w:fill="FFFFFF"/>
        </w:rPr>
        <w:t xml:space="preserve"> в здании сельской администрации.</w:t>
      </w:r>
    </w:p>
    <w:p w:rsidR="00E31EBA" w:rsidRPr="0014239B" w:rsidRDefault="00E73C49" w:rsidP="00CB7586">
      <w:pPr>
        <w:spacing w:after="0" w:line="360" w:lineRule="auto"/>
        <w:ind w:firstLine="11"/>
        <w:rPr>
          <w:sz w:val="26"/>
          <w:szCs w:val="26"/>
        </w:rPr>
      </w:pPr>
      <w:r>
        <w:rPr>
          <w:rFonts w:ascii="Times New Roman" w:hAnsi="Times New Roman" w:cs="Times New Roman"/>
          <w:color w:val="2D2D2D"/>
          <w:spacing w:val="2"/>
          <w:shd w:val="clear" w:color="auto" w:fill="FFFFFF"/>
        </w:rPr>
        <w:t>*****-</w:t>
      </w:r>
      <w:r w:rsidR="00541E7D">
        <w:rPr>
          <w:rFonts w:ascii="Times New Roman" w:hAnsi="Times New Roman" w:cs="Times New Roman"/>
          <w:color w:val="2D2D2D"/>
          <w:spacing w:val="2"/>
          <w:shd w:val="clear" w:color="auto" w:fill="FFFFFF"/>
        </w:rPr>
        <w:t>в соответствии с Приложением</w:t>
      </w:r>
      <w:r w:rsidR="008B5A2F" w:rsidRPr="002C4D58">
        <w:rPr>
          <w:rFonts w:ascii="Times New Roman" w:hAnsi="Times New Roman" w:cs="Times New Roman"/>
          <w:color w:val="2D2D2D"/>
          <w:spacing w:val="2"/>
          <w:shd w:val="clear" w:color="auto" w:fill="FFFFFF"/>
        </w:rPr>
        <w:t xml:space="preserve"> к Решению Управления Алтайского края по государственному регулированию цен и тарифов от </w:t>
      </w:r>
      <w:r w:rsidR="00541E7D">
        <w:rPr>
          <w:rFonts w:ascii="Times New Roman" w:hAnsi="Times New Roman" w:cs="Times New Roman"/>
          <w:color w:val="2D2D2D"/>
          <w:spacing w:val="2"/>
          <w:shd w:val="clear" w:color="auto" w:fill="FFFFFF"/>
        </w:rPr>
        <w:t>10</w:t>
      </w:r>
      <w:r w:rsidR="008B5A2F" w:rsidRPr="002C4D58">
        <w:rPr>
          <w:rFonts w:ascii="Times New Roman" w:hAnsi="Times New Roman" w:cs="Times New Roman"/>
          <w:color w:val="2D2D2D"/>
          <w:spacing w:val="2"/>
          <w:shd w:val="clear" w:color="auto" w:fill="FFFFFF"/>
        </w:rPr>
        <w:t xml:space="preserve"> </w:t>
      </w:r>
      <w:r w:rsidR="00541E7D">
        <w:rPr>
          <w:rFonts w:ascii="Times New Roman" w:hAnsi="Times New Roman" w:cs="Times New Roman"/>
          <w:color w:val="2D2D2D"/>
          <w:spacing w:val="2"/>
          <w:shd w:val="clear" w:color="auto" w:fill="FFFFFF"/>
        </w:rPr>
        <w:t>декабря</w:t>
      </w:r>
      <w:r w:rsidR="008B5A2F" w:rsidRPr="002C4D58">
        <w:rPr>
          <w:rFonts w:ascii="Times New Roman" w:hAnsi="Times New Roman" w:cs="Times New Roman"/>
          <w:color w:val="2D2D2D"/>
          <w:spacing w:val="2"/>
          <w:shd w:val="clear" w:color="auto" w:fill="FFFFFF"/>
        </w:rPr>
        <w:t xml:space="preserve"> 20</w:t>
      </w:r>
      <w:r w:rsidR="00541E7D">
        <w:rPr>
          <w:rFonts w:ascii="Times New Roman" w:hAnsi="Times New Roman" w:cs="Times New Roman"/>
          <w:color w:val="2D2D2D"/>
          <w:spacing w:val="2"/>
          <w:shd w:val="clear" w:color="auto" w:fill="FFFFFF"/>
        </w:rPr>
        <w:t>20</w:t>
      </w:r>
      <w:r w:rsidR="008B5A2F" w:rsidRPr="002C4D58">
        <w:rPr>
          <w:rFonts w:ascii="Times New Roman" w:hAnsi="Times New Roman" w:cs="Times New Roman"/>
          <w:color w:val="2D2D2D"/>
          <w:spacing w:val="2"/>
          <w:shd w:val="clear" w:color="auto" w:fill="FFFFFF"/>
        </w:rPr>
        <w:t xml:space="preserve"> года № </w:t>
      </w:r>
      <w:r w:rsidR="00541E7D">
        <w:rPr>
          <w:rFonts w:ascii="Times New Roman" w:hAnsi="Times New Roman" w:cs="Times New Roman"/>
          <w:color w:val="2D2D2D"/>
          <w:spacing w:val="2"/>
          <w:shd w:val="clear" w:color="auto" w:fill="FFFFFF"/>
        </w:rPr>
        <w:t>432</w:t>
      </w:r>
      <w:r w:rsidR="008B5A2F" w:rsidRPr="002C4D58">
        <w:rPr>
          <w:rFonts w:ascii="Times New Roman" w:hAnsi="Times New Roman" w:cs="Times New Roman"/>
          <w:color w:val="2D2D2D"/>
          <w:spacing w:val="2"/>
          <w:shd w:val="clear" w:color="auto" w:fill="FFFFFF"/>
        </w:rPr>
        <w:t>.</w:t>
      </w:r>
      <w:r w:rsidR="00541E7D">
        <w:rPr>
          <w:rFonts w:ascii="Times New Roman" w:hAnsi="Times New Roman" w:cs="Times New Roman"/>
          <w:color w:val="2D2D2D"/>
          <w:spacing w:val="2"/>
          <w:shd w:val="clear" w:color="auto" w:fill="FFFFFF"/>
        </w:rPr>
        <w:t xml:space="preserve"> Расчет производился относительно индивидуальных жилых домов и объектов общественно-делового назначения местного значения.</w:t>
      </w:r>
    </w:p>
    <w:sectPr w:rsidR="00E31EBA" w:rsidRPr="0014239B" w:rsidSect="00273A7E">
      <w:headerReference w:type="default" r:id="rId15"/>
      <w:footerReference w:type="default" r:id="rId16"/>
      <w:headerReference w:type="first" r:id="rId17"/>
      <w:pgSz w:w="11906" w:h="16838"/>
      <w:pgMar w:top="1276"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5101" w:rsidRDefault="008B5101" w:rsidP="009503FD">
      <w:pPr>
        <w:spacing w:after="0" w:line="240" w:lineRule="auto"/>
      </w:pPr>
      <w:r>
        <w:separator/>
      </w:r>
    </w:p>
  </w:endnote>
  <w:endnote w:type="continuationSeparator" w:id="1">
    <w:p w:rsidR="008B5101" w:rsidRDefault="008B5101" w:rsidP="009503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yandex-sans">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8DA" w:rsidRPr="008F1A86" w:rsidRDefault="00DA38DA" w:rsidP="009503FD">
    <w:pPr>
      <w:pStyle w:val="a5"/>
      <w:pBdr>
        <w:top w:val="thinThickSmallGap" w:sz="24" w:space="1" w:color="622423"/>
      </w:pBdr>
      <w:tabs>
        <w:tab w:val="clear" w:pos="4677"/>
        <w:tab w:val="clear" w:pos="9355"/>
        <w:tab w:val="right" w:pos="9468"/>
      </w:tabs>
      <w:rPr>
        <w:rFonts w:ascii="Cambria" w:hAnsi="Cambria"/>
      </w:rPr>
    </w:pPr>
    <w:r w:rsidRPr="008F1A86">
      <w:rPr>
        <w:rFonts w:ascii="Times New Roman" w:hAnsi="Times New Roman"/>
        <w:b/>
      </w:rPr>
      <w:t>ООО «</w:t>
    </w:r>
    <w:r>
      <w:rPr>
        <w:rFonts w:ascii="Times New Roman" w:hAnsi="Times New Roman"/>
        <w:b/>
      </w:rPr>
      <w:t>КОМПАНИЯ ЗЕМПРОЕКТ</w:t>
    </w:r>
    <w:r w:rsidRPr="008F1A86">
      <w:rPr>
        <w:rFonts w:ascii="Times New Roman" w:hAnsi="Times New Roman"/>
        <w:b/>
      </w:rPr>
      <w:t>»</w:t>
    </w:r>
    <w:r>
      <w:rPr>
        <w:rFonts w:ascii="Times New Roman" w:hAnsi="Times New Roman"/>
        <w:b/>
      </w:rPr>
      <w:t xml:space="preserve"> </w:t>
    </w:r>
    <w:r>
      <w:tab/>
    </w:r>
    <w:r w:rsidR="00812357" w:rsidRPr="00225241">
      <w:rPr>
        <w:rFonts w:ascii="Times New Roman" w:hAnsi="Times New Roman"/>
      </w:rPr>
      <w:fldChar w:fldCharType="begin"/>
    </w:r>
    <w:r w:rsidRPr="00225241">
      <w:rPr>
        <w:rFonts w:ascii="Times New Roman" w:hAnsi="Times New Roman"/>
      </w:rPr>
      <w:instrText xml:space="preserve"> PAGE   \* MERGEFORMAT </w:instrText>
    </w:r>
    <w:r w:rsidR="00812357" w:rsidRPr="00225241">
      <w:rPr>
        <w:rFonts w:ascii="Times New Roman" w:hAnsi="Times New Roman"/>
      </w:rPr>
      <w:fldChar w:fldCharType="separate"/>
    </w:r>
    <w:r w:rsidR="00993191">
      <w:rPr>
        <w:rFonts w:ascii="Times New Roman" w:hAnsi="Times New Roman"/>
        <w:noProof/>
      </w:rPr>
      <w:t>8</w:t>
    </w:r>
    <w:r w:rsidR="00812357" w:rsidRPr="00225241">
      <w:rPr>
        <w:rFonts w:ascii="Times New Roman" w:hAnsi="Times New Roma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5101" w:rsidRDefault="008B5101" w:rsidP="009503FD">
      <w:pPr>
        <w:spacing w:after="0" w:line="240" w:lineRule="auto"/>
      </w:pPr>
      <w:r>
        <w:separator/>
      </w:r>
    </w:p>
  </w:footnote>
  <w:footnote w:type="continuationSeparator" w:id="1">
    <w:p w:rsidR="008B5101" w:rsidRDefault="008B5101" w:rsidP="009503F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8DA" w:rsidRPr="00981EBE" w:rsidRDefault="00DA38DA" w:rsidP="00981EBE">
    <w:pPr>
      <w:pStyle w:val="a3"/>
      <w:pBdr>
        <w:bottom w:val="thickThinSmallGap" w:sz="24" w:space="0" w:color="622423"/>
      </w:pBdr>
      <w:jc w:val="center"/>
      <w:rPr>
        <w:rFonts w:ascii="Times New Roman" w:eastAsia="Times New Roman" w:hAnsi="Times New Roman" w:cs="Times New Roman"/>
        <w:sz w:val="20"/>
      </w:rPr>
    </w:pPr>
    <w:r w:rsidRPr="00981EBE">
      <w:rPr>
        <w:rFonts w:ascii="Times New Roman" w:hAnsi="Times New Roman" w:cs="Times New Roman"/>
        <w:sz w:val="20"/>
      </w:rPr>
      <w:t>Генеральный план муниципального образования Шебалинский сельсовет Бийского района Алтайского края</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8DA" w:rsidRPr="009503FD" w:rsidRDefault="00DA38DA" w:rsidP="009503FD">
    <w:pPr>
      <w:pStyle w:val="a3"/>
      <w:pBdr>
        <w:bottom w:val="thickThinSmallGap" w:sz="24" w:space="1" w:color="622423"/>
      </w:pBdr>
      <w:jc w:val="center"/>
      <w:rPr>
        <w:rFonts w:ascii="Times New Roman" w:eastAsia="Times New Roman" w:hAnsi="Times New Roman" w:cs="Times New Roman"/>
        <w:sz w:val="24"/>
      </w:rPr>
    </w:pPr>
    <w:r>
      <w:rPr>
        <w:rFonts w:ascii="Times New Roman" w:hAnsi="Times New Roman" w:cs="Times New Roman"/>
        <w:sz w:val="24"/>
      </w:rPr>
      <w:t>Наименование работы (</w:t>
    </w:r>
    <w:r w:rsidRPr="009503FD">
      <w:rPr>
        <w:rFonts w:ascii="Times New Roman" w:hAnsi="Times New Roman" w:cs="Times New Roman"/>
        <w:sz w:val="24"/>
      </w:rPr>
      <w:t>Генеральный план муниципального образования</w:t>
    </w:r>
    <w:r>
      <w:rPr>
        <w:rFonts w:ascii="Times New Roman" w:hAnsi="Times New Roman" w:cs="Times New Roman"/>
        <w:sz w:val="24"/>
      </w:rPr>
      <w:t>)</w:t>
    </w:r>
    <w:r w:rsidRPr="009503FD">
      <w:rPr>
        <w:rFonts w:ascii="Times New Roman" w:hAnsi="Times New Roman" w:cs="Times New Roman"/>
        <w:sz w:val="24"/>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753E6"/>
    <w:multiLevelType w:val="hybridMultilevel"/>
    <w:tmpl w:val="3926E092"/>
    <w:lvl w:ilvl="0" w:tplc="77B4A8D2">
      <w:start w:val="1"/>
      <w:numFmt w:val="decimal"/>
      <w:lvlText w:val="%1)"/>
      <w:lvlJc w:val="left"/>
      <w:pPr>
        <w:tabs>
          <w:tab w:val="num" w:pos="1562"/>
        </w:tabs>
        <w:ind w:left="1562" w:hanging="482"/>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
    <w:nsid w:val="0F3E6DA9"/>
    <w:multiLevelType w:val="hybridMultilevel"/>
    <w:tmpl w:val="687CED42"/>
    <w:lvl w:ilvl="0" w:tplc="FF8AF72C">
      <w:start w:val="1"/>
      <w:numFmt w:val="bullet"/>
      <w:lvlText w:val=""/>
      <w:lvlJc w:val="left"/>
      <w:pPr>
        <w:tabs>
          <w:tab w:val="num" w:pos="1559"/>
        </w:tabs>
        <w:ind w:left="1559" w:hanging="482"/>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F9A2A03"/>
    <w:multiLevelType w:val="hybridMultilevel"/>
    <w:tmpl w:val="F1B8A59C"/>
    <w:lvl w:ilvl="0" w:tplc="86FC0BB0">
      <w:start w:val="1"/>
      <w:numFmt w:val="bullet"/>
      <w:lvlText w:val=""/>
      <w:lvlJc w:val="left"/>
      <w:pPr>
        <w:tabs>
          <w:tab w:val="num" w:pos="1440"/>
        </w:tabs>
        <w:ind w:left="1440" w:hanging="360"/>
      </w:pPr>
      <w:rPr>
        <w:rFonts w:ascii="Symbol" w:hAnsi="Symbol" w:hint="default"/>
      </w:rPr>
    </w:lvl>
    <w:lvl w:ilvl="1" w:tplc="4BD23204">
      <w:start w:val="1"/>
      <w:numFmt w:val="bullet"/>
      <w:lvlText w:val=""/>
      <w:lvlJc w:val="left"/>
      <w:pPr>
        <w:tabs>
          <w:tab w:val="num" w:pos="1559"/>
        </w:tabs>
        <w:ind w:left="1559" w:hanging="482"/>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10541707"/>
    <w:multiLevelType w:val="multilevel"/>
    <w:tmpl w:val="B396033A"/>
    <w:styleLink w:val="3"/>
    <w:lvl w:ilvl="0">
      <w:start w:val="1"/>
      <w:numFmt w:val="bullet"/>
      <w:lvlText w:val="­"/>
      <w:lvlJc w:val="left"/>
      <w:pPr>
        <w:tabs>
          <w:tab w:val="num" w:pos="1440"/>
        </w:tabs>
        <w:ind w:left="1440" w:hanging="360"/>
      </w:pPr>
      <w:rPr>
        <w:rFonts w:ascii="Courier New" w:hAnsi="Courier New"/>
        <w:sz w:val="26"/>
      </w:rPr>
    </w:lvl>
    <w:lvl w:ilvl="1">
      <w:start w:val="1"/>
      <w:numFmt w:val="bullet"/>
      <w:pStyle w:val="1"/>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4">
    <w:nsid w:val="11116A8A"/>
    <w:multiLevelType w:val="hybridMultilevel"/>
    <w:tmpl w:val="1AEAE8BC"/>
    <w:lvl w:ilvl="0" w:tplc="E4B2148A">
      <w:start w:val="1"/>
      <w:numFmt w:val="bullet"/>
      <w:lvlText w:val=""/>
      <w:lvlJc w:val="left"/>
      <w:pPr>
        <w:tabs>
          <w:tab w:val="num" w:pos="1559"/>
        </w:tabs>
        <w:ind w:left="1559" w:hanging="482"/>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nsid w:val="11452493"/>
    <w:multiLevelType w:val="hybridMultilevel"/>
    <w:tmpl w:val="96942B82"/>
    <w:lvl w:ilvl="0" w:tplc="994EAC80">
      <w:start w:val="1"/>
      <w:numFmt w:val="bullet"/>
      <w:lvlText w:val=""/>
      <w:lvlJc w:val="left"/>
      <w:pPr>
        <w:tabs>
          <w:tab w:val="num" w:pos="1559"/>
        </w:tabs>
        <w:ind w:left="1559" w:hanging="482"/>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
    <w:nsid w:val="126012C9"/>
    <w:multiLevelType w:val="hybridMultilevel"/>
    <w:tmpl w:val="9B14DE1A"/>
    <w:lvl w:ilvl="0" w:tplc="7D521A28">
      <w:start w:val="1"/>
      <w:numFmt w:val="bullet"/>
      <w:lvlText w:val=""/>
      <w:lvlJc w:val="left"/>
      <w:pPr>
        <w:tabs>
          <w:tab w:val="num" w:pos="1080"/>
        </w:tabs>
        <w:ind w:left="1080" w:hanging="360"/>
      </w:pPr>
      <w:rPr>
        <w:rFonts w:ascii="Symbol" w:hAnsi="Symbol" w:hint="default"/>
      </w:rPr>
    </w:lvl>
    <w:lvl w:ilvl="1" w:tplc="52E8E4B2">
      <w:start w:val="1"/>
      <w:numFmt w:val="bullet"/>
      <w:lvlText w:val=""/>
      <w:lvlJc w:val="left"/>
      <w:pPr>
        <w:tabs>
          <w:tab w:val="num" w:pos="1559"/>
        </w:tabs>
        <w:ind w:left="1559" w:hanging="482"/>
      </w:pPr>
      <w:rPr>
        <w:rFonts w:ascii="Symbol" w:hAnsi="Symbol"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14BD53D9"/>
    <w:multiLevelType w:val="hybridMultilevel"/>
    <w:tmpl w:val="D7209CAC"/>
    <w:lvl w:ilvl="0" w:tplc="7D521A28">
      <w:start w:val="1"/>
      <w:numFmt w:val="bullet"/>
      <w:lvlText w:val=""/>
      <w:lvlJc w:val="left"/>
      <w:pPr>
        <w:tabs>
          <w:tab w:val="num" w:pos="720"/>
        </w:tabs>
        <w:ind w:left="720" w:hanging="360"/>
      </w:pPr>
      <w:rPr>
        <w:rFonts w:ascii="Symbol" w:hAnsi="Symbol" w:hint="default"/>
      </w:rPr>
    </w:lvl>
    <w:lvl w:ilvl="1" w:tplc="24B0B944">
      <w:start w:val="1"/>
      <w:numFmt w:val="bullet"/>
      <w:lvlText w:val=""/>
      <w:lvlJc w:val="left"/>
      <w:pPr>
        <w:tabs>
          <w:tab w:val="num" w:pos="1559"/>
        </w:tabs>
        <w:ind w:left="1559" w:hanging="482"/>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62826C1"/>
    <w:multiLevelType w:val="hybridMultilevel"/>
    <w:tmpl w:val="E94461A6"/>
    <w:lvl w:ilvl="0" w:tplc="EA00921C">
      <w:start w:val="1"/>
      <w:numFmt w:val="decimal"/>
      <w:lvlText w:val="%1)"/>
      <w:lvlJc w:val="left"/>
      <w:pPr>
        <w:tabs>
          <w:tab w:val="num" w:pos="1069"/>
        </w:tabs>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1CAB0B00"/>
    <w:multiLevelType w:val="hybridMultilevel"/>
    <w:tmpl w:val="6AD4C448"/>
    <w:lvl w:ilvl="0" w:tplc="8E1C2ED0">
      <w:start w:val="1"/>
      <w:numFmt w:val="bullet"/>
      <w:lvlText w:val=""/>
      <w:lvlJc w:val="left"/>
      <w:pPr>
        <w:tabs>
          <w:tab w:val="num" w:pos="1559"/>
        </w:tabs>
        <w:ind w:left="1559" w:hanging="482"/>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nsid w:val="1FD44F05"/>
    <w:multiLevelType w:val="hybridMultilevel"/>
    <w:tmpl w:val="7B1E8F90"/>
    <w:lvl w:ilvl="0" w:tplc="28C2279C">
      <w:start w:val="1"/>
      <w:numFmt w:val="bullet"/>
      <w:lvlText w:val=""/>
      <w:lvlJc w:val="left"/>
      <w:pPr>
        <w:tabs>
          <w:tab w:val="num" w:pos="2149"/>
        </w:tabs>
        <w:ind w:left="2149" w:hanging="360"/>
      </w:pPr>
      <w:rPr>
        <w:rFonts w:ascii="Symbol" w:hAnsi="Symbol" w:hint="default"/>
      </w:rPr>
    </w:lvl>
    <w:lvl w:ilvl="1" w:tplc="8F8C5DE2">
      <w:start w:val="1"/>
      <w:numFmt w:val="bullet"/>
      <w:lvlText w:val=""/>
      <w:lvlJc w:val="left"/>
      <w:pPr>
        <w:tabs>
          <w:tab w:val="num" w:pos="1559"/>
        </w:tabs>
        <w:ind w:left="1559" w:hanging="482"/>
      </w:pPr>
      <w:rPr>
        <w:rFonts w:ascii="Symbol" w:hAnsi="Symbol" w:hint="default"/>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24EA63C6"/>
    <w:multiLevelType w:val="hybridMultilevel"/>
    <w:tmpl w:val="B9BE665E"/>
    <w:lvl w:ilvl="0" w:tplc="D50E030C">
      <w:start w:val="1"/>
      <w:numFmt w:val="bullet"/>
      <w:lvlText w:val=""/>
      <w:lvlJc w:val="left"/>
      <w:pPr>
        <w:tabs>
          <w:tab w:val="num" w:pos="1440"/>
        </w:tabs>
        <w:ind w:left="1440" w:hanging="360"/>
      </w:pPr>
      <w:rPr>
        <w:rFonts w:ascii="Symbol" w:hAnsi="Symbol" w:hint="default"/>
      </w:rPr>
    </w:lvl>
    <w:lvl w:ilvl="1" w:tplc="B994F5B2">
      <w:start w:val="1"/>
      <w:numFmt w:val="bullet"/>
      <w:lvlText w:val=""/>
      <w:lvlJc w:val="left"/>
      <w:pPr>
        <w:tabs>
          <w:tab w:val="num" w:pos="1559"/>
        </w:tabs>
        <w:ind w:left="1559" w:hanging="482"/>
      </w:pPr>
      <w:rPr>
        <w:rFonts w:ascii="Symbol" w:hAnsi="Symbol"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2">
    <w:nsid w:val="25E45775"/>
    <w:multiLevelType w:val="hybridMultilevel"/>
    <w:tmpl w:val="DAE055BA"/>
    <w:lvl w:ilvl="0" w:tplc="A3102BC4">
      <w:start w:val="1"/>
      <w:numFmt w:val="bullet"/>
      <w:lvlText w:val=""/>
      <w:lvlJc w:val="left"/>
      <w:pPr>
        <w:tabs>
          <w:tab w:val="num" w:pos="2160"/>
        </w:tabs>
        <w:ind w:left="2160" w:hanging="360"/>
      </w:pPr>
      <w:rPr>
        <w:rFonts w:ascii="Symbol" w:hAnsi="Symbol" w:hint="default"/>
      </w:rPr>
    </w:lvl>
    <w:lvl w:ilvl="1" w:tplc="7DFA46E6">
      <w:start w:val="1"/>
      <w:numFmt w:val="bullet"/>
      <w:lvlText w:val=""/>
      <w:lvlJc w:val="left"/>
      <w:pPr>
        <w:tabs>
          <w:tab w:val="num" w:pos="1559"/>
        </w:tabs>
        <w:ind w:left="1559" w:hanging="482"/>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263F6E77"/>
    <w:multiLevelType w:val="multilevel"/>
    <w:tmpl w:val="D346DCAE"/>
    <w:lvl w:ilvl="0">
      <w:start w:val="1"/>
      <w:numFmt w:val="decimal"/>
      <w:lvlText w:val="%1."/>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6"/>
        <w:szCs w:val="26"/>
        <w:u w:val="none"/>
      </w:rPr>
    </w:lvl>
    <w:lvl w:ilvl="1">
      <w:start w:val="1"/>
      <w:numFmt w:val="decimal"/>
      <w:lvlText w:val="%1.%2."/>
      <w:lvlJc w:val="left"/>
      <w:pPr>
        <w:tabs>
          <w:tab w:val="num" w:pos="0"/>
        </w:tabs>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rPr>
    </w:lvl>
    <w:lvl w:ilvl="2">
      <w:numFmt w:val="decimal"/>
      <w:lvlText w:val=""/>
      <w:lvlJc w:val="left"/>
      <w:pPr>
        <w:tabs>
          <w:tab w:val="num" w:pos="0"/>
        </w:tabs>
        <w:ind w:left="0" w:firstLine="0"/>
      </w:pPr>
      <w:rPr>
        <w:rFonts w:cs="Times New Roman" w:hint="default"/>
      </w:rPr>
    </w:lvl>
    <w:lvl w:ilvl="3">
      <w:numFmt w:val="decimal"/>
      <w:lvlText w:val=""/>
      <w:lvlJc w:val="left"/>
      <w:pPr>
        <w:tabs>
          <w:tab w:val="num" w:pos="0"/>
        </w:tabs>
        <w:ind w:left="0" w:firstLine="0"/>
      </w:pPr>
      <w:rPr>
        <w:rFonts w:cs="Times New Roman" w:hint="default"/>
      </w:rPr>
    </w:lvl>
    <w:lvl w:ilvl="4">
      <w:numFmt w:val="decimal"/>
      <w:lvlText w:val=""/>
      <w:lvlJc w:val="left"/>
      <w:pPr>
        <w:tabs>
          <w:tab w:val="num" w:pos="0"/>
        </w:tabs>
        <w:ind w:left="0" w:firstLine="0"/>
      </w:pPr>
      <w:rPr>
        <w:rFonts w:cs="Times New Roman" w:hint="default"/>
      </w:rPr>
    </w:lvl>
    <w:lvl w:ilvl="5">
      <w:numFmt w:val="decimal"/>
      <w:lvlText w:val=""/>
      <w:lvlJc w:val="left"/>
      <w:pPr>
        <w:tabs>
          <w:tab w:val="num" w:pos="0"/>
        </w:tabs>
        <w:ind w:left="0" w:firstLine="0"/>
      </w:pPr>
      <w:rPr>
        <w:rFonts w:cs="Times New Roman" w:hint="default"/>
      </w:rPr>
    </w:lvl>
    <w:lvl w:ilvl="6">
      <w:numFmt w:val="decimal"/>
      <w:lvlText w:val=""/>
      <w:lvlJc w:val="left"/>
      <w:pPr>
        <w:tabs>
          <w:tab w:val="num" w:pos="0"/>
        </w:tabs>
        <w:ind w:left="0" w:firstLine="0"/>
      </w:pPr>
      <w:rPr>
        <w:rFonts w:cs="Times New Roman" w:hint="default"/>
      </w:rPr>
    </w:lvl>
    <w:lvl w:ilvl="7">
      <w:numFmt w:val="decimal"/>
      <w:lvlText w:val=""/>
      <w:lvlJc w:val="left"/>
      <w:pPr>
        <w:tabs>
          <w:tab w:val="num" w:pos="0"/>
        </w:tabs>
        <w:ind w:left="0" w:firstLine="0"/>
      </w:pPr>
      <w:rPr>
        <w:rFonts w:cs="Times New Roman" w:hint="default"/>
      </w:rPr>
    </w:lvl>
    <w:lvl w:ilvl="8">
      <w:numFmt w:val="decimal"/>
      <w:lvlText w:val=""/>
      <w:lvlJc w:val="left"/>
      <w:pPr>
        <w:tabs>
          <w:tab w:val="num" w:pos="0"/>
        </w:tabs>
        <w:ind w:left="0" w:firstLine="0"/>
      </w:pPr>
      <w:rPr>
        <w:rFonts w:cs="Times New Roman" w:hint="default"/>
      </w:rPr>
    </w:lvl>
  </w:abstractNum>
  <w:abstractNum w:abstractNumId="14">
    <w:nsid w:val="2A8850BC"/>
    <w:multiLevelType w:val="multilevel"/>
    <w:tmpl w:val="B396033A"/>
    <w:numStyleLink w:val="3"/>
  </w:abstractNum>
  <w:abstractNum w:abstractNumId="15">
    <w:nsid w:val="2C254833"/>
    <w:multiLevelType w:val="hybridMultilevel"/>
    <w:tmpl w:val="1B283CD0"/>
    <w:lvl w:ilvl="0" w:tplc="86FC0BB0">
      <w:start w:val="1"/>
      <w:numFmt w:val="bullet"/>
      <w:lvlText w:val=""/>
      <w:lvlJc w:val="left"/>
      <w:pPr>
        <w:tabs>
          <w:tab w:val="num" w:pos="720"/>
        </w:tabs>
        <w:ind w:left="720" w:hanging="360"/>
      </w:pPr>
      <w:rPr>
        <w:rFonts w:ascii="Symbol" w:hAnsi="Symbol" w:hint="default"/>
      </w:rPr>
    </w:lvl>
    <w:lvl w:ilvl="1" w:tplc="D88E482E">
      <w:start w:val="1"/>
      <w:numFmt w:val="bullet"/>
      <w:lvlText w:val=""/>
      <w:lvlJc w:val="left"/>
      <w:pPr>
        <w:tabs>
          <w:tab w:val="num" w:pos="1559"/>
        </w:tabs>
        <w:ind w:left="1559" w:hanging="482"/>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2CAD1261"/>
    <w:multiLevelType w:val="hybridMultilevel"/>
    <w:tmpl w:val="793A421A"/>
    <w:lvl w:ilvl="0" w:tplc="7D521A28">
      <w:start w:val="1"/>
      <w:numFmt w:val="bullet"/>
      <w:lvlText w:val=""/>
      <w:lvlJc w:val="left"/>
      <w:pPr>
        <w:tabs>
          <w:tab w:val="num" w:pos="1080"/>
        </w:tabs>
        <w:ind w:left="1080" w:hanging="360"/>
      </w:pPr>
      <w:rPr>
        <w:rFonts w:ascii="Symbol" w:hAnsi="Symbol" w:hint="default"/>
      </w:rPr>
    </w:lvl>
    <w:lvl w:ilvl="1" w:tplc="32CAC8D6">
      <w:start w:val="1"/>
      <w:numFmt w:val="bullet"/>
      <w:lvlText w:val=""/>
      <w:lvlJc w:val="left"/>
      <w:pPr>
        <w:tabs>
          <w:tab w:val="num" w:pos="1559"/>
        </w:tabs>
        <w:ind w:left="1559" w:hanging="482"/>
      </w:pPr>
      <w:rPr>
        <w:rFonts w:ascii="Symbol" w:hAnsi="Symbol"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7">
    <w:nsid w:val="316073F0"/>
    <w:multiLevelType w:val="hybridMultilevel"/>
    <w:tmpl w:val="3DAC693A"/>
    <w:lvl w:ilvl="0" w:tplc="7D521A28">
      <w:start w:val="1"/>
      <w:numFmt w:val="bullet"/>
      <w:lvlText w:val=""/>
      <w:lvlJc w:val="left"/>
      <w:pPr>
        <w:tabs>
          <w:tab w:val="num" w:pos="1080"/>
        </w:tabs>
        <w:ind w:left="1080" w:hanging="360"/>
      </w:pPr>
      <w:rPr>
        <w:rFonts w:ascii="Symbol" w:hAnsi="Symbol" w:hint="default"/>
      </w:rPr>
    </w:lvl>
    <w:lvl w:ilvl="1" w:tplc="B22CAF06">
      <w:start w:val="1"/>
      <w:numFmt w:val="bullet"/>
      <w:lvlText w:val=""/>
      <w:lvlJc w:val="left"/>
      <w:pPr>
        <w:tabs>
          <w:tab w:val="num" w:pos="1559"/>
        </w:tabs>
        <w:ind w:left="1559" w:hanging="482"/>
      </w:pPr>
      <w:rPr>
        <w:rFonts w:ascii="Symbol" w:hAnsi="Symbol"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8">
    <w:nsid w:val="33091938"/>
    <w:multiLevelType w:val="hybridMultilevel"/>
    <w:tmpl w:val="6ECCE616"/>
    <w:lvl w:ilvl="0" w:tplc="0194E684">
      <w:start w:val="1"/>
      <w:numFmt w:val="bullet"/>
      <w:lvlText w:val=""/>
      <w:lvlJc w:val="left"/>
      <w:pPr>
        <w:tabs>
          <w:tab w:val="num" w:pos="2149"/>
        </w:tabs>
        <w:ind w:left="2149" w:hanging="360"/>
      </w:pPr>
      <w:rPr>
        <w:rFonts w:ascii="Symbol" w:hAnsi="Symbol" w:hint="default"/>
      </w:rPr>
    </w:lvl>
    <w:lvl w:ilvl="1" w:tplc="0194E684">
      <w:start w:val="1"/>
      <w:numFmt w:val="bullet"/>
      <w:lvlText w:val=""/>
      <w:lvlJc w:val="left"/>
      <w:pPr>
        <w:tabs>
          <w:tab w:val="num" w:pos="2149"/>
        </w:tabs>
        <w:ind w:left="2149" w:hanging="360"/>
      </w:pPr>
      <w:rPr>
        <w:rFonts w:ascii="Symbol" w:hAnsi="Symbol"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9">
    <w:nsid w:val="362D18A1"/>
    <w:multiLevelType w:val="hybridMultilevel"/>
    <w:tmpl w:val="1D001414"/>
    <w:lvl w:ilvl="0" w:tplc="45D8F58A">
      <w:start w:val="1"/>
      <w:numFmt w:val="bullet"/>
      <w:lvlText w:val=""/>
      <w:lvlJc w:val="left"/>
      <w:pPr>
        <w:tabs>
          <w:tab w:val="num" w:pos="2160"/>
        </w:tabs>
        <w:ind w:left="2160" w:hanging="360"/>
      </w:pPr>
      <w:rPr>
        <w:rFonts w:ascii="Symbol" w:hAnsi="Symbol" w:hint="default"/>
      </w:rPr>
    </w:lvl>
    <w:lvl w:ilvl="1" w:tplc="8306E6C0">
      <w:start w:val="1"/>
      <w:numFmt w:val="bullet"/>
      <w:lvlText w:val=""/>
      <w:lvlJc w:val="left"/>
      <w:pPr>
        <w:tabs>
          <w:tab w:val="num" w:pos="1559"/>
        </w:tabs>
        <w:ind w:left="1559" w:hanging="482"/>
      </w:pPr>
      <w:rPr>
        <w:rFonts w:ascii="Symbol" w:hAnsi="Symbol"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0">
    <w:nsid w:val="366D2145"/>
    <w:multiLevelType w:val="hybridMultilevel"/>
    <w:tmpl w:val="0CF68208"/>
    <w:lvl w:ilvl="0" w:tplc="44A4BD76">
      <w:start w:val="1"/>
      <w:numFmt w:val="bullet"/>
      <w:lvlText w:val=""/>
      <w:lvlJc w:val="left"/>
      <w:pPr>
        <w:tabs>
          <w:tab w:val="num" w:pos="1559"/>
        </w:tabs>
        <w:ind w:left="1559" w:hanging="482"/>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3C05571D"/>
    <w:multiLevelType w:val="hybridMultilevel"/>
    <w:tmpl w:val="908AA742"/>
    <w:lvl w:ilvl="0" w:tplc="707A5E1A">
      <w:start w:val="1"/>
      <w:numFmt w:val="bullet"/>
      <w:lvlText w:val=""/>
      <w:lvlJc w:val="left"/>
      <w:pPr>
        <w:tabs>
          <w:tab w:val="num" w:pos="1429"/>
        </w:tabs>
        <w:ind w:left="1429" w:hanging="360"/>
      </w:pPr>
      <w:rPr>
        <w:rFonts w:ascii="Symbol" w:hAnsi="Symbol" w:hint="default"/>
      </w:rPr>
    </w:lvl>
    <w:lvl w:ilvl="1" w:tplc="CF3CD756">
      <w:start w:val="1"/>
      <w:numFmt w:val="bullet"/>
      <w:lvlText w:val=""/>
      <w:lvlJc w:val="left"/>
      <w:pPr>
        <w:tabs>
          <w:tab w:val="num" w:pos="1559"/>
        </w:tabs>
        <w:ind w:left="1559" w:hanging="482"/>
      </w:pPr>
      <w:rPr>
        <w:rFonts w:ascii="Symbol" w:hAnsi="Symbol"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2">
    <w:nsid w:val="3CE60CFA"/>
    <w:multiLevelType w:val="hybridMultilevel"/>
    <w:tmpl w:val="F6B4E12C"/>
    <w:lvl w:ilvl="0" w:tplc="C5A86016">
      <w:start w:val="1"/>
      <w:numFmt w:val="bullet"/>
      <w:lvlText w:val=""/>
      <w:lvlJc w:val="left"/>
      <w:pPr>
        <w:tabs>
          <w:tab w:val="num" w:pos="1559"/>
        </w:tabs>
        <w:ind w:left="1559" w:hanging="482"/>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3">
    <w:nsid w:val="40733A7D"/>
    <w:multiLevelType w:val="hybridMultilevel"/>
    <w:tmpl w:val="0052A9CC"/>
    <w:lvl w:ilvl="0" w:tplc="EC089DA6">
      <w:start w:val="1"/>
      <w:numFmt w:val="bullet"/>
      <w:lvlText w:val=""/>
      <w:lvlJc w:val="left"/>
      <w:pPr>
        <w:tabs>
          <w:tab w:val="num" w:pos="1440"/>
        </w:tabs>
        <w:ind w:left="1440" w:hanging="360"/>
      </w:pPr>
      <w:rPr>
        <w:rFonts w:ascii="Symbol" w:hAnsi="Symbol" w:hint="default"/>
      </w:rPr>
    </w:lvl>
    <w:lvl w:ilvl="1" w:tplc="1F3EF546">
      <w:start w:val="1"/>
      <w:numFmt w:val="bullet"/>
      <w:lvlText w:val=""/>
      <w:lvlJc w:val="left"/>
      <w:pPr>
        <w:tabs>
          <w:tab w:val="num" w:pos="1440"/>
        </w:tabs>
        <w:ind w:left="1440"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40B8176A"/>
    <w:multiLevelType w:val="hybridMultilevel"/>
    <w:tmpl w:val="F4B2D296"/>
    <w:lvl w:ilvl="0" w:tplc="0194E684">
      <w:start w:val="1"/>
      <w:numFmt w:val="bullet"/>
      <w:lvlText w:val=""/>
      <w:lvlJc w:val="left"/>
      <w:pPr>
        <w:tabs>
          <w:tab w:val="num" w:pos="2149"/>
        </w:tabs>
        <w:ind w:left="2149" w:hanging="360"/>
      </w:pPr>
      <w:rPr>
        <w:rFonts w:ascii="Symbol" w:hAnsi="Symbol" w:hint="default"/>
      </w:rPr>
    </w:lvl>
    <w:lvl w:ilvl="1" w:tplc="2F948E02">
      <w:start w:val="1"/>
      <w:numFmt w:val="bullet"/>
      <w:lvlText w:val=""/>
      <w:lvlJc w:val="left"/>
      <w:pPr>
        <w:tabs>
          <w:tab w:val="num" w:pos="1559"/>
        </w:tabs>
        <w:ind w:left="1559" w:hanging="482"/>
      </w:pPr>
      <w:rPr>
        <w:rFonts w:ascii="Symbol" w:hAnsi="Symbol" w:hint="default"/>
      </w:rPr>
    </w:lvl>
    <w:lvl w:ilvl="2" w:tplc="5E5ECE76">
      <w:start w:val="1"/>
      <w:numFmt w:val="bullet"/>
      <w:lvlText w:val="-"/>
      <w:lvlJc w:val="left"/>
      <w:pPr>
        <w:tabs>
          <w:tab w:val="num" w:pos="2339"/>
        </w:tabs>
        <w:ind w:left="2509" w:firstLine="0"/>
      </w:pPr>
      <w:rPr>
        <w:rFonts w:ascii="Symbol" w:hAnsi="Symbol"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5">
    <w:nsid w:val="42CB2080"/>
    <w:multiLevelType w:val="hybridMultilevel"/>
    <w:tmpl w:val="F8D25342"/>
    <w:lvl w:ilvl="0" w:tplc="55CC09FA">
      <w:start w:val="1"/>
      <w:numFmt w:val="bullet"/>
      <w:lvlText w:val=""/>
      <w:lvlJc w:val="left"/>
      <w:pPr>
        <w:tabs>
          <w:tab w:val="num" w:pos="1486"/>
        </w:tabs>
        <w:ind w:left="1061" w:hanging="352"/>
      </w:pPr>
      <w:rPr>
        <w:rFonts w:ascii="Symbol" w:hAnsi="Symbol" w:hint="default"/>
      </w:rPr>
    </w:lvl>
    <w:lvl w:ilvl="1" w:tplc="8844242A">
      <w:start w:val="1"/>
      <w:numFmt w:val="bullet"/>
      <w:lvlText w:val=""/>
      <w:lvlJc w:val="left"/>
      <w:pPr>
        <w:tabs>
          <w:tab w:val="num" w:pos="1559"/>
        </w:tabs>
        <w:ind w:left="1559" w:hanging="482"/>
      </w:pPr>
      <w:rPr>
        <w:rFonts w:ascii="Symbol" w:hAnsi="Symbol"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26">
    <w:nsid w:val="43974ADE"/>
    <w:multiLevelType w:val="hybridMultilevel"/>
    <w:tmpl w:val="F58C95AE"/>
    <w:lvl w:ilvl="0" w:tplc="86FC0BB0">
      <w:start w:val="1"/>
      <w:numFmt w:val="bullet"/>
      <w:lvlText w:val=""/>
      <w:lvlJc w:val="left"/>
      <w:pPr>
        <w:tabs>
          <w:tab w:val="num" w:pos="1429"/>
        </w:tabs>
        <w:ind w:left="1429" w:hanging="360"/>
      </w:pPr>
      <w:rPr>
        <w:rFonts w:ascii="Symbol" w:hAnsi="Symbol" w:hint="default"/>
      </w:rPr>
    </w:lvl>
    <w:lvl w:ilvl="1" w:tplc="63AE8232">
      <w:start w:val="1"/>
      <w:numFmt w:val="bullet"/>
      <w:lvlText w:val="-"/>
      <w:lvlJc w:val="left"/>
      <w:pPr>
        <w:tabs>
          <w:tab w:val="num" w:pos="2149"/>
        </w:tabs>
        <w:ind w:left="2149" w:hanging="360"/>
      </w:pPr>
      <w:rPr>
        <w:rFonts w:ascii="Symbol" w:hAnsi="Symbol" w:hint="default"/>
      </w:rPr>
    </w:lvl>
    <w:lvl w:ilvl="2" w:tplc="D0583798">
      <w:start w:val="1"/>
      <w:numFmt w:val="bullet"/>
      <w:lvlText w:val=""/>
      <w:lvlJc w:val="left"/>
      <w:pPr>
        <w:tabs>
          <w:tab w:val="num" w:pos="2869"/>
        </w:tabs>
        <w:ind w:left="2869" w:hanging="360"/>
      </w:pPr>
      <w:rPr>
        <w:rFonts w:ascii="Symbol" w:eastAsia="Times New Roman" w:hAnsi="Symbol" w:cs="Times New Roman"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7">
    <w:nsid w:val="4EBD7BCD"/>
    <w:multiLevelType w:val="hybridMultilevel"/>
    <w:tmpl w:val="90AE0518"/>
    <w:lvl w:ilvl="0" w:tplc="45D8F58A">
      <w:start w:val="1"/>
      <w:numFmt w:val="bullet"/>
      <w:lvlText w:val=""/>
      <w:lvlJc w:val="left"/>
      <w:pPr>
        <w:tabs>
          <w:tab w:val="num" w:pos="2160"/>
        </w:tabs>
        <w:ind w:left="216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8">
    <w:nsid w:val="502262BD"/>
    <w:multiLevelType w:val="hybridMultilevel"/>
    <w:tmpl w:val="8CB8DD4E"/>
    <w:lvl w:ilvl="0" w:tplc="06729F58">
      <w:start w:val="1"/>
      <w:numFmt w:val="bullet"/>
      <w:lvlText w:val=""/>
      <w:lvlJc w:val="left"/>
      <w:pPr>
        <w:tabs>
          <w:tab w:val="num" w:pos="1559"/>
        </w:tabs>
        <w:ind w:left="1559" w:hanging="482"/>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9">
    <w:nsid w:val="50383440"/>
    <w:multiLevelType w:val="hybridMultilevel"/>
    <w:tmpl w:val="5D561BF0"/>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0">
    <w:nsid w:val="51654BDF"/>
    <w:multiLevelType w:val="hybridMultilevel"/>
    <w:tmpl w:val="76343ABC"/>
    <w:lvl w:ilvl="0" w:tplc="BFAA787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1">
    <w:nsid w:val="51F577C6"/>
    <w:multiLevelType w:val="hybridMultilevel"/>
    <w:tmpl w:val="2BDC00AE"/>
    <w:lvl w:ilvl="0" w:tplc="28C2279C">
      <w:start w:val="1"/>
      <w:numFmt w:val="bullet"/>
      <w:lvlText w:val=""/>
      <w:lvlJc w:val="left"/>
      <w:pPr>
        <w:tabs>
          <w:tab w:val="num" w:pos="2149"/>
        </w:tabs>
        <w:ind w:left="2149" w:hanging="360"/>
      </w:pPr>
      <w:rPr>
        <w:rFonts w:ascii="Symbol" w:hAnsi="Symbol" w:hint="default"/>
      </w:rPr>
    </w:lvl>
    <w:lvl w:ilvl="1" w:tplc="28C2279C">
      <w:start w:val="1"/>
      <w:numFmt w:val="bullet"/>
      <w:lvlText w:val=""/>
      <w:lvlJc w:val="left"/>
      <w:pPr>
        <w:tabs>
          <w:tab w:val="num" w:pos="2149"/>
        </w:tabs>
        <w:ind w:left="2149" w:hanging="360"/>
      </w:pPr>
      <w:rPr>
        <w:rFonts w:ascii="Symbol" w:hAnsi="Symbol" w:hint="default"/>
      </w:rPr>
    </w:lvl>
    <w:lvl w:ilvl="2" w:tplc="0419000F">
      <w:start w:val="1"/>
      <w:numFmt w:val="decimal"/>
      <w:lvlText w:val="%3."/>
      <w:lvlJc w:val="left"/>
      <w:pPr>
        <w:tabs>
          <w:tab w:val="num" w:pos="2869"/>
        </w:tabs>
        <w:ind w:left="2869" w:hanging="360"/>
      </w:pPr>
      <w:rPr>
        <w:rFont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2">
    <w:nsid w:val="5235078B"/>
    <w:multiLevelType w:val="hybridMultilevel"/>
    <w:tmpl w:val="0976756E"/>
    <w:lvl w:ilvl="0" w:tplc="28C2279C">
      <w:start w:val="1"/>
      <w:numFmt w:val="bullet"/>
      <w:lvlText w:val=""/>
      <w:lvlJc w:val="left"/>
      <w:pPr>
        <w:ind w:left="1287" w:hanging="360"/>
      </w:pPr>
      <w:rPr>
        <w:rFonts w:ascii="Symbol" w:hAnsi="Symbol" w:hint="default"/>
        <w:color w:val="auto"/>
      </w:rPr>
    </w:lvl>
    <w:lvl w:ilvl="1" w:tplc="28C2279C" w:tentative="1">
      <w:start w:val="1"/>
      <w:numFmt w:val="bullet"/>
      <w:lvlText w:val="o"/>
      <w:lvlJc w:val="left"/>
      <w:pPr>
        <w:ind w:left="2007" w:hanging="360"/>
      </w:pPr>
      <w:rPr>
        <w:rFonts w:ascii="Courier New" w:hAnsi="Courier New" w:cs="Courier New" w:hint="default"/>
      </w:rPr>
    </w:lvl>
    <w:lvl w:ilvl="2" w:tplc="0419000F"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nsid w:val="541F6BC5"/>
    <w:multiLevelType w:val="hybridMultilevel"/>
    <w:tmpl w:val="65387E74"/>
    <w:lvl w:ilvl="0" w:tplc="173A6534">
      <w:start w:val="1"/>
      <w:numFmt w:val="bullet"/>
      <w:lvlText w:val=""/>
      <w:lvlJc w:val="left"/>
      <w:pPr>
        <w:tabs>
          <w:tab w:val="num" w:pos="1559"/>
        </w:tabs>
        <w:ind w:left="1559" w:hanging="482"/>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4">
    <w:nsid w:val="57412D94"/>
    <w:multiLevelType w:val="hybridMultilevel"/>
    <w:tmpl w:val="71762006"/>
    <w:lvl w:ilvl="0" w:tplc="DA4C0DAC">
      <w:start w:val="1"/>
      <w:numFmt w:val="bullet"/>
      <w:lvlText w:val=""/>
      <w:lvlJc w:val="left"/>
      <w:pPr>
        <w:tabs>
          <w:tab w:val="num" w:pos="1559"/>
        </w:tabs>
        <w:ind w:left="1559" w:hanging="453"/>
      </w:pPr>
      <w:rPr>
        <w:rFonts w:ascii="Symbol" w:hAnsi="Symbol" w:hint="default"/>
      </w:rPr>
    </w:lvl>
    <w:lvl w:ilvl="1" w:tplc="D8D4C54E">
      <w:start w:val="1"/>
      <w:numFmt w:val="bullet"/>
      <w:lvlText w:val=""/>
      <w:lvlJc w:val="left"/>
      <w:pPr>
        <w:tabs>
          <w:tab w:val="num" w:pos="1559"/>
        </w:tabs>
        <w:ind w:left="1559" w:hanging="453"/>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579A0A15"/>
    <w:multiLevelType w:val="hybridMultilevel"/>
    <w:tmpl w:val="66845E74"/>
    <w:lvl w:ilvl="0" w:tplc="DA4C0DAC">
      <w:start w:val="1"/>
      <w:numFmt w:val="decimal"/>
      <w:lvlText w:val="%1."/>
      <w:lvlJc w:val="left"/>
      <w:pPr>
        <w:ind w:left="1287" w:hanging="360"/>
      </w:pPr>
    </w:lvl>
    <w:lvl w:ilvl="1" w:tplc="D8D4C54E" w:tentative="1">
      <w:start w:val="1"/>
      <w:numFmt w:val="lowerLetter"/>
      <w:lvlText w:val="%2."/>
      <w:lvlJc w:val="left"/>
      <w:pPr>
        <w:ind w:left="2007" w:hanging="360"/>
      </w:pPr>
    </w:lvl>
    <w:lvl w:ilvl="2" w:tplc="04190005" w:tentative="1">
      <w:start w:val="1"/>
      <w:numFmt w:val="lowerRoman"/>
      <w:lvlText w:val="%3."/>
      <w:lvlJc w:val="right"/>
      <w:pPr>
        <w:ind w:left="2727" w:hanging="180"/>
      </w:pPr>
    </w:lvl>
    <w:lvl w:ilvl="3" w:tplc="04190001" w:tentative="1">
      <w:start w:val="1"/>
      <w:numFmt w:val="decimal"/>
      <w:lvlText w:val="%4."/>
      <w:lvlJc w:val="left"/>
      <w:pPr>
        <w:ind w:left="3447" w:hanging="360"/>
      </w:pPr>
    </w:lvl>
    <w:lvl w:ilvl="4" w:tplc="04190003" w:tentative="1">
      <w:start w:val="1"/>
      <w:numFmt w:val="lowerLetter"/>
      <w:lvlText w:val="%5."/>
      <w:lvlJc w:val="left"/>
      <w:pPr>
        <w:ind w:left="4167" w:hanging="360"/>
      </w:pPr>
    </w:lvl>
    <w:lvl w:ilvl="5" w:tplc="04190005" w:tentative="1">
      <w:start w:val="1"/>
      <w:numFmt w:val="lowerRoman"/>
      <w:lvlText w:val="%6."/>
      <w:lvlJc w:val="right"/>
      <w:pPr>
        <w:ind w:left="4887" w:hanging="180"/>
      </w:pPr>
    </w:lvl>
    <w:lvl w:ilvl="6" w:tplc="04190001" w:tentative="1">
      <w:start w:val="1"/>
      <w:numFmt w:val="decimal"/>
      <w:lvlText w:val="%7."/>
      <w:lvlJc w:val="left"/>
      <w:pPr>
        <w:ind w:left="5607" w:hanging="360"/>
      </w:pPr>
    </w:lvl>
    <w:lvl w:ilvl="7" w:tplc="04190003" w:tentative="1">
      <w:start w:val="1"/>
      <w:numFmt w:val="lowerLetter"/>
      <w:lvlText w:val="%8."/>
      <w:lvlJc w:val="left"/>
      <w:pPr>
        <w:ind w:left="6327" w:hanging="360"/>
      </w:pPr>
    </w:lvl>
    <w:lvl w:ilvl="8" w:tplc="04190005" w:tentative="1">
      <w:start w:val="1"/>
      <w:numFmt w:val="lowerRoman"/>
      <w:lvlText w:val="%9."/>
      <w:lvlJc w:val="right"/>
      <w:pPr>
        <w:ind w:left="7047" w:hanging="180"/>
      </w:pPr>
    </w:lvl>
  </w:abstractNum>
  <w:abstractNum w:abstractNumId="36">
    <w:nsid w:val="5B8712DF"/>
    <w:multiLevelType w:val="hybridMultilevel"/>
    <w:tmpl w:val="575E2516"/>
    <w:lvl w:ilvl="0" w:tplc="55CC09FA">
      <w:start w:val="1"/>
      <w:numFmt w:val="bullet"/>
      <w:lvlText w:val=""/>
      <w:lvlJc w:val="left"/>
      <w:pPr>
        <w:tabs>
          <w:tab w:val="num" w:pos="1486"/>
        </w:tabs>
        <w:ind w:left="1061" w:hanging="352"/>
      </w:pPr>
      <w:rPr>
        <w:rFonts w:ascii="Symbol" w:hAnsi="Symbol" w:hint="default"/>
      </w:rPr>
    </w:lvl>
    <w:lvl w:ilvl="1" w:tplc="2F6242CA">
      <w:start w:val="1"/>
      <w:numFmt w:val="bullet"/>
      <w:lvlText w:val=""/>
      <w:lvlJc w:val="left"/>
      <w:pPr>
        <w:tabs>
          <w:tab w:val="num" w:pos="1559"/>
        </w:tabs>
        <w:ind w:left="1559" w:hanging="482"/>
      </w:pPr>
      <w:rPr>
        <w:rFonts w:ascii="Symbol" w:hAnsi="Symbol"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7">
    <w:nsid w:val="5FDD6132"/>
    <w:multiLevelType w:val="hybridMultilevel"/>
    <w:tmpl w:val="2BAE3F44"/>
    <w:lvl w:ilvl="0" w:tplc="86FC0BB0">
      <w:start w:val="1"/>
      <w:numFmt w:val="bullet"/>
      <w:lvlText w:val=""/>
      <w:lvlJc w:val="left"/>
      <w:pPr>
        <w:tabs>
          <w:tab w:val="num" w:pos="540"/>
        </w:tabs>
        <w:ind w:left="540" w:hanging="360"/>
      </w:pPr>
      <w:rPr>
        <w:rFonts w:ascii="Symbol" w:hAnsi="Symbol" w:hint="default"/>
      </w:rPr>
    </w:lvl>
    <w:lvl w:ilvl="1" w:tplc="04190003" w:tentative="1">
      <w:start w:val="1"/>
      <w:numFmt w:val="bullet"/>
      <w:lvlText w:val="o"/>
      <w:lvlJc w:val="left"/>
      <w:pPr>
        <w:tabs>
          <w:tab w:val="num" w:pos="1260"/>
        </w:tabs>
        <w:ind w:left="1260" w:hanging="360"/>
      </w:pPr>
      <w:rPr>
        <w:rFonts w:ascii="Courier New" w:hAnsi="Courier New" w:cs="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cs="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cs="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38">
    <w:nsid w:val="631C7B7A"/>
    <w:multiLevelType w:val="hybridMultilevel"/>
    <w:tmpl w:val="74962062"/>
    <w:lvl w:ilvl="0" w:tplc="389C3B0E">
      <w:start w:val="1"/>
      <w:numFmt w:val="bullet"/>
      <w:lvlText w:val=""/>
      <w:lvlJc w:val="left"/>
      <w:pPr>
        <w:tabs>
          <w:tab w:val="num" w:pos="1559"/>
        </w:tabs>
        <w:ind w:left="1559" w:hanging="482"/>
      </w:pPr>
      <w:rPr>
        <w:rFonts w:ascii="Symbol" w:hAnsi="Symbol" w:hint="default"/>
      </w:rPr>
    </w:lvl>
    <w:lvl w:ilvl="1" w:tplc="E398BA00">
      <w:start w:val="1"/>
      <w:numFmt w:val="bullet"/>
      <w:lvlText w:val=""/>
      <w:lvlJc w:val="left"/>
      <w:pPr>
        <w:tabs>
          <w:tab w:val="num" w:pos="1559"/>
        </w:tabs>
        <w:ind w:left="1559" w:hanging="482"/>
      </w:pPr>
      <w:rPr>
        <w:rFonts w:ascii="Symbol" w:hAnsi="Symbol"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9">
    <w:nsid w:val="66410CC0"/>
    <w:multiLevelType w:val="hybridMultilevel"/>
    <w:tmpl w:val="B1B86DDE"/>
    <w:lvl w:ilvl="0" w:tplc="86FC0BB0">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0">
    <w:nsid w:val="6781167F"/>
    <w:multiLevelType w:val="hybridMultilevel"/>
    <w:tmpl w:val="8274FD90"/>
    <w:lvl w:ilvl="0" w:tplc="951CF576">
      <w:start w:val="1"/>
      <w:numFmt w:val="bullet"/>
      <w:lvlText w:val=""/>
      <w:lvlJc w:val="left"/>
      <w:pPr>
        <w:tabs>
          <w:tab w:val="num" w:pos="1559"/>
        </w:tabs>
        <w:ind w:left="1559" w:hanging="482"/>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1">
    <w:nsid w:val="6B6314D0"/>
    <w:multiLevelType w:val="hybridMultilevel"/>
    <w:tmpl w:val="3176C506"/>
    <w:lvl w:ilvl="0" w:tplc="7D521A28">
      <w:start w:val="1"/>
      <w:numFmt w:val="bullet"/>
      <w:lvlText w:val=""/>
      <w:lvlJc w:val="left"/>
      <w:pPr>
        <w:tabs>
          <w:tab w:val="num" w:pos="1080"/>
        </w:tabs>
        <w:ind w:left="1080" w:hanging="360"/>
      </w:pPr>
      <w:rPr>
        <w:rFonts w:ascii="Symbol" w:hAnsi="Symbol" w:hint="default"/>
      </w:rPr>
    </w:lvl>
    <w:lvl w:ilvl="1" w:tplc="357AD77E">
      <w:start w:val="1"/>
      <w:numFmt w:val="bullet"/>
      <w:lvlText w:val=""/>
      <w:lvlJc w:val="left"/>
      <w:pPr>
        <w:tabs>
          <w:tab w:val="num" w:pos="1559"/>
        </w:tabs>
        <w:ind w:left="1559" w:hanging="482"/>
      </w:pPr>
      <w:rPr>
        <w:rFonts w:ascii="Symbol" w:hAnsi="Symbol"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2">
    <w:nsid w:val="6D6D437C"/>
    <w:multiLevelType w:val="hybridMultilevel"/>
    <w:tmpl w:val="7868BB1E"/>
    <w:lvl w:ilvl="0" w:tplc="707A5E1A">
      <w:start w:val="1"/>
      <w:numFmt w:val="bullet"/>
      <w:lvlText w:val=""/>
      <w:lvlJc w:val="left"/>
      <w:pPr>
        <w:tabs>
          <w:tab w:val="num" w:pos="1429"/>
        </w:tabs>
        <w:ind w:left="1429" w:hanging="360"/>
      </w:pPr>
      <w:rPr>
        <w:rFonts w:ascii="Symbol" w:hAnsi="Symbol" w:hint="default"/>
      </w:rPr>
    </w:lvl>
    <w:lvl w:ilvl="1" w:tplc="D8DC03BC">
      <w:start w:val="1"/>
      <w:numFmt w:val="bullet"/>
      <w:lvlText w:val=""/>
      <w:lvlJc w:val="left"/>
      <w:pPr>
        <w:tabs>
          <w:tab w:val="num" w:pos="1559"/>
        </w:tabs>
        <w:ind w:left="1559" w:hanging="482"/>
      </w:pPr>
      <w:rPr>
        <w:rFonts w:ascii="Symbol" w:hAnsi="Symbol"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3">
    <w:nsid w:val="6DE703A6"/>
    <w:multiLevelType w:val="hybridMultilevel"/>
    <w:tmpl w:val="387439EE"/>
    <w:lvl w:ilvl="0" w:tplc="F746E16E">
      <w:start w:val="1"/>
      <w:numFmt w:val="bullet"/>
      <w:lvlText w:val=""/>
      <w:lvlJc w:val="left"/>
      <w:pPr>
        <w:tabs>
          <w:tab w:val="num" w:pos="1559"/>
        </w:tabs>
        <w:ind w:left="1559" w:hanging="482"/>
      </w:pPr>
      <w:rPr>
        <w:rFonts w:ascii="Symbol" w:hAnsi="Symbol" w:hint="default"/>
      </w:rPr>
    </w:lvl>
    <w:lvl w:ilvl="1" w:tplc="4E64B794">
      <w:start w:val="1"/>
      <w:numFmt w:val="bullet"/>
      <w:lvlText w:val=""/>
      <w:lvlJc w:val="left"/>
      <w:pPr>
        <w:tabs>
          <w:tab w:val="num" w:pos="1559"/>
        </w:tabs>
        <w:ind w:left="1559" w:hanging="482"/>
      </w:pPr>
      <w:rPr>
        <w:rFonts w:ascii="Symbol" w:hAnsi="Symbol"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4">
    <w:nsid w:val="6F0842F0"/>
    <w:multiLevelType w:val="hybridMultilevel"/>
    <w:tmpl w:val="5B206B4A"/>
    <w:lvl w:ilvl="0" w:tplc="86FC0BB0">
      <w:start w:val="1"/>
      <w:numFmt w:val="bullet"/>
      <w:lvlText w:val=""/>
      <w:lvlJc w:val="left"/>
      <w:pPr>
        <w:tabs>
          <w:tab w:val="num" w:pos="1211"/>
        </w:tabs>
        <w:ind w:left="1211"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5">
    <w:nsid w:val="75BB546E"/>
    <w:multiLevelType w:val="hybridMultilevel"/>
    <w:tmpl w:val="B2D4E2A4"/>
    <w:lvl w:ilvl="0" w:tplc="9DC8A9E6">
      <w:start w:val="1"/>
      <w:numFmt w:val="bullet"/>
      <w:lvlText w:val=""/>
      <w:lvlJc w:val="left"/>
      <w:pPr>
        <w:tabs>
          <w:tab w:val="num" w:pos="1559"/>
        </w:tabs>
        <w:ind w:left="1559" w:hanging="482"/>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6">
    <w:nsid w:val="76777578"/>
    <w:multiLevelType w:val="hybridMultilevel"/>
    <w:tmpl w:val="BC26B142"/>
    <w:lvl w:ilvl="0" w:tplc="28C2279C">
      <w:start w:val="1"/>
      <w:numFmt w:val="bullet"/>
      <w:lvlText w:val=""/>
      <w:lvlJc w:val="left"/>
      <w:pPr>
        <w:tabs>
          <w:tab w:val="num" w:pos="2149"/>
        </w:tabs>
        <w:ind w:left="2149" w:hanging="360"/>
      </w:pPr>
      <w:rPr>
        <w:rFonts w:ascii="Symbol" w:hAnsi="Symbol" w:hint="default"/>
      </w:rPr>
    </w:lvl>
    <w:lvl w:ilvl="1" w:tplc="28C2279C">
      <w:start w:val="1"/>
      <w:numFmt w:val="bullet"/>
      <w:lvlText w:val=""/>
      <w:lvlJc w:val="left"/>
      <w:pPr>
        <w:tabs>
          <w:tab w:val="num" w:pos="2149"/>
        </w:tabs>
        <w:ind w:left="2149" w:hanging="360"/>
      </w:pPr>
      <w:rPr>
        <w:rFonts w:ascii="Symbol" w:hAnsi="Symbol"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7">
    <w:nsid w:val="770A0B83"/>
    <w:multiLevelType w:val="hybridMultilevel"/>
    <w:tmpl w:val="C0029A00"/>
    <w:lvl w:ilvl="0" w:tplc="1C0AF88C">
      <w:start w:val="1"/>
      <w:numFmt w:val="bullet"/>
      <w:lvlText w:val=""/>
      <w:lvlJc w:val="left"/>
      <w:pPr>
        <w:tabs>
          <w:tab w:val="num" w:pos="1559"/>
        </w:tabs>
        <w:ind w:left="1559" w:hanging="482"/>
      </w:pPr>
      <w:rPr>
        <w:rFonts w:ascii="Symbol" w:hAnsi="Symbol" w:hint="default"/>
      </w:rPr>
    </w:lvl>
    <w:lvl w:ilvl="1" w:tplc="0F56A59E">
      <w:start w:val="1"/>
      <w:numFmt w:val="bullet"/>
      <w:lvlText w:val=""/>
      <w:lvlJc w:val="left"/>
      <w:pPr>
        <w:tabs>
          <w:tab w:val="num" w:pos="1559"/>
        </w:tabs>
        <w:ind w:left="1559" w:hanging="482"/>
      </w:pPr>
      <w:rPr>
        <w:rFonts w:ascii="Symbol" w:hAnsi="Symbol"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8">
    <w:nsid w:val="7A380750"/>
    <w:multiLevelType w:val="hybridMultilevel"/>
    <w:tmpl w:val="7E527AAA"/>
    <w:lvl w:ilvl="0" w:tplc="BDB083EA">
      <w:start w:val="1"/>
      <w:numFmt w:val="bullet"/>
      <w:lvlText w:val=""/>
      <w:lvlJc w:val="left"/>
      <w:pPr>
        <w:tabs>
          <w:tab w:val="num" w:pos="1559"/>
        </w:tabs>
        <w:ind w:left="1559" w:hanging="482"/>
      </w:pPr>
      <w:rPr>
        <w:rFonts w:ascii="Symbol" w:hAnsi="Symbol" w:hint="default"/>
      </w:rPr>
    </w:lvl>
    <w:lvl w:ilvl="1" w:tplc="E09C7928">
      <w:start w:val="1"/>
      <w:numFmt w:val="bullet"/>
      <w:lvlText w:val=""/>
      <w:lvlJc w:val="left"/>
      <w:pPr>
        <w:tabs>
          <w:tab w:val="num" w:pos="1559"/>
        </w:tabs>
        <w:ind w:left="1559" w:hanging="482"/>
      </w:pPr>
      <w:rPr>
        <w:rFonts w:ascii="Symbol" w:hAnsi="Symbol"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9">
    <w:nsid w:val="7AE60CE6"/>
    <w:multiLevelType w:val="hybridMultilevel"/>
    <w:tmpl w:val="F3C0A002"/>
    <w:lvl w:ilvl="0" w:tplc="3D22D49C">
      <w:start w:val="1"/>
      <w:numFmt w:val="bullet"/>
      <w:lvlText w:val=""/>
      <w:lvlJc w:val="left"/>
      <w:pPr>
        <w:tabs>
          <w:tab w:val="num" w:pos="1559"/>
        </w:tabs>
        <w:ind w:left="1559" w:hanging="482"/>
      </w:pPr>
      <w:rPr>
        <w:rFonts w:ascii="Symbol" w:hAnsi="Symbol" w:hint="default"/>
      </w:rPr>
    </w:lvl>
    <w:lvl w:ilvl="1" w:tplc="04190003">
      <w:start w:val="1"/>
      <w:numFmt w:val="bullet"/>
      <w:lvlText w:val="-"/>
      <w:lvlJc w:val="left"/>
      <w:pPr>
        <w:tabs>
          <w:tab w:val="num" w:pos="2149"/>
        </w:tabs>
        <w:ind w:left="2149" w:hanging="360"/>
      </w:pPr>
      <w:rPr>
        <w:rFonts w:ascii="Symbol" w:hAnsi="Symbol"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0">
    <w:nsid w:val="7CEC35EC"/>
    <w:multiLevelType w:val="hybridMultilevel"/>
    <w:tmpl w:val="D298BE9E"/>
    <w:lvl w:ilvl="0" w:tplc="D6C4A8C8">
      <w:start w:val="1"/>
      <w:numFmt w:val="bullet"/>
      <w:lvlText w:val=""/>
      <w:lvlJc w:val="left"/>
      <w:pPr>
        <w:tabs>
          <w:tab w:val="num" w:pos="1559"/>
        </w:tabs>
        <w:ind w:left="1559" w:hanging="482"/>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1">
    <w:nsid w:val="7E6424E9"/>
    <w:multiLevelType w:val="hybridMultilevel"/>
    <w:tmpl w:val="4F085A8A"/>
    <w:lvl w:ilvl="0" w:tplc="6114C100">
      <w:start w:val="1"/>
      <w:numFmt w:val="bullet"/>
      <w:lvlText w:val=""/>
      <w:lvlJc w:val="left"/>
      <w:pPr>
        <w:tabs>
          <w:tab w:val="num" w:pos="1559"/>
        </w:tabs>
        <w:ind w:left="1559" w:hanging="482"/>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2">
    <w:nsid w:val="7FA53601"/>
    <w:multiLevelType w:val="hybridMultilevel"/>
    <w:tmpl w:val="FC82BDD6"/>
    <w:lvl w:ilvl="0" w:tplc="7D521A28">
      <w:start w:val="1"/>
      <w:numFmt w:val="bullet"/>
      <w:lvlText w:val=""/>
      <w:lvlJc w:val="left"/>
      <w:pPr>
        <w:tabs>
          <w:tab w:val="num" w:pos="720"/>
        </w:tabs>
        <w:ind w:left="720" w:hanging="360"/>
      </w:pPr>
      <w:rPr>
        <w:rFonts w:ascii="Symbol" w:hAnsi="Symbol" w:hint="default"/>
      </w:rPr>
    </w:lvl>
    <w:lvl w:ilvl="1" w:tplc="47169F38">
      <w:start w:val="1"/>
      <w:numFmt w:val="bullet"/>
      <w:lvlText w:val=""/>
      <w:lvlJc w:val="left"/>
      <w:pPr>
        <w:tabs>
          <w:tab w:val="num" w:pos="1559"/>
        </w:tabs>
        <w:ind w:left="1559" w:hanging="482"/>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2"/>
  </w:num>
  <w:num w:numId="2">
    <w:abstractNumId w:val="35"/>
  </w:num>
  <w:num w:numId="3">
    <w:abstractNumId w:val="31"/>
  </w:num>
  <w:num w:numId="4">
    <w:abstractNumId w:val="37"/>
  </w:num>
  <w:num w:numId="5">
    <w:abstractNumId w:val="44"/>
  </w:num>
  <w:num w:numId="6">
    <w:abstractNumId w:val="46"/>
  </w:num>
  <w:num w:numId="7">
    <w:abstractNumId w:val="12"/>
  </w:num>
  <w:num w:numId="8">
    <w:abstractNumId w:val="1"/>
  </w:num>
  <w:num w:numId="9">
    <w:abstractNumId w:val="8"/>
  </w:num>
  <w:num w:numId="10">
    <w:abstractNumId w:val="18"/>
  </w:num>
  <w:num w:numId="11">
    <w:abstractNumId w:val="26"/>
  </w:num>
  <w:num w:numId="12">
    <w:abstractNumId w:val="30"/>
  </w:num>
  <w:num w:numId="13">
    <w:abstractNumId w:val="39"/>
  </w:num>
  <w:num w:numId="14">
    <w:abstractNumId w:val="15"/>
  </w:num>
  <w:num w:numId="15">
    <w:abstractNumId w:val="3"/>
  </w:num>
  <w:num w:numId="16">
    <w:abstractNumId w:val="14"/>
  </w:num>
  <w:num w:numId="17">
    <w:abstractNumId w:val="49"/>
  </w:num>
  <w:num w:numId="18">
    <w:abstractNumId w:val="2"/>
  </w:num>
  <w:num w:numId="19">
    <w:abstractNumId w:val="42"/>
  </w:num>
  <w:num w:numId="20">
    <w:abstractNumId w:val="24"/>
  </w:num>
  <w:num w:numId="21">
    <w:abstractNumId w:val="10"/>
  </w:num>
  <w:num w:numId="22">
    <w:abstractNumId w:val="29"/>
  </w:num>
  <w:num w:numId="23">
    <w:abstractNumId w:val="52"/>
  </w:num>
  <w:num w:numId="24">
    <w:abstractNumId w:val="7"/>
  </w:num>
  <w:num w:numId="25">
    <w:abstractNumId w:val="6"/>
  </w:num>
  <w:num w:numId="26">
    <w:abstractNumId w:val="41"/>
  </w:num>
  <w:num w:numId="27">
    <w:abstractNumId w:val="16"/>
  </w:num>
  <w:num w:numId="28">
    <w:abstractNumId w:val="17"/>
  </w:num>
  <w:num w:numId="29">
    <w:abstractNumId w:val="25"/>
  </w:num>
  <w:num w:numId="30">
    <w:abstractNumId w:val="36"/>
  </w:num>
  <w:num w:numId="31">
    <w:abstractNumId w:val="11"/>
  </w:num>
  <w:num w:numId="32">
    <w:abstractNumId w:val="21"/>
  </w:num>
  <w:num w:numId="33">
    <w:abstractNumId w:val="34"/>
  </w:num>
  <w:num w:numId="34">
    <w:abstractNumId w:val="27"/>
  </w:num>
  <w:num w:numId="35">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num>
  <w:num w:numId="37">
    <w:abstractNumId w:val="45"/>
  </w:num>
  <w:num w:numId="38">
    <w:abstractNumId w:val="33"/>
  </w:num>
  <w:num w:numId="39">
    <w:abstractNumId w:val="51"/>
  </w:num>
  <w:num w:numId="40">
    <w:abstractNumId w:val="22"/>
  </w:num>
  <w:num w:numId="41">
    <w:abstractNumId w:val="5"/>
  </w:num>
  <w:num w:numId="42">
    <w:abstractNumId w:val="28"/>
  </w:num>
  <w:num w:numId="43">
    <w:abstractNumId w:val="4"/>
  </w:num>
  <w:num w:numId="44">
    <w:abstractNumId w:val="20"/>
  </w:num>
  <w:num w:numId="45">
    <w:abstractNumId w:val="50"/>
  </w:num>
  <w:num w:numId="46">
    <w:abstractNumId w:val="40"/>
  </w:num>
  <w:num w:numId="47">
    <w:abstractNumId w:val="38"/>
  </w:num>
  <w:num w:numId="48">
    <w:abstractNumId w:val="43"/>
  </w:num>
  <w:num w:numId="49">
    <w:abstractNumId w:val="48"/>
  </w:num>
  <w:num w:numId="50">
    <w:abstractNumId w:val="9"/>
  </w:num>
  <w:num w:numId="51">
    <w:abstractNumId w:val="47"/>
  </w:num>
  <w:num w:numId="52">
    <w:abstractNumId w:val="0"/>
  </w:num>
  <w:num w:numId="53">
    <w:abstractNumId w:val="13"/>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drawingGridHorizontalSpacing w:val="110"/>
  <w:displayHorizontalDrawingGridEvery w:val="2"/>
  <w:characterSpacingControl w:val="doNotCompress"/>
  <w:footnotePr>
    <w:footnote w:id="0"/>
    <w:footnote w:id="1"/>
  </w:footnotePr>
  <w:endnotePr>
    <w:endnote w:id="0"/>
    <w:endnote w:id="1"/>
  </w:endnotePr>
  <w:compat/>
  <w:rsids>
    <w:rsidRoot w:val="009503FD"/>
    <w:rsid w:val="00007DB7"/>
    <w:rsid w:val="00011660"/>
    <w:rsid w:val="000141C7"/>
    <w:rsid w:val="00027A50"/>
    <w:rsid w:val="000308E1"/>
    <w:rsid w:val="000422AA"/>
    <w:rsid w:val="000511CD"/>
    <w:rsid w:val="00067515"/>
    <w:rsid w:val="00071B1C"/>
    <w:rsid w:val="000759B2"/>
    <w:rsid w:val="000944D7"/>
    <w:rsid w:val="000961A4"/>
    <w:rsid w:val="000A650E"/>
    <w:rsid w:val="000C07BF"/>
    <w:rsid w:val="000C2901"/>
    <w:rsid w:val="000D28DC"/>
    <w:rsid w:val="000E0545"/>
    <w:rsid w:val="000E33A4"/>
    <w:rsid w:val="000F25D5"/>
    <w:rsid w:val="000F378B"/>
    <w:rsid w:val="000F5232"/>
    <w:rsid w:val="000F5618"/>
    <w:rsid w:val="001041E0"/>
    <w:rsid w:val="0011634B"/>
    <w:rsid w:val="001167F6"/>
    <w:rsid w:val="00130208"/>
    <w:rsid w:val="00131BDA"/>
    <w:rsid w:val="00135425"/>
    <w:rsid w:val="001403DA"/>
    <w:rsid w:val="0014239B"/>
    <w:rsid w:val="00143D20"/>
    <w:rsid w:val="00157FAA"/>
    <w:rsid w:val="00177A71"/>
    <w:rsid w:val="00181D92"/>
    <w:rsid w:val="001A043A"/>
    <w:rsid w:val="001A72FC"/>
    <w:rsid w:val="001B10C3"/>
    <w:rsid w:val="001B1107"/>
    <w:rsid w:val="001B445E"/>
    <w:rsid w:val="001B4EB3"/>
    <w:rsid w:val="001B5210"/>
    <w:rsid w:val="001B68FE"/>
    <w:rsid w:val="001C1C60"/>
    <w:rsid w:val="001C26BC"/>
    <w:rsid w:val="001C2C87"/>
    <w:rsid w:val="001E140A"/>
    <w:rsid w:val="001E2E6D"/>
    <w:rsid w:val="001E3603"/>
    <w:rsid w:val="001F1431"/>
    <w:rsid w:val="00207BDA"/>
    <w:rsid w:val="00211198"/>
    <w:rsid w:val="00236C61"/>
    <w:rsid w:val="00240693"/>
    <w:rsid w:val="002474C3"/>
    <w:rsid w:val="00262FEA"/>
    <w:rsid w:val="0026556B"/>
    <w:rsid w:val="00266096"/>
    <w:rsid w:val="00270247"/>
    <w:rsid w:val="00273A7E"/>
    <w:rsid w:val="002748B8"/>
    <w:rsid w:val="0028069F"/>
    <w:rsid w:val="0028158C"/>
    <w:rsid w:val="002830B2"/>
    <w:rsid w:val="00291F37"/>
    <w:rsid w:val="00292D73"/>
    <w:rsid w:val="002974FC"/>
    <w:rsid w:val="002A7831"/>
    <w:rsid w:val="002C098A"/>
    <w:rsid w:val="002C3531"/>
    <w:rsid w:val="002C4D58"/>
    <w:rsid w:val="002D2372"/>
    <w:rsid w:val="002F0F1A"/>
    <w:rsid w:val="003107A2"/>
    <w:rsid w:val="003112FC"/>
    <w:rsid w:val="00317C6C"/>
    <w:rsid w:val="00320FA5"/>
    <w:rsid w:val="003247F0"/>
    <w:rsid w:val="003277A0"/>
    <w:rsid w:val="00341F8A"/>
    <w:rsid w:val="003440E1"/>
    <w:rsid w:val="00354D47"/>
    <w:rsid w:val="00362A42"/>
    <w:rsid w:val="00381475"/>
    <w:rsid w:val="00387B74"/>
    <w:rsid w:val="003B109F"/>
    <w:rsid w:val="003C3CB0"/>
    <w:rsid w:val="003C53BC"/>
    <w:rsid w:val="003D09E3"/>
    <w:rsid w:val="003D2B5E"/>
    <w:rsid w:val="003D42B6"/>
    <w:rsid w:val="003F0925"/>
    <w:rsid w:val="00415DFE"/>
    <w:rsid w:val="00435779"/>
    <w:rsid w:val="00443EA1"/>
    <w:rsid w:val="0047605E"/>
    <w:rsid w:val="004804F6"/>
    <w:rsid w:val="00494084"/>
    <w:rsid w:val="0049652F"/>
    <w:rsid w:val="004A72BE"/>
    <w:rsid w:val="004B2C8C"/>
    <w:rsid w:val="004B654C"/>
    <w:rsid w:val="004C364C"/>
    <w:rsid w:val="004D260C"/>
    <w:rsid w:val="004D57BD"/>
    <w:rsid w:val="004D68BF"/>
    <w:rsid w:val="004E63F2"/>
    <w:rsid w:val="004F0CAB"/>
    <w:rsid w:val="004F2EDC"/>
    <w:rsid w:val="004F5012"/>
    <w:rsid w:val="00500C26"/>
    <w:rsid w:val="0050472F"/>
    <w:rsid w:val="00506C8E"/>
    <w:rsid w:val="005117B7"/>
    <w:rsid w:val="00515BE1"/>
    <w:rsid w:val="00516002"/>
    <w:rsid w:val="00525D35"/>
    <w:rsid w:val="00533BC4"/>
    <w:rsid w:val="00537A82"/>
    <w:rsid w:val="00541E7D"/>
    <w:rsid w:val="00554488"/>
    <w:rsid w:val="005544C7"/>
    <w:rsid w:val="005647F5"/>
    <w:rsid w:val="00564D75"/>
    <w:rsid w:val="00564DE5"/>
    <w:rsid w:val="00567B83"/>
    <w:rsid w:val="0058072F"/>
    <w:rsid w:val="005831AB"/>
    <w:rsid w:val="0059689C"/>
    <w:rsid w:val="00597102"/>
    <w:rsid w:val="005A24EE"/>
    <w:rsid w:val="005A2A1A"/>
    <w:rsid w:val="005B1E43"/>
    <w:rsid w:val="005B46A5"/>
    <w:rsid w:val="005B754E"/>
    <w:rsid w:val="005C4890"/>
    <w:rsid w:val="005C4C61"/>
    <w:rsid w:val="005D2892"/>
    <w:rsid w:val="005D6F45"/>
    <w:rsid w:val="0060306E"/>
    <w:rsid w:val="00606C55"/>
    <w:rsid w:val="00614DF6"/>
    <w:rsid w:val="00616B84"/>
    <w:rsid w:val="00617D35"/>
    <w:rsid w:val="006253EE"/>
    <w:rsid w:val="006268E8"/>
    <w:rsid w:val="00626A8B"/>
    <w:rsid w:val="00632B4A"/>
    <w:rsid w:val="00633EB7"/>
    <w:rsid w:val="0063525C"/>
    <w:rsid w:val="006426BF"/>
    <w:rsid w:val="00645A1A"/>
    <w:rsid w:val="006506D4"/>
    <w:rsid w:val="00653BC7"/>
    <w:rsid w:val="006560D5"/>
    <w:rsid w:val="00667A3D"/>
    <w:rsid w:val="00676240"/>
    <w:rsid w:val="00677B88"/>
    <w:rsid w:val="00683B64"/>
    <w:rsid w:val="00683DAF"/>
    <w:rsid w:val="00683FB6"/>
    <w:rsid w:val="006928D2"/>
    <w:rsid w:val="00695B20"/>
    <w:rsid w:val="006A1584"/>
    <w:rsid w:val="006A7C77"/>
    <w:rsid w:val="006B7974"/>
    <w:rsid w:val="006C413F"/>
    <w:rsid w:val="006D6054"/>
    <w:rsid w:val="006E21CA"/>
    <w:rsid w:val="006E399D"/>
    <w:rsid w:val="006E44FE"/>
    <w:rsid w:val="006E75AB"/>
    <w:rsid w:val="006F1A8E"/>
    <w:rsid w:val="006F2D7D"/>
    <w:rsid w:val="006F2E98"/>
    <w:rsid w:val="006F775D"/>
    <w:rsid w:val="00700718"/>
    <w:rsid w:val="00702E62"/>
    <w:rsid w:val="00702E94"/>
    <w:rsid w:val="00704623"/>
    <w:rsid w:val="00714CE5"/>
    <w:rsid w:val="007206DD"/>
    <w:rsid w:val="00722A8F"/>
    <w:rsid w:val="007239F7"/>
    <w:rsid w:val="00732BEB"/>
    <w:rsid w:val="00736D64"/>
    <w:rsid w:val="00746D4D"/>
    <w:rsid w:val="00751486"/>
    <w:rsid w:val="00752D39"/>
    <w:rsid w:val="007578EC"/>
    <w:rsid w:val="0076023A"/>
    <w:rsid w:val="007656E1"/>
    <w:rsid w:val="00766FFE"/>
    <w:rsid w:val="00781282"/>
    <w:rsid w:val="00784684"/>
    <w:rsid w:val="00784C36"/>
    <w:rsid w:val="007A1206"/>
    <w:rsid w:val="007B43E8"/>
    <w:rsid w:val="007E1D6D"/>
    <w:rsid w:val="007E3727"/>
    <w:rsid w:val="00812357"/>
    <w:rsid w:val="00817770"/>
    <w:rsid w:val="00820746"/>
    <w:rsid w:val="00824DD0"/>
    <w:rsid w:val="00825B56"/>
    <w:rsid w:val="00830F2A"/>
    <w:rsid w:val="00831A8C"/>
    <w:rsid w:val="00833109"/>
    <w:rsid w:val="00834CB9"/>
    <w:rsid w:val="00844569"/>
    <w:rsid w:val="008502C9"/>
    <w:rsid w:val="0086169F"/>
    <w:rsid w:val="00861D7B"/>
    <w:rsid w:val="00862A0B"/>
    <w:rsid w:val="00863CE8"/>
    <w:rsid w:val="00870921"/>
    <w:rsid w:val="008879FA"/>
    <w:rsid w:val="00892B24"/>
    <w:rsid w:val="008B5101"/>
    <w:rsid w:val="008B5A2F"/>
    <w:rsid w:val="008C4EC4"/>
    <w:rsid w:val="008C6743"/>
    <w:rsid w:val="008D37B2"/>
    <w:rsid w:val="008E75DA"/>
    <w:rsid w:val="008F232C"/>
    <w:rsid w:val="009049B9"/>
    <w:rsid w:val="0093263C"/>
    <w:rsid w:val="00941E5E"/>
    <w:rsid w:val="009503FD"/>
    <w:rsid w:val="00950776"/>
    <w:rsid w:val="00951234"/>
    <w:rsid w:val="0095732F"/>
    <w:rsid w:val="00965CB0"/>
    <w:rsid w:val="00966171"/>
    <w:rsid w:val="0097552A"/>
    <w:rsid w:val="00981EBE"/>
    <w:rsid w:val="009850AA"/>
    <w:rsid w:val="00985CF7"/>
    <w:rsid w:val="0098692A"/>
    <w:rsid w:val="00990557"/>
    <w:rsid w:val="00991FB3"/>
    <w:rsid w:val="00993191"/>
    <w:rsid w:val="0099622D"/>
    <w:rsid w:val="009A3F84"/>
    <w:rsid w:val="009B10C5"/>
    <w:rsid w:val="009C3F12"/>
    <w:rsid w:val="009E7B7A"/>
    <w:rsid w:val="009F17C0"/>
    <w:rsid w:val="009F6C5B"/>
    <w:rsid w:val="00A01086"/>
    <w:rsid w:val="00A011FB"/>
    <w:rsid w:val="00A030AA"/>
    <w:rsid w:val="00A03C17"/>
    <w:rsid w:val="00A10C97"/>
    <w:rsid w:val="00A25630"/>
    <w:rsid w:val="00A36954"/>
    <w:rsid w:val="00A36A99"/>
    <w:rsid w:val="00A40E44"/>
    <w:rsid w:val="00A50088"/>
    <w:rsid w:val="00A50EEE"/>
    <w:rsid w:val="00A5694D"/>
    <w:rsid w:val="00A600EA"/>
    <w:rsid w:val="00A644E9"/>
    <w:rsid w:val="00A711CB"/>
    <w:rsid w:val="00A83DE4"/>
    <w:rsid w:val="00A91BD6"/>
    <w:rsid w:val="00AA002B"/>
    <w:rsid w:val="00AA6BA4"/>
    <w:rsid w:val="00AA7BEC"/>
    <w:rsid w:val="00AB278C"/>
    <w:rsid w:val="00AC2552"/>
    <w:rsid w:val="00AC75DA"/>
    <w:rsid w:val="00AD3B14"/>
    <w:rsid w:val="00AE2A11"/>
    <w:rsid w:val="00AE5989"/>
    <w:rsid w:val="00AF6CC7"/>
    <w:rsid w:val="00AF7BD0"/>
    <w:rsid w:val="00B16002"/>
    <w:rsid w:val="00B16513"/>
    <w:rsid w:val="00B21E8A"/>
    <w:rsid w:val="00B41DB3"/>
    <w:rsid w:val="00B56462"/>
    <w:rsid w:val="00B565C3"/>
    <w:rsid w:val="00B63326"/>
    <w:rsid w:val="00B645EC"/>
    <w:rsid w:val="00B663D3"/>
    <w:rsid w:val="00B74005"/>
    <w:rsid w:val="00B76836"/>
    <w:rsid w:val="00B85AD8"/>
    <w:rsid w:val="00B92E48"/>
    <w:rsid w:val="00B948E6"/>
    <w:rsid w:val="00B95911"/>
    <w:rsid w:val="00BB0D07"/>
    <w:rsid w:val="00BB0F0F"/>
    <w:rsid w:val="00BB12B7"/>
    <w:rsid w:val="00BB16B4"/>
    <w:rsid w:val="00BB450E"/>
    <w:rsid w:val="00BB532F"/>
    <w:rsid w:val="00BC2C63"/>
    <w:rsid w:val="00BD7ADE"/>
    <w:rsid w:val="00BE4C1D"/>
    <w:rsid w:val="00BF0A2B"/>
    <w:rsid w:val="00C01166"/>
    <w:rsid w:val="00C037D0"/>
    <w:rsid w:val="00C046C3"/>
    <w:rsid w:val="00C1168A"/>
    <w:rsid w:val="00C1451D"/>
    <w:rsid w:val="00C20E40"/>
    <w:rsid w:val="00C23E6C"/>
    <w:rsid w:val="00C43263"/>
    <w:rsid w:val="00C45AA9"/>
    <w:rsid w:val="00C46650"/>
    <w:rsid w:val="00C51FD8"/>
    <w:rsid w:val="00C521ED"/>
    <w:rsid w:val="00C60666"/>
    <w:rsid w:val="00C618AE"/>
    <w:rsid w:val="00C63556"/>
    <w:rsid w:val="00C65C24"/>
    <w:rsid w:val="00C720D8"/>
    <w:rsid w:val="00C728F7"/>
    <w:rsid w:val="00C75D51"/>
    <w:rsid w:val="00C7791D"/>
    <w:rsid w:val="00C8723B"/>
    <w:rsid w:val="00C87313"/>
    <w:rsid w:val="00C940B8"/>
    <w:rsid w:val="00C94A44"/>
    <w:rsid w:val="00CA0B80"/>
    <w:rsid w:val="00CB5F95"/>
    <w:rsid w:val="00CB7169"/>
    <w:rsid w:val="00CB7586"/>
    <w:rsid w:val="00CC7702"/>
    <w:rsid w:val="00CD3DC8"/>
    <w:rsid w:val="00CE2C34"/>
    <w:rsid w:val="00CE3620"/>
    <w:rsid w:val="00CF3E3A"/>
    <w:rsid w:val="00CF7444"/>
    <w:rsid w:val="00D03330"/>
    <w:rsid w:val="00D0564E"/>
    <w:rsid w:val="00D05FC1"/>
    <w:rsid w:val="00D31145"/>
    <w:rsid w:val="00D36E94"/>
    <w:rsid w:val="00D53B3A"/>
    <w:rsid w:val="00D56C7E"/>
    <w:rsid w:val="00D7520D"/>
    <w:rsid w:val="00D76858"/>
    <w:rsid w:val="00D8593E"/>
    <w:rsid w:val="00DA0EB5"/>
    <w:rsid w:val="00DA38DA"/>
    <w:rsid w:val="00DB2107"/>
    <w:rsid w:val="00DC3007"/>
    <w:rsid w:val="00DC5B17"/>
    <w:rsid w:val="00DD0950"/>
    <w:rsid w:val="00DD4876"/>
    <w:rsid w:val="00DD6FF9"/>
    <w:rsid w:val="00DE190D"/>
    <w:rsid w:val="00DF1A02"/>
    <w:rsid w:val="00DF59BF"/>
    <w:rsid w:val="00DF7379"/>
    <w:rsid w:val="00E004BB"/>
    <w:rsid w:val="00E022DB"/>
    <w:rsid w:val="00E0378A"/>
    <w:rsid w:val="00E05589"/>
    <w:rsid w:val="00E15150"/>
    <w:rsid w:val="00E159DA"/>
    <w:rsid w:val="00E31EBA"/>
    <w:rsid w:val="00E35B63"/>
    <w:rsid w:val="00E41B5C"/>
    <w:rsid w:val="00E47EE1"/>
    <w:rsid w:val="00E5527A"/>
    <w:rsid w:val="00E665C4"/>
    <w:rsid w:val="00E73C49"/>
    <w:rsid w:val="00E81BED"/>
    <w:rsid w:val="00E8237D"/>
    <w:rsid w:val="00E84B13"/>
    <w:rsid w:val="00E90AC0"/>
    <w:rsid w:val="00E92A3D"/>
    <w:rsid w:val="00E96BA6"/>
    <w:rsid w:val="00EA52A1"/>
    <w:rsid w:val="00EB04B7"/>
    <w:rsid w:val="00EB11AB"/>
    <w:rsid w:val="00EC394D"/>
    <w:rsid w:val="00ED0B85"/>
    <w:rsid w:val="00ED0B8E"/>
    <w:rsid w:val="00ED1BA4"/>
    <w:rsid w:val="00ED6A68"/>
    <w:rsid w:val="00EE389B"/>
    <w:rsid w:val="00EF3EBF"/>
    <w:rsid w:val="00EF6EA6"/>
    <w:rsid w:val="00F06A19"/>
    <w:rsid w:val="00F12ED7"/>
    <w:rsid w:val="00F2477A"/>
    <w:rsid w:val="00F24F01"/>
    <w:rsid w:val="00F34D36"/>
    <w:rsid w:val="00F3551C"/>
    <w:rsid w:val="00F459A9"/>
    <w:rsid w:val="00F51DD7"/>
    <w:rsid w:val="00F52A55"/>
    <w:rsid w:val="00F61DC9"/>
    <w:rsid w:val="00F668DE"/>
    <w:rsid w:val="00F7062C"/>
    <w:rsid w:val="00F75A18"/>
    <w:rsid w:val="00F83E9B"/>
    <w:rsid w:val="00F92148"/>
    <w:rsid w:val="00F96A6D"/>
    <w:rsid w:val="00F975A3"/>
    <w:rsid w:val="00FA012B"/>
    <w:rsid w:val="00FA5D4D"/>
    <w:rsid w:val="00FB6DFF"/>
    <w:rsid w:val="00FC2A02"/>
    <w:rsid w:val="00FC33B9"/>
    <w:rsid w:val="00FC568A"/>
    <w:rsid w:val="00FD13E0"/>
    <w:rsid w:val="00FE3826"/>
    <w:rsid w:val="00FF2484"/>
    <w:rsid w:val="00FF4D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65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140A"/>
  </w:style>
  <w:style w:type="paragraph" w:styleId="10">
    <w:name w:val="heading 1"/>
    <w:basedOn w:val="a"/>
    <w:next w:val="a"/>
    <w:link w:val="11"/>
    <w:qFormat/>
    <w:rsid w:val="00E31EBA"/>
    <w:pPr>
      <w:keepNext/>
      <w:spacing w:before="240" w:after="60" w:line="360" w:lineRule="auto"/>
      <w:ind w:firstLine="720"/>
      <w:jc w:val="both"/>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03F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503FD"/>
  </w:style>
  <w:style w:type="paragraph" w:styleId="a5">
    <w:name w:val="footer"/>
    <w:basedOn w:val="a"/>
    <w:link w:val="a6"/>
    <w:uiPriority w:val="99"/>
    <w:unhideWhenUsed/>
    <w:rsid w:val="009503F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503FD"/>
  </w:style>
  <w:style w:type="paragraph" w:customStyle="1" w:styleId="12">
    <w:name w:val="Генплан1"/>
    <w:basedOn w:val="a"/>
    <w:rsid w:val="00981EBE"/>
    <w:pPr>
      <w:tabs>
        <w:tab w:val="left" w:pos="7797"/>
      </w:tabs>
      <w:spacing w:after="0" w:line="360" w:lineRule="auto"/>
      <w:ind w:firstLine="720"/>
      <w:jc w:val="center"/>
    </w:pPr>
    <w:rPr>
      <w:rFonts w:ascii="Times New Roman" w:eastAsia="Times New Roman" w:hAnsi="Times New Roman" w:cs="Times New Roman"/>
      <w:b/>
      <w:sz w:val="28"/>
      <w:szCs w:val="28"/>
      <w:lang w:eastAsia="ru-RU"/>
    </w:rPr>
  </w:style>
  <w:style w:type="paragraph" w:customStyle="1" w:styleId="a7">
    <w:name w:val="Генплан"/>
    <w:basedOn w:val="a"/>
    <w:rsid w:val="00981EBE"/>
    <w:pPr>
      <w:tabs>
        <w:tab w:val="left" w:pos="7797"/>
      </w:tabs>
      <w:spacing w:after="0" w:line="360" w:lineRule="auto"/>
      <w:ind w:firstLine="720"/>
      <w:jc w:val="center"/>
    </w:pPr>
    <w:rPr>
      <w:rFonts w:ascii="Times New Roman" w:eastAsia="Times New Roman" w:hAnsi="Times New Roman" w:cs="Times New Roman"/>
      <w:b/>
      <w:sz w:val="32"/>
      <w:szCs w:val="28"/>
      <w:lang w:eastAsia="ru-RU"/>
    </w:rPr>
  </w:style>
  <w:style w:type="paragraph" w:styleId="a8">
    <w:name w:val="List Paragraph"/>
    <w:basedOn w:val="a"/>
    <w:qFormat/>
    <w:rsid w:val="00981EBE"/>
    <w:pPr>
      <w:spacing w:after="0" w:line="360" w:lineRule="auto"/>
      <w:ind w:left="720" w:firstLine="720"/>
      <w:contextualSpacing/>
      <w:jc w:val="both"/>
    </w:pPr>
    <w:rPr>
      <w:rFonts w:ascii="Times New Roman" w:eastAsia="Times New Roman" w:hAnsi="Times New Roman" w:cs="Times New Roman"/>
      <w:sz w:val="20"/>
      <w:szCs w:val="20"/>
      <w:lang w:eastAsia="ru-RU"/>
    </w:rPr>
  </w:style>
  <w:style w:type="paragraph" w:customStyle="1" w:styleId="ParaAttribute22">
    <w:name w:val="ParaAttribute22"/>
    <w:rsid w:val="00981EBE"/>
    <w:pPr>
      <w:spacing w:after="0" w:line="360" w:lineRule="auto"/>
      <w:ind w:firstLine="720"/>
      <w:jc w:val="both"/>
    </w:pPr>
    <w:rPr>
      <w:rFonts w:ascii="Times New Roman" w:eastAsia="Times New Roman" w:hAnsi="Times New Roman" w:cs="Times New Roman"/>
      <w:sz w:val="20"/>
      <w:szCs w:val="20"/>
      <w:lang w:eastAsia="ru-RU"/>
    </w:rPr>
  </w:style>
  <w:style w:type="paragraph" w:customStyle="1" w:styleId="ParaAttribute23">
    <w:name w:val="ParaAttribute23"/>
    <w:rsid w:val="00981EBE"/>
    <w:pPr>
      <w:tabs>
        <w:tab w:val="left" w:pos="7797"/>
      </w:tabs>
      <w:spacing w:after="0" w:line="360" w:lineRule="auto"/>
      <w:ind w:firstLine="709"/>
      <w:jc w:val="both"/>
    </w:pPr>
    <w:rPr>
      <w:rFonts w:ascii="Times New Roman" w:eastAsia="Times New Roman" w:hAnsi="Times New Roman" w:cs="Times New Roman"/>
      <w:sz w:val="20"/>
      <w:szCs w:val="20"/>
      <w:lang w:eastAsia="ru-RU"/>
    </w:rPr>
  </w:style>
  <w:style w:type="character" w:customStyle="1" w:styleId="CharAttribute5">
    <w:name w:val="CharAttribute5"/>
    <w:rsid w:val="00981EBE"/>
    <w:rPr>
      <w:rFonts w:ascii="Times New Roman" w:eastAsia="Times New Roman"/>
      <w:sz w:val="24"/>
    </w:rPr>
  </w:style>
  <w:style w:type="character" w:customStyle="1" w:styleId="CharAttribute21">
    <w:name w:val="CharAttribute21"/>
    <w:rsid w:val="00981EBE"/>
    <w:rPr>
      <w:rFonts w:ascii="Times New Roman" w:eastAsia="Times New Roman"/>
      <w:sz w:val="24"/>
    </w:rPr>
  </w:style>
  <w:style w:type="paragraph" w:styleId="a9">
    <w:name w:val="Plain Text"/>
    <w:aliases w:val="Знак11, Знак11"/>
    <w:basedOn w:val="a"/>
    <w:link w:val="aa"/>
    <w:rsid w:val="00981EBE"/>
    <w:pPr>
      <w:spacing w:after="0" w:line="360" w:lineRule="auto"/>
      <w:ind w:firstLine="720"/>
      <w:jc w:val="both"/>
    </w:pPr>
    <w:rPr>
      <w:rFonts w:ascii="Courier New" w:eastAsia="Times New Roman" w:hAnsi="Courier New" w:cs="Courier New"/>
      <w:sz w:val="20"/>
      <w:szCs w:val="20"/>
      <w:lang w:eastAsia="ru-RU"/>
    </w:rPr>
  </w:style>
  <w:style w:type="character" w:customStyle="1" w:styleId="aa">
    <w:name w:val="Текст Знак"/>
    <w:aliases w:val="Знак11 Знак, Знак11 Знак"/>
    <w:basedOn w:val="a0"/>
    <w:link w:val="a9"/>
    <w:rsid w:val="00981EBE"/>
    <w:rPr>
      <w:rFonts w:ascii="Courier New" w:eastAsia="Times New Roman" w:hAnsi="Courier New" w:cs="Courier New"/>
      <w:sz w:val="20"/>
      <w:szCs w:val="20"/>
      <w:lang w:eastAsia="ru-RU"/>
    </w:rPr>
  </w:style>
  <w:style w:type="paragraph" w:customStyle="1" w:styleId="western">
    <w:name w:val="western"/>
    <w:basedOn w:val="a"/>
    <w:link w:val="western0"/>
    <w:rsid w:val="00C75D51"/>
    <w:pPr>
      <w:spacing w:before="100" w:beforeAutospacing="1" w:after="119" w:line="360" w:lineRule="auto"/>
      <w:ind w:firstLine="720"/>
      <w:jc w:val="both"/>
    </w:pPr>
    <w:rPr>
      <w:rFonts w:ascii="Times New Roman" w:eastAsia="Times New Roman" w:hAnsi="Times New Roman" w:cs="Times New Roman"/>
      <w:color w:val="000000"/>
      <w:sz w:val="20"/>
      <w:szCs w:val="20"/>
      <w:lang w:eastAsia="ru-RU"/>
    </w:rPr>
  </w:style>
  <w:style w:type="paragraph" w:styleId="ab">
    <w:name w:val="Body Text Indent"/>
    <w:basedOn w:val="a"/>
    <w:link w:val="ac"/>
    <w:rsid w:val="00C75D51"/>
    <w:pPr>
      <w:spacing w:after="120" w:line="360" w:lineRule="auto"/>
      <w:ind w:left="283" w:firstLine="720"/>
      <w:jc w:val="both"/>
    </w:pPr>
    <w:rPr>
      <w:rFonts w:ascii="Times New Roman" w:eastAsia="Times New Roman" w:hAnsi="Times New Roman" w:cs="Times New Roman"/>
      <w:sz w:val="20"/>
      <w:szCs w:val="20"/>
      <w:lang w:eastAsia="ru-RU"/>
    </w:rPr>
  </w:style>
  <w:style w:type="character" w:customStyle="1" w:styleId="ac">
    <w:name w:val="Основной текст с отступом Знак"/>
    <w:basedOn w:val="a0"/>
    <w:link w:val="ab"/>
    <w:rsid w:val="00C75D51"/>
    <w:rPr>
      <w:rFonts w:ascii="Times New Roman" w:eastAsia="Times New Roman" w:hAnsi="Times New Roman" w:cs="Times New Roman"/>
      <w:sz w:val="20"/>
      <w:szCs w:val="20"/>
      <w:lang w:eastAsia="ru-RU"/>
    </w:rPr>
  </w:style>
  <w:style w:type="character" w:customStyle="1" w:styleId="western0">
    <w:name w:val="western Знак"/>
    <w:basedOn w:val="a0"/>
    <w:link w:val="western"/>
    <w:rsid w:val="00C75D51"/>
    <w:rPr>
      <w:rFonts w:ascii="Times New Roman" w:eastAsia="Times New Roman" w:hAnsi="Times New Roman" w:cs="Times New Roman"/>
      <w:color w:val="000000"/>
      <w:sz w:val="20"/>
      <w:szCs w:val="20"/>
      <w:lang w:eastAsia="ru-RU"/>
    </w:rPr>
  </w:style>
  <w:style w:type="paragraph" w:customStyle="1" w:styleId="13">
    <w:name w:val="Знак1 Знак Знак Знак"/>
    <w:basedOn w:val="a"/>
    <w:rsid w:val="00C75D51"/>
    <w:pPr>
      <w:spacing w:after="60" w:line="360" w:lineRule="auto"/>
      <w:ind w:firstLine="709"/>
      <w:jc w:val="both"/>
    </w:pPr>
    <w:rPr>
      <w:rFonts w:ascii="Arial" w:eastAsia="Times New Roman" w:hAnsi="Arial" w:cs="Arial"/>
      <w:bCs/>
      <w:sz w:val="20"/>
      <w:szCs w:val="20"/>
      <w:lang w:eastAsia="ru-RU"/>
    </w:rPr>
  </w:style>
  <w:style w:type="paragraph" w:customStyle="1" w:styleId="2">
    <w:name w:val="Генплан2"/>
    <w:basedOn w:val="a"/>
    <w:rsid w:val="00C75D51"/>
    <w:pPr>
      <w:tabs>
        <w:tab w:val="left" w:pos="7797"/>
      </w:tabs>
      <w:spacing w:after="0" w:line="360" w:lineRule="auto"/>
      <w:jc w:val="center"/>
    </w:pPr>
    <w:rPr>
      <w:rFonts w:ascii="Times New Roman" w:eastAsia="Times New Roman" w:hAnsi="Times New Roman" w:cs="Times New Roman"/>
      <w:i/>
      <w:sz w:val="28"/>
      <w:szCs w:val="28"/>
      <w:lang w:eastAsia="ru-RU"/>
    </w:rPr>
  </w:style>
  <w:style w:type="character" w:customStyle="1" w:styleId="20">
    <w:name w:val="Знак2 Знак"/>
    <w:aliases w:val=" Знак2 Знак Знак Знак Знак, Знак2 Знак1 Знак,Знак2 Знак Знак Знак"/>
    <w:basedOn w:val="a0"/>
    <w:rsid w:val="00C75D51"/>
    <w:rPr>
      <w:b/>
      <w:sz w:val="24"/>
      <w:szCs w:val="24"/>
      <w:lang w:val="ru-RU" w:eastAsia="ru-RU" w:bidi="ar-SA"/>
    </w:rPr>
  </w:style>
  <w:style w:type="paragraph" w:customStyle="1" w:styleId="ad">
    <w:name w:val="Знак Знак Знак Знак Знак Знак"/>
    <w:basedOn w:val="a"/>
    <w:rsid w:val="00C75D51"/>
    <w:pPr>
      <w:spacing w:before="100" w:beforeAutospacing="1" w:after="100" w:afterAutospacing="1" w:line="240" w:lineRule="auto"/>
    </w:pPr>
    <w:rPr>
      <w:rFonts w:ascii="Tahoma" w:eastAsia="Times New Roman" w:hAnsi="Tahoma" w:cs="Times New Roman"/>
      <w:sz w:val="20"/>
      <w:szCs w:val="20"/>
      <w:lang w:val="en-US"/>
    </w:rPr>
  </w:style>
  <w:style w:type="paragraph" w:styleId="ae">
    <w:name w:val="Body Text"/>
    <w:basedOn w:val="a"/>
    <w:link w:val="af"/>
    <w:uiPriority w:val="99"/>
    <w:semiHidden/>
    <w:unhideWhenUsed/>
    <w:rsid w:val="00FE3826"/>
    <w:pPr>
      <w:spacing w:after="120"/>
    </w:pPr>
  </w:style>
  <w:style w:type="character" w:customStyle="1" w:styleId="af">
    <w:name w:val="Основной текст Знак"/>
    <w:basedOn w:val="a0"/>
    <w:link w:val="ae"/>
    <w:uiPriority w:val="99"/>
    <w:semiHidden/>
    <w:rsid w:val="00FE3826"/>
  </w:style>
  <w:style w:type="paragraph" w:customStyle="1" w:styleId="ConsPlusNormal">
    <w:name w:val="ConsPlusNormal"/>
    <w:link w:val="ConsPlusNormal0"/>
    <w:rsid w:val="00FE3826"/>
    <w:pPr>
      <w:widowControl w:val="0"/>
      <w:autoSpaceDE w:val="0"/>
      <w:autoSpaceDN w:val="0"/>
      <w:adjustRightInd w:val="0"/>
      <w:spacing w:after="0" w:line="360" w:lineRule="auto"/>
      <w:ind w:firstLine="720"/>
      <w:jc w:val="both"/>
    </w:pPr>
    <w:rPr>
      <w:rFonts w:ascii="Arial" w:eastAsia="Times New Roman" w:hAnsi="Arial" w:cs="Arial"/>
      <w:sz w:val="20"/>
      <w:szCs w:val="20"/>
      <w:lang w:eastAsia="ru-RU"/>
    </w:rPr>
  </w:style>
  <w:style w:type="character" w:customStyle="1" w:styleId="ConsPlusNormal0">
    <w:name w:val="ConsPlusNormal Знак"/>
    <w:basedOn w:val="a0"/>
    <w:link w:val="ConsPlusNormal"/>
    <w:rsid w:val="00FE3826"/>
    <w:rPr>
      <w:rFonts w:ascii="Arial" w:eastAsia="Times New Roman" w:hAnsi="Arial" w:cs="Arial"/>
      <w:sz w:val="20"/>
      <w:szCs w:val="20"/>
      <w:lang w:eastAsia="ru-RU"/>
    </w:rPr>
  </w:style>
  <w:style w:type="paragraph" w:customStyle="1" w:styleId="S">
    <w:name w:val="S_Обычный"/>
    <w:basedOn w:val="a"/>
    <w:link w:val="S0"/>
    <w:qFormat/>
    <w:rsid w:val="00632B4A"/>
    <w:pPr>
      <w:spacing w:after="0" w:line="360" w:lineRule="auto"/>
      <w:ind w:firstLine="709"/>
      <w:jc w:val="both"/>
    </w:pPr>
    <w:rPr>
      <w:rFonts w:ascii="Times New Roman" w:eastAsia="Times New Roman" w:hAnsi="Times New Roman" w:cs="Times New Roman"/>
      <w:sz w:val="24"/>
      <w:szCs w:val="24"/>
      <w:lang w:eastAsia="ru-RU"/>
    </w:rPr>
  </w:style>
  <w:style w:type="character" w:customStyle="1" w:styleId="S0">
    <w:name w:val="S_Обычный Знак"/>
    <w:basedOn w:val="a0"/>
    <w:link w:val="S"/>
    <w:rsid w:val="00632B4A"/>
    <w:rPr>
      <w:rFonts w:ascii="Times New Roman" w:eastAsia="Times New Roman" w:hAnsi="Times New Roman" w:cs="Times New Roman"/>
      <w:sz w:val="24"/>
      <w:szCs w:val="24"/>
      <w:lang w:eastAsia="ru-RU"/>
    </w:rPr>
  </w:style>
  <w:style w:type="paragraph" w:customStyle="1" w:styleId="S1">
    <w:name w:val="S_Маркированный"/>
    <w:basedOn w:val="af0"/>
    <w:link w:val="S2"/>
    <w:autoRedefine/>
    <w:qFormat/>
    <w:rsid w:val="00632B4A"/>
    <w:pPr>
      <w:tabs>
        <w:tab w:val="clear" w:pos="2149"/>
      </w:tabs>
      <w:spacing w:after="0" w:line="360" w:lineRule="auto"/>
      <w:ind w:left="0" w:firstLine="0"/>
      <w:contextualSpacing w:val="0"/>
      <w:jc w:val="both"/>
    </w:pPr>
    <w:rPr>
      <w:rFonts w:ascii="Times New Roman" w:eastAsia="Calibri" w:hAnsi="Times New Roman" w:cs="Times New Roman"/>
      <w:sz w:val="24"/>
      <w:szCs w:val="24"/>
    </w:rPr>
  </w:style>
  <w:style w:type="character" w:customStyle="1" w:styleId="S2">
    <w:name w:val="S_Маркированный Знак Знак"/>
    <w:link w:val="S1"/>
    <w:locked/>
    <w:rsid w:val="00632B4A"/>
    <w:rPr>
      <w:rFonts w:ascii="Times New Roman" w:eastAsia="Calibri" w:hAnsi="Times New Roman" w:cs="Times New Roman"/>
      <w:sz w:val="24"/>
      <w:szCs w:val="24"/>
    </w:rPr>
  </w:style>
  <w:style w:type="paragraph" w:styleId="af1">
    <w:name w:val="Block Text"/>
    <w:basedOn w:val="a"/>
    <w:rsid w:val="00632B4A"/>
    <w:pPr>
      <w:spacing w:after="0" w:line="360" w:lineRule="auto"/>
      <w:ind w:left="284" w:right="42" w:firstLine="720"/>
      <w:jc w:val="both"/>
    </w:pPr>
    <w:rPr>
      <w:rFonts w:ascii="Times New Roman" w:eastAsia="Times New Roman" w:hAnsi="Times New Roman" w:cs="Times New Roman"/>
      <w:sz w:val="28"/>
      <w:szCs w:val="20"/>
      <w:lang w:eastAsia="ru-RU"/>
    </w:rPr>
  </w:style>
  <w:style w:type="paragraph" w:styleId="af0">
    <w:name w:val="List Bullet"/>
    <w:basedOn w:val="a"/>
    <w:uiPriority w:val="99"/>
    <w:semiHidden/>
    <w:unhideWhenUsed/>
    <w:rsid w:val="00632B4A"/>
    <w:pPr>
      <w:tabs>
        <w:tab w:val="num" w:pos="2149"/>
      </w:tabs>
      <w:ind w:left="2149" w:hanging="360"/>
      <w:contextualSpacing/>
    </w:pPr>
  </w:style>
  <w:style w:type="character" w:customStyle="1" w:styleId="FontStyle14">
    <w:name w:val="Font Style14"/>
    <w:basedOn w:val="a0"/>
    <w:rsid w:val="00C20E40"/>
    <w:rPr>
      <w:rFonts w:ascii="Times New Roman" w:hAnsi="Times New Roman" w:cs="Times New Roman"/>
      <w:sz w:val="20"/>
      <w:szCs w:val="20"/>
    </w:rPr>
  </w:style>
  <w:style w:type="paragraph" w:customStyle="1" w:styleId="Style9">
    <w:name w:val="Style9"/>
    <w:basedOn w:val="a"/>
    <w:rsid w:val="00C20E40"/>
    <w:pPr>
      <w:widowControl w:val="0"/>
      <w:autoSpaceDE w:val="0"/>
      <w:autoSpaceDN w:val="0"/>
      <w:adjustRightInd w:val="0"/>
      <w:spacing w:after="0" w:line="330" w:lineRule="exact"/>
      <w:ind w:firstLine="538"/>
      <w:jc w:val="both"/>
    </w:pPr>
    <w:rPr>
      <w:rFonts w:ascii="Times New Roman" w:eastAsia="Times New Roman" w:hAnsi="Times New Roman" w:cs="Times New Roman"/>
      <w:sz w:val="24"/>
      <w:szCs w:val="24"/>
      <w:lang w:eastAsia="ru-RU"/>
    </w:rPr>
  </w:style>
  <w:style w:type="paragraph" w:customStyle="1" w:styleId="14">
    <w:name w:val="Г1"/>
    <w:basedOn w:val="a"/>
    <w:rsid w:val="00C20E40"/>
    <w:pPr>
      <w:spacing w:after="0" w:line="360" w:lineRule="auto"/>
      <w:ind w:firstLine="720"/>
      <w:jc w:val="center"/>
    </w:pPr>
    <w:rPr>
      <w:rFonts w:ascii="Times New Roman" w:eastAsia="Times New Roman" w:hAnsi="Times New Roman" w:cs="Times New Roman"/>
      <w:b/>
      <w:smallCaps/>
      <w:sz w:val="28"/>
      <w:szCs w:val="28"/>
      <w:lang w:eastAsia="ru-RU"/>
    </w:rPr>
  </w:style>
  <w:style w:type="paragraph" w:customStyle="1" w:styleId="21">
    <w:name w:val="Г2"/>
    <w:basedOn w:val="a"/>
    <w:link w:val="22"/>
    <w:rsid w:val="00C20E40"/>
    <w:pPr>
      <w:spacing w:after="0" w:line="360" w:lineRule="auto"/>
      <w:ind w:firstLine="720"/>
      <w:jc w:val="center"/>
    </w:pPr>
    <w:rPr>
      <w:rFonts w:ascii="Times New Roman" w:eastAsia="Times New Roman" w:hAnsi="Times New Roman" w:cs="Times New Roman"/>
      <w:sz w:val="28"/>
      <w:szCs w:val="28"/>
      <w:lang w:eastAsia="ru-RU"/>
    </w:rPr>
  </w:style>
  <w:style w:type="character" w:customStyle="1" w:styleId="22">
    <w:name w:val="Г2 Знак"/>
    <w:basedOn w:val="a0"/>
    <w:link w:val="21"/>
    <w:rsid w:val="00C20E40"/>
    <w:rPr>
      <w:rFonts w:ascii="Times New Roman" w:eastAsia="Times New Roman" w:hAnsi="Times New Roman" w:cs="Times New Roman"/>
      <w:sz w:val="28"/>
      <w:szCs w:val="28"/>
      <w:lang w:eastAsia="ru-RU"/>
    </w:rPr>
  </w:style>
  <w:style w:type="numbering" w:customStyle="1" w:styleId="3">
    <w:name w:val="Стиль маркированный3"/>
    <w:basedOn w:val="a2"/>
    <w:rsid w:val="00F75A18"/>
    <w:pPr>
      <w:numPr>
        <w:numId w:val="15"/>
      </w:numPr>
    </w:pPr>
  </w:style>
  <w:style w:type="paragraph" w:customStyle="1" w:styleId="1">
    <w:name w:val="Маркированный_1"/>
    <w:basedOn w:val="a"/>
    <w:link w:val="15"/>
    <w:rsid w:val="00F75A18"/>
    <w:pPr>
      <w:numPr>
        <w:ilvl w:val="1"/>
        <w:numId w:val="16"/>
      </w:numPr>
      <w:tabs>
        <w:tab w:val="left" w:pos="900"/>
      </w:tabs>
      <w:spacing w:after="0" w:line="360" w:lineRule="auto"/>
      <w:jc w:val="both"/>
    </w:pPr>
    <w:rPr>
      <w:rFonts w:ascii="Times New Roman" w:eastAsia="Times New Roman" w:hAnsi="Times New Roman" w:cs="Times New Roman"/>
      <w:sz w:val="24"/>
      <w:szCs w:val="24"/>
      <w:lang w:eastAsia="ru-RU"/>
    </w:rPr>
  </w:style>
  <w:style w:type="character" w:customStyle="1" w:styleId="15">
    <w:name w:val="Маркированный_1 Знак"/>
    <w:basedOn w:val="a0"/>
    <w:link w:val="1"/>
    <w:rsid w:val="00F75A18"/>
    <w:rPr>
      <w:rFonts w:ascii="Times New Roman" w:eastAsia="Times New Roman" w:hAnsi="Times New Roman" w:cs="Times New Roman"/>
      <w:sz w:val="24"/>
      <w:szCs w:val="24"/>
      <w:lang w:eastAsia="ru-RU"/>
    </w:rPr>
  </w:style>
  <w:style w:type="paragraph" w:customStyle="1" w:styleId="Heading">
    <w:name w:val="Heading"/>
    <w:rsid w:val="00F75A18"/>
    <w:pPr>
      <w:widowControl w:val="0"/>
      <w:autoSpaceDE w:val="0"/>
      <w:autoSpaceDN w:val="0"/>
      <w:adjustRightInd w:val="0"/>
      <w:spacing w:after="0" w:line="360" w:lineRule="auto"/>
      <w:ind w:firstLine="720"/>
      <w:jc w:val="both"/>
    </w:pPr>
    <w:rPr>
      <w:rFonts w:ascii="Arial" w:eastAsia="Times New Roman" w:hAnsi="Arial" w:cs="Arial"/>
      <w:b/>
      <w:bCs/>
      <w:lang w:eastAsia="ru-RU"/>
    </w:rPr>
  </w:style>
  <w:style w:type="paragraph" w:styleId="af2">
    <w:name w:val="Normal (Web)"/>
    <w:aliases w:val="Обычный (Web)1,Обычный (Web),Обычный (веб) Знак Знак,Обычный (Web) Знак Знак Знак"/>
    <w:basedOn w:val="a"/>
    <w:link w:val="af3"/>
    <w:rsid w:val="001167F6"/>
    <w:pPr>
      <w:spacing w:before="100" w:beforeAutospacing="1" w:after="119" w:line="360" w:lineRule="auto"/>
      <w:ind w:firstLine="720"/>
      <w:jc w:val="both"/>
    </w:pPr>
    <w:rPr>
      <w:rFonts w:ascii="Times New Roman" w:eastAsia="Times New Roman" w:hAnsi="Times New Roman" w:cs="Times New Roman"/>
      <w:sz w:val="20"/>
      <w:szCs w:val="20"/>
      <w:lang w:eastAsia="ru-RU"/>
    </w:rPr>
  </w:style>
  <w:style w:type="paragraph" w:customStyle="1" w:styleId="ConsPlusNonformat">
    <w:name w:val="ConsPlusNonformat"/>
    <w:rsid w:val="001167F6"/>
    <w:pPr>
      <w:widowControl w:val="0"/>
      <w:autoSpaceDE w:val="0"/>
      <w:autoSpaceDN w:val="0"/>
      <w:adjustRightInd w:val="0"/>
      <w:spacing w:after="0" w:line="360" w:lineRule="auto"/>
      <w:ind w:firstLine="720"/>
      <w:jc w:val="both"/>
    </w:pPr>
    <w:rPr>
      <w:rFonts w:ascii="Courier New" w:eastAsia="Times New Roman" w:hAnsi="Courier New" w:cs="Courier New"/>
      <w:sz w:val="20"/>
      <w:szCs w:val="20"/>
      <w:lang w:eastAsia="ru-RU"/>
    </w:rPr>
  </w:style>
  <w:style w:type="character" w:customStyle="1" w:styleId="af3">
    <w:name w:val="Обычный (веб) Знак"/>
    <w:aliases w:val="Обычный (Web)1 Знак,Обычный (Web) Знак,Обычный (веб) Знак Знак Знак,Обычный (Web) Знак Знак Знак Знак"/>
    <w:basedOn w:val="a0"/>
    <w:link w:val="af2"/>
    <w:rsid w:val="001167F6"/>
    <w:rPr>
      <w:rFonts w:ascii="Times New Roman" w:eastAsia="Times New Roman" w:hAnsi="Times New Roman" w:cs="Times New Roman"/>
      <w:sz w:val="20"/>
      <w:szCs w:val="20"/>
      <w:lang w:eastAsia="ru-RU"/>
    </w:rPr>
  </w:style>
  <w:style w:type="character" w:customStyle="1" w:styleId="11">
    <w:name w:val="Заголовок 1 Знак"/>
    <w:basedOn w:val="a0"/>
    <w:link w:val="10"/>
    <w:rsid w:val="00E31EBA"/>
    <w:rPr>
      <w:rFonts w:ascii="Arial" w:eastAsia="Times New Roman" w:hAnsi="Arial" w:cs="Arial"/>
      <w:b/>
      <w:bCs/>
      <w:kern w:val="32"/>
      <w:sz w:val="32"/>
      <w:szCs w:val="32"/>
      <w:lang w:eastAsia="ru-RU"/>
    </w:rPr>
  </w:style>
  <w:style w:type="paragraph" w:customStyle="1" w:styleId="af4">
    <w:name w:val="Маркированный текст"/>
    <w:basedOn w:val="a"/>
    <w:rsid w:val="00E31EBA"/>
    <w:pPr>
      <w:tabs>
        <w:tab w:val="num" w:pos="240"/>
        <w:tab w:val="num" w:pos="1429"/>
      </w:tabs>
      <w:spacing w:after="0" w:line="360" w:lineRule="auto"/>
      <w:ind w:firstLine="720"/>
      <w:jc w:val="both"/>
    </w:pPr>
    <w:rPr>
      <w:rFonts w:ascii="Arial" w:eastAsia="Times New Roman" w:hAnsi="Arial" w:cs="Arial"/>
      <w:szCs w:val="20"/>
      <w:lang w:eastAsia="ru-RU"/>
    </w:rPr>
  </w:style>
  <w:style w:type="paragraph" w:customStyle="1" w:styleId="ArNar">
    <w:name w:val="Обычный ArNar"/>
    <w:basedOn w:val="a"/>
    <w:link w:val="ArNar0"/>
    <w:rsid w:val="0014239B"/>
    <w:pPr>
      <w:spacing w:after="0" w:line="360" w:lineRule="auto"/>
      <w:ind w:firstLine="708"/>
      <w:jc w:val="both"/>
    </w:pPr>
    <w:rPr>
      <w:rFonts w:ascii="Arial Narrow" w:eastAsia="Times New Roman" w:hAnsi="Arial Narrow" w:cs="Times New Roman"/>
      <w:sz w:val="24"/>
      <w:szCs w:val="20"/>
      <w:lang w:eastAsia="ru-RU"/>
    </w:rPr>
  </w:style>
  <w:style w:type="character" w:customStyle="1" w:styleId="ArNar0">
    <w:name w:val="Обычный ArNar Знак"/>
    <w:basedOn w:val="a0"/>
    <w:link w:val="ArNar"/>
    <w:rsid w:val="0014239B"/>
    <w:rPr>
      <w:rFonts w:ascii="Arial Narrow" w:eastAsia="Times New Roman" w:hAnsi="Arial Narrow" w:cs="Times New Roman"/>
      <w:sz w:val="24"/>
      <w:szCs w:val="20"/>
      <w:lang w:eastAsia="ru-RU"/>
    </w:rPr>
  </w:style>
  <w:style w:type="character" w:customStyle="1" w:styleId="16">
    <w:name w:val=".1 стиль_итм Знак Знак"/>
    <w:basedOn w:val="a0"/>
    <w:link w:val="17"/>
    <w:locked/>
    <w:rsid w:val="0014239B"/>
    <w:rPr>
      <w:rFonts w:ascii="Arial Narrow" w:hAnsi="Arial Narrow"/>
      <w:color w:val="000000"/>
      <w:spacing w:val="2"/>
      <w:sz w:val="24"/>
      <w:szCs w:val="24"/>
      <w:shd w:val="clear" w:color="auto" w:fill="FFFFFF"/>
      <w:lang w:eastAsia="ru-RU"/>
    </w:rPr>
  </w:style>
  <w:style w:type="paragraph" w:customStyle="1" w:styleId="17">
    <w:name w:val=".1 стиль_итм"/>
    <w:basedOn w:val="a"/>
    <w:link w:val="16"/>
    <w:rsid w:val="0014239B"/>
    <w:pPr>
      <w:shd w:val="clear" w:color="auto" w:fill="FFFFFF"/>
      <w:spacing w:after="0" w:line="360" w:lineRule="auto"/>
      <w:ind w:firstLine="709"/>
      <w:jc w:val="both"/>
    </w:pPr>
    <w:rPr>
      <w:rFonts w:ascii="Arial Narrow" w:hAnsi="Arial Narrow"/>
      <w:color w:val="000000"/>
      <w:spacing w:val="2"/>
      <w:sz w:val="24"/>
      <w:szCs w:val="24"/>
      <w:lang w:eastAsia="ru-RU"/>
    </w:rPr>
  </w:style>
  <w:style w:type="paragraph" w:customStyle="1" w:styleId="af5">
    <w:name w:val="Название предприятия"/>
    <w:basedOn w:val="a"/>
    <w:semiHidden/>
    <w:rsid w:val="008B5A2F"/>
    <w:pPr>
      <w:keepNext/>
      <w:keepLines/>
      <w:spacing w:after="0" w:line="220" w:lineRule="atLeast"/>
      <w:ind w:firstLine="709"/>
      <w:jc w:val="both"/>
    </w:pPr>
    <w:rPr>
      <w:rFonts w:ascii="Arial Black" w:eastAsia="Times New Roman" w:hAnsi="Arial Black" w:cs="Arial Black"/>
      <w:spacing w:val="-25"/>
      <w:kern w:val="28"/>
      <w:sz w:val="32"/>
      <w:szCs w:val="32"/>
    </w:rPr>
  </w:style>
  <w:style w:type="paragraph" w:customStyle="1" w:styleId="af6">
    <w:name w:val="Обычный в таблице"/>
    <w:basedOn w:val="a"/>
    <w:rsid w:val="008B5A2F"/>
    <w:pPr>
      <w:spacing w:after="0" w:line="360" w:lineRule="auto"/>
      <w:ind w:firstLine="709"/>
      <w:jc w:val="both"/>
    </w:pPr>
    <w:rPr>
      <w:rFonts w:ascii="Times New Roman" w:eastAsia="Times New Roman" w:hAnsi="Times New Roman" w:cs="Times New Roman"/>
      <w:sz w:val="28"/>
      <w:szCs w:val="28"/>
      <w:lang w:eastAsia="ru-RU"/>
    </w:rPr>
  </w:style>
  <w:style w:type="character" w:styleId="af7">
    <w:name w:val="Hyperlink"/>
    <w:basedOn w:val="a0"/>
    <w:uiPriority w:val="99"/>
    <w:semiHidden/>
    <w:unhideWhenUsed/>
    <w:rsid w:val="005A24EE"/>
    <w:rPr>
      <w:color w:val="0000FF"/>
      <w:u w:val="single"/>
    </w:rPr>
  </w:style>
  <w:style w:type="character" w:customStyle="1" w:styleId="af8">
    <w:name w:val="Буквица"/>
    <w:rsid w:val="006A7C77"/>
    <w:rPr>
      <w:lang w:val="ru-RU"/>
    </w:rPr>
  </w:style>
  <w:style w:type="character" w:customStyle="1" w:styleId="Bodytext">
    <w:name w:val="Body text_"/>
    <w:link w:val="Bodytext1"/>
    <w:locked/>
    <w:rsid w:val="006A7C77"/>
    <w:rPr>
      <w:sz w:val="26"/>
      <w:szCs w:val="26"/>
      <w:shd w:val="clear" w:color="auto" w:fill="FFFFFF"/>
    </w:rPr>
  </w:style>
  <w:style w:type="character" w:customStyle="1" w:styleId="Bodytext0">
    <w:name w:val="Body text"/>
    <w:rsid w:val="006A7C77"/>
    <w:rPr>
      <w:color w:val="000000"/>
      <w:spacing w:val="0"/>
      <w:w w:val="100"/>
      <w:position w:val="0"/>
      <w:sz w:val="26"/>
      <w:szCs w:val="26"/>
      <w:lang w:val="ru-RU" w:bidi="ar-SA"/>
    </w:rPr>
  </w:style>
  <w:style w:type="paragraph" w:customStyle="1" w:styleId="Bodytext1">
    <w:name w:val="Body text1"/>
    <w:basedOn w:val="a"/>
    <w:link w:val="Bodytext"/>
    <w:rsid w:val="006A7C77"/>
    <w:pPr>
      <w:widowControl w:val="0"/>
      <w:shd w:val="clear" w:color="auto" w:fill="FFFFFF"/>
      <w:spacing w:before="240" w:after="0" w:line="240" w:lineRule="exact"/>
      <w:jc w:val="center"/>
    </w:pPr>
    <w:rPr>
      <w:sz w:val="26"/>
      <w:szCs w:val="26"/>
    </w:rPr>
  </w:style>
</w:styles>
</file>

<file path=word/webSettings.xml><?xml version="1.0" encoding="utf-8"?>
<w:webSettings xmlns:r="http://schemas.openxmlformats.org/officeDocument/2006/relationships" xmlns:w="http://schemas.openxmlformats.org/wordprocessingml/2006/main">
  <w:divs>
    <w:div w:id="755900262">
      <w:bodyDiv w:val="1"/>
      <w:marLeft w:val="0"/>
      <w:marRight w:val="0"/>
      <w:marTop w:val="0"/>
      <w:marBottom w:val="0"/>
      <w:divBdr>
        <w:top w:val="none" w:sz="0" w:space="0" w:color="auto"/>
        <w:left w:val="none" w:sz="0" w:space="0" w:color="auto"/>
        <w:bottom w:val="none" w:sz="0" w:space="0" w:color="auto"/>
        <w:right w:val="none" w:sz="0" w:space="0" w:color="auto"/>
      </w:divBdr>
    </w:div>
    <w:div w:id="1613050144">
      <w:bodyDiv w:val="1"/>
      <w:marLeft w:val="0"/>
      <w:marRight w:val="0"/>
      <w:marTop w:val="0"/>
      <w:marBottom w:val="0"/>
      <w:divBdr>
        <w:top w:val="none" w:sz="0" w:space="0" w:color="auto"/>
        <w:left w:val="none" w:sz="0" w:space="0" w:color="auto"/>
        <w:bottom w:val="none" w:sz="0" w:space="0" w:color="auto"/>
        <w:right w:val="none" w:sz="0" w:space="0" w:color="auto"/>
      </w:divBdr>
    </w:div>
    <w:div w:id="1703549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70381/906b3e51e3ca62c51d9ff5a89c2e5bfdcb1e581f/" TargetMode="External"/><Relationship Id="rId13" Type="http://schemas.openxmlformats.org/officeDocument/2006/relationships/hyperlink" Target="consultantplus://offline/ref=5D7F7F2D6C4AB9C8F8B138B0FDD4434FB4AD7DE406574A88600AFA215F41F889C5D4A7FC0D14A859F0AB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D7F7F2D6C4AB9C8F8B138B0FDD4434FB4AD7DE406574A88600AFA215F41F889C5D4A7FC0D14A859F0AAE"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osteplo.ru/Npb_files/npb_shablon.php?id=722"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consultant.ru/document/cons_doc_LAW_339376/"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onsultant.ru/document/cons_doc_LAW_347590/" TargetMode="External"/><Relationship Id="rId14" Type="http://schemas.openxmlformats.org/officeDocument/2006/relationships/hyperlink" Target="consultantplus://offline/ref=5D7F7F2D6C4AB9C8F8B138B0FDD4434FB4AD7DE406574A88600AFA215F41F889C5D4A7FC0D14A859F0A6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419971-E4AB-4BBC-864F-4A95569D8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1574</TotalTime>
  <Pages>1</Pages>
  <Words>27406</Words>
  <Characters>156218</Characters>
  <Application>Microsoft Office Word</Application>
  <DocSecurity>0</DocSecurity>
  <Lines>1301</Lines>
  <Paragraphs>366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Podusenko</cp:lastModifiedBy>
  <cp:revision>182</cp:revision>
  <cp:lastPrinted>2021-10-11T06:39:00Z</cp:lastPrinted>
  <dcterms:created xsi:type="dcterms:W3CDTF">2020-05-21T10:01:00Z</dcterms:created>
  <dcterms:modified xsi:type="dcterms:W3CDTF">2021-10-11T06:53:00Z</dcterms:modified>
</cp:coreProperties>
</file>